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305" w:rsidRDefault="00623305">
      <w:r>
        <w:t xml:space="preserve">To access a link in this newsletter, please press </w:t>
      </w:r>
      <w:r w:rsidRPr="00C52351">
        <w:rPr>
          <w:color w:val="FF0000"/>
        </w:rPr>
        <w:t xml:space="preserve">CTRL + mouse click </w:t>
      </w:r>
      <w:r>
        <w:t>on the highlighted link.</w:t>
      </w:r>
    </w:p>
    <w:p w:rsidR="00623305" w:rsidRDefault="00623305"/>
    <w:tbl>
      <w:tblPr>
        <w:tblW w:w="9000" w:type="dxa"/>
        <w:shd w:val="clear" w:color="auto" w:fill="15238F"/>
        <w:tblCellMar>
          <w:left w:w="0" w:type="dxa"/>
          <w:right w:w="0" w:type="dxa"/>
        </w:tblCellMar>
        <w:tblLook w:val="04A0" w:firstRow="1" w:lastRow="0" w:firstColumn="1" w:lastColumn="0" w:noHBand="0" w:noVBand="1"/>
      </w:tblPr>
      <w:tblGrid>
        <w:gridCol w:w="9002"/>
      </w:tblGrid>
      <w:tr w:rsidR="000B541E" w:rsidRPr="000B541E" w:rsidTr="000B541E">
        <w:tc>
          <w:tcPr>
            <w:tcW w:w="0" w:type="auto"/>
            <w:shd w:val="clear" w:color="auto" w:fill="15238F"/>
            <w:hideMark/>
          </w:tcPr>
          <w:tbl>
            <w:tblPr>
              <w:tblW w:w="9000" w:type="dxa"/>
              <w:jc w:val="center"/>
              <w:shd w:val="clear" w:color="auto" w:fill="B1FFD9"/>
              <w:tblCellMar>
                <w:left w:w="0" w:type="dxa"/>
                <w:right w:w="0" w:type="dxa"/>
              </w:tblCellMar>
              <w:tblLook w:val="04A0" w:firstRow="1" w:lastRow="0" w:firstColumn="1" w:lastColumn="0" w:noHBand="0" w:noVBand="1"/>
            </w:tblPr>
            <w:tblGrid>
              <w:gridCol w:w="9002"/>
            </w:tblGrid>
            <w:tr w:rsidR="000B541E" w:rsidRPr="000B541E">
              <w:trPr>
                <w:jc w:val="center"/>
              </w:trPr>
              <w:tc>
                <w:tcPr>
                  <w:tcW w:w="0" w:type="auto"/>
                  <w:shd w:val="clear" w:color="auto" w:fill="B1FFD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206" w:lineRule="atLeast"/>
                                <w:jc w:val="center"/>
                                <w:rPr>
                                  <w:rFonts w:ascii="Helvetica" w:eastAsia="Times New Roman" w:hAnsi="Helvetica" w:cs="Helvetica"/>
                                  <w:color w:val="222222"/>
                                  <w:sz w:val="17"/>
                                  <w:szCs w:val="17"/>
                                  <w:lang w:eastAsia="en-CA"/>
                                </w:rPr>
                              </w:pPr>
                              <w:hyperlink r:id="rId5" w:tgtFrame="_blank" w:history="1">
                                <w:r w:rsidRPr="000B541E">
                                  <w:rPr>
                                    <w:rFonts w:ascii="Helvetica" w:eastAsia="Times New Roman" w:hAnsi="Helvetica" w:cs="Helvetica"/>
                                    <w:color w:val="222222"/>
                                    <w:sz w:val="21"/>
                                    <w:szCs w:val="21"/>
                                    <w:u w:val="single"/>
                                    <w:lang w:eastAsia="en-CA"/>
                                  </w:rPr>
                                  <w:t>View this email in your browser</w:t>
                                </w:r>
                              </w:hyperlink>
                              <w:r w:rsidRPr="000B541E">
                                <w:rPr>
                                  <w:rFonts w:ascii="Helvetica" w:eastAsia="Times New Roman" w:hAnsi="Helvetica" w:cs="Helvetica"/>
                                  <w:color w:val="222222"/>
                                  <w:sz w:val="21"/>
                                  <w:szCs w:val="21"/>
                                  <w:lang w:eastAsia="en-CA"/>
                                </w:rPr>
                                <w:br/>
                              </w:r>
                              <w:r w:rsidRPr="000B541E">
                                <w:rPr>
                                  <w:rFonts w:ascii="Helvetica" w:eastAsia="Times New Roman" w:hAnsi="Helvetica" w:cs="Helvetica"/>
                                  <w:color w:val="222222"/>
                                  <w:sz w:val="21"/>
                                  <w:szCs w:val="21"/>
                                  <w:lang w:eastAsia="en-CA"/>
                                </w:rPr>
                                <w:br/>
                                <w:t>Next Deadline for submissions: TBA</w:t>
                              </w:r>
                              <w:r w:rsidRPr="000B541E">
                                <w:rPr>
                                  <w:rFonts w:ascii="Helvetica" w:eastAsia="Times New Roman" w:hAnsi="Helvetica" w:cs="Helvetica"/>
                                  <w:color w:val="222222"/>
                                  <w:sz w:val="21"/>
                                  <w:szCs w:val="21"/>
                                  <w:lang w:eastAsia="en-CA"/>
                                </w:rPr>
                                <w:br/>
                              </w:r>
                              <w:hyperlink r:id="rId6" w:tgtFrame="_blank" w:history="1">
                                <w:r w:rsidRPr="000B541E">
                                  <w:rPr>
                                    <w:rFonts w:ascii="Helvetica" w:eastAsia="Times New Roman" w:hAnsi="Helvetica" w:cs="Helvetica"/>
                                    <w:color w:val="222222"/>
                                    <w:sz w:val="21"/>
                                    <w:szCs w:val="21"/>
                                    <w:u w:val="single"/>
                                    <w:lang w:eastAsia="en-CA"/>
                                  </w:rPr>
                                  <w:t>Forward this to a friend to sign up for this newsletter.</w:t>
                                </w:r>
                              </w:hyperlink>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p w:rsidR="000B541E" w:rsidRPr="000B541E" w:rsidRDefault="000B541E" w:rsidP="000B541E">
                              <w:pPr>
                                <w:spacing w:after="0" w:line="240" w:lineRule="auto"/>
                                <w:jc w:val="center"/>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color w:val="0000FF"/>
                                  <w:sz w:val="24"/>
                                  <w:szCs w:val="24"/>
                                  <w:lang w:eastAsia="en-CA"/>
                                </w:rPr>
                                <w:drawing>
                                  <wp:inline distT="0" distB="0" distL="0" distR="0">
                                    <wp:extent cx="5373370" cy="1341755"/>
                                    <wp:effectExtent l="0" t="0" r="0" b="0"/>
                                    <wp:docPr id="70" name="Picture 70" descr="https://gallery.mailchimp.com/ee15470ca4eab124ea964929b/images/5bf3d8eb-d0e5-4e9f-8236-3054578dcd3c.jpg">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s://gallery.mailchimp.com/ee15470ca4eab124ea964929b/images/5bf3d8eb-d0e5-4e9f-8236-3054578dcd3c.jpg">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370" cy="1341755"/>
                                            </a:xfrm>
                                            <a:prstGeom prst="rect">
                                              <a:avLst/>
                                            </a:prstGeom>
                                            <a:noFill/>
                                            <a:ln>
                                              <a:noFill/>
                                            </a:ln>
                                          </pic:spPr>
                                        </pic:pic>
                                      </a:graphicData>
                                    </a:graphic>
                                  </wp:inline>
                                </w:drawing>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r w:rsidR="000B541E" w:rsidRPr="000B541E" w:rsidTr="000B541E">
        <w:tc>
          <w:tcPr>
            <w:tcW w:w="0" w:type="auto"/>
            <w:shd w:val="clear" w:color="auto" w:fill="15238F"/>
            <w:hideMark/>
          </w:tcPr>
          <w:tbl>
            <w:tblPr>
              <w:tblW w:w="9000" w:type="dxa"/>
              <w:jc w:val="center"/>
              <w:shd w:val="clear" w:color="auto" w:fill="325576"/>
              <w:tblCellMar>
                <w:left w:w="0" w:type="dxa"/>
                <w:right w:w="0" w:type="dxa"/>
              </w:tblCellMar>
              <w:tblLook w:val="04A0" w:firstRow="1" w:lastRow="0" w:firstColumn="1" w:lastColumn="0" w:noHBand="0" w:noVBand="1"/>
            </w:tblPr>
            <w:tblGrid>
              <w:gridCol w:w="9000"/>
            </w:tblGrid>
            <w:tr w:rsidR="000B541E" w:rsidRPr="000B541E">
              <w:trPr>
                <w:jc w:val="center"/>
              </w:trPr>
              <w:tc>
                <w:tcPr>
                  <w:tcW w:w="0" w:type="auto"/>
                  <w:shd w:val="clear" w:color="auto" w:fill="325576"/>
                  <w:hideMark/>
                </w:tcPr>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405" w:lineRule="atLeast"/>
                                <w:jc w:val="center"/>
                                <w:rPr>
                                  <w:rFonts w:ascii="Helvetica" w:eastAsia="Times New Roman" w:hAnsi="Helvetica" w:cs="Helvetica"/>
                                  <w:color w:val="FFD700"/>
                                  <w:sz w:val="27"/>
                                  <w:szCs w:val="27"/>
                                  <w:lang w:eastAsia="en-CA"/>
                                </w:rPr>
                              </w:pPr>
                              <w:r w:rsidRPr="000B541E">
                                <w:rPr>
                                  <w:rFonts w:ascii="Helvetica" w:eastAsia="Times New Roman" w:hAnsi="Helvetica" w:cs="Helvetica"/>
                                  <w:color w:val="FFD700"/>
                                  <w:sz w:val="26"/>
                                  <w:szCs w:val="26"/>
                                  <w:lang w:eastAsia="en-CA"/>
                                </w:rPr>
                                <w:t>Q: How do you find communities of faith near you? How do you contact people in a neighbouring charge?</w:t>
                              </w:r>
                              <w:r w:rsidRPr="000B541E">
                                <w:rPr>
                                  <w:rFonts w:ascii="Helvetica" w:eastAsia="Times New Roman" w:hAnsi="Helvetica" w:cs="Helvetica"/>
                                  <w:color w:val="FFD700"/>
                                  <w:sz w:val="26"/>
                                  <w:szCs w:val="26"/>
                                  <w:lang w:eastAsia="en-CA"/>
                                </w:rPr>
                                <w:br/>
                                <w:t>A: Go to the </w:t>
                              </w:r>
                              <w:hyperlink r:id="rId9" w:tgtFrame="_blank" w:history="1">
                                <w:r w:rsidRPr="000B541E">
                                  <w:rPr>
                                    <w:rFonts w:ascii="Helvetica" w:eastAsia="Times New Roman" w:hAnsi="Helvetica" w:cs="Helvetica"/>
                                    <w:color w:val="FFFFFF"/>
                                    <w:sz w:val="26"/>
                                    <w:szCs w:val="26"/>
                                    <w:u w:val="single"/>
                                    <w:lang w:eastAsia="en-CA"/>
                                  </w:rPr>
                                  <w:t>About ARWRC</w:t>
                                </w:r>
                              </w:hyperlink>
                              <w:r w:rsidRPr="000B541E">
                                <w:rPr>
                                  <w:rFonts w:ascii="Helvetica" w:eastAsia="Times New Roman" w:hAnsi="Helvetica" w:cs="Helvetica"/>
                                  <w:color w:val="FFD700"/>
                                  <w:sz w:val="26"/>
                                  <w:szCs w:val="26"/>
                                  <w:lang w:eastAsia="en-CA"/>
                                </w:rPr>
                                <w:t> page and </w:t>
                              </w:r>
                              <w:hyperlink r:id="rId10" w:tgtFrame="_blank" w:history="1">
                                <w:r w:rsidRPr="000B541E">
                                  <w:rPr>
                                    <w:rFonts w:ascii="Helvetica" w:eastAsia="Times New Roman" w:hAnsi="Helvetica" w:cs="Helvetica"/>
                                    <w:color w:val="FFFFFF"/>
                                    <w:sz w:val="26"/>
                                    <w:szCs w:val="26"/>
                                    <w:u w:val="single"/>
                                    <w:lang w:eastAsia="en-CA"/>
                                  </w:rPr>
                                  <w:t>click on the map</w:t>
                                </w:r>
                              </w:hyperlink>
                              <w:r w:rsidRPr="000B541E">
                                <w:rPr>
                                  <w:rFonts w:ascii="Helvetica" w:eastAsia="Times New Roman" w:hAnsi="Helvetica" w:cs="Helvetica"/>
                                  <w:color w:val="FFD700"/>
                                  <w:sz w:val="26"/>
                                  <w:szCs w:val="26"/>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r w:rsidR="000B541E" w:rsidRPr="000B541E" w:rsidTr="000B541E">
        <w:tc>
          <w:tcPr>
            <w:tcW w:w="0" w:type="auto"/>
            <w:shd w:val="clear" w:color="auto" w:fill="15238F"/>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2"/>
            </w:tblGrid>
            <w:tr w:rsidR="000B541E" w:rsidRPr="000B541E">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3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jc w:val="center"/>
                                <w:rPr>
                                  <w:rFonts w:ascii="Times New Roman" w:eastAsia="Times New Roman" w:hAnsi="Times New Roman" w:cs="Times New Roman"/>
                                  <w:sz w:val="20"/>
                                  <w:szCs w:val="20"/>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before="150" w:after="150" w:line="300" w:lineRule="atLeast"/>
                                <w:jc w:val="center"/>
                                <w:rPr>
                                  <w:rFonts w:ascii="Helvetica" w:eastAsia="Times New Roman" w:hAnsi="Helvetica" w:cs="Helvetica"/>
                                  <w:color w:val="232327"/>
                                  <w:sz w:val="24"/>
                                  <w:szCs w:val="24"/>
                                  <w:lang w:eastAsia="en-CA"/>
                                </w:rPr>
                              </w:pPr>
                              <w:r w:rsidRPr="000B541E">
                                <w:rPr>
                                  <w:rFonts w:ascii="Helvetica" w:eastAsia="Times New Roman" w:hAnsi="Helvetica" w:cs="Helvetica"/>
                                  <w:color w:val="000000"/>
                                  <w:sz w:val="18"/>
                                  <w:szCs w:val="18"/>
                                  <w:lang w:eastAsia="en-CA"/>
                                </w:rPr>
                                <w:t>Please click on any of these links to take you to the section below:</w:t>
                              </w:r>
                              <w:r w:rsidRPr="000B541E">
                                <w:rPr>
                                  <w:rFonts w:ascii="Helvetica" w:eastAsia="Times New Roman" w:hAnsi="Helvetica" w:cs="Helvetica"/>
                                  <w:color w:val="232327"/>
                                  <w:sz w:val="24"/>
                                  <w:szCs w:val="24"/>
                                  <w:lang w:eastAsia="en-CA"/>
                                </w:rPr>
                                <w:br/>
                              </w:r>
                              <w:hyperlink r:id="rId11" w:anchor="toolkit" w:tgtFrame="_blank" w:history="1">
                                <w:r w:rsidRPr="000B541E">
                                  <w:rPr>
                                    <w:rFonts w:ascii="Helvetica" w:eastAsia="Times New Roman" w:hAnsi="Helvetica" w:cs="Helvetica"/>
                                    <w:color w:val="E60202"/>
                                    <w:sz w:val="18"/>
                                    <w:szCs w:val="18"/>
                                    <w:u w:val="single"/>
                                    <w:lang w:eastAsia="en-CA"/>
                                  </w:rPr>
                                  <w:t>COVID-19 Toolkit</w:t>
                                </w:r>
                              </w:hyperlink>
                              <w:r w:rsidRPr="000B541E">
                                <w:rPr>
                                  <w:rFonts w:ascii="Helvetica" w:eastAsia="Times New Roman" w:hAnsi="Helvetica" w:cs="Helvetica"/>
                                  <w:color w:val="232327"/>
                                  <w:sz w:val="18"/>
                                  <w:szCs w:val="18"/>
                                  <w:lang w:eastAsia="en-CA"/>
                                </w:rPr>
                                <w:t>  •   </w:t>
                              </w:r>
                              <w:hyperlink r:id="rId12" w:anchor="returning" w:tgtFrame="_blank" w:history="1">
                                <w:r w:rsidRPr="000B541E">
                                  <w:rPr>
                                    <w:rFonts w:ascii="Helvetica" w:eastAsia="Times New Roman" w:hAnsi="Helvetica" w:cs="Helvetica"/>
                                    <w:color w:val="E60202"/>
                                    <w:sz w:val="18"/>
                                    <w:szCs w:val="18"/>
                                    <w:u w:val="single"/>
                                    <w:lang w:eastAsia="en-CA"/>
                                  </w:rPr>
                                  <w:t>Returning to Church</w:t>
                                </w:r>
                              </w:hyperlink>
                              <w:r w:rsidRPr="000B541E">
                                <w:rPr>
                                  <w:rFonts w:ascii="Helvetica" w:eastAsia="Times New Roman" w:hAnsi="Helvetica" w:cs="Helvetica"/>
                                  <w:color w:val="232327"/>
                                  <w:sz w:val="18"/>
                                  <w:szCs w:val="18"/>
                                  <w:lang w:eastAsia="en-CA"/>
                                </w:rPr>
                                <w:t>  •   </w:t>
                              </w:r>
                              <w:hyperlink r:id="rId13" w:anchor="adp" w:tgtFrame="_blank" w:history="1">
                                <w:r w:rsidRPr="000B541E">
                                  <w:rPr>
                                    <w:rFonts w:ascii="Helvetica" w:eastAsia="Times New Roman" w:hAnsi="Helvetica" w:cs="Helvetica"/>
                                    <w:color w:val="E60202"/>
                                    <w:sz w:val="18"/>
                                    <w:szCs w:val="18"/>
                                    <w:u w:val="single"/>
                                    <w:lang w:eastAsia="en-CA"/>
                                  </w:rPr>
                                  <w:t>ADP</w:t>
                                </w:r>
                              </w:hyperlink>
                              <w:r w:rsidRPr="000B541E">
                                <w:rPr>
                                  <w:rFonts w:ascii="Helvetica" w:eastAsia="Times New Roman" w:hAnsi="Helvetica" w:cs="Helvetica"/>
                                  <w:color w:val="232327"/>
                                  <w:sz w:val="18"/>
                                  <w:szCs w:val="18"/>
                                  <w:lang w:eastAsia="en-CA"/>
                                </w:rPr>
                                <w:t>  •   </w:t>
                              </w:r>
                              <w:hyperlink r:id="rId14" w:anchor="subsidy" w:tgtFrame="_blank" w:history="1">
                                <w:r w:rsidRPr="000B541E">
                                  <w:rPr>
                                    <w:rFonts w:ascii="Helvetica" w:eastAsia="Times New Roman" w:hAnsi="Helvetica" w:cs="Helvetica"/>
                                    <w:color w:val="E60202"/>
                                    <w:sz w:val="18"/>
                                    <w:szCs w:val="18"/>
                                    <w:u w:val="single"/>
                                    <w:lang w:eastAsia="en-CA"/>
                                  </w:rPr>
                                  <w:t>Emergency Wage Subsidy</w:t>
                                </w:r>
                              </w:hyperlink>
                              <w:r w:rsidRPr="000B541E">
                                <w:rPr>
                                  <w:rFonts w:ascii="Helvetica" w:eastAsia="Times New Roman" w:hAnsi="Helvetica" w:cs="Helvetica"/>
                                  <w:color w:val="232327"/>
                                  <w:sz w:val="18"/>
                                  <w:szCs w:val="18"/>
                                  <w:lang w:eastAsia="en-CA"/>
                                </w:rPr>
                                <w:br/>
                              </w:r>
                              <w:hyperlink r:id="rId15" w:anchor="finances" w:tgtFrame="_blank" w:history="1">
                                <w:r w:rsidRPr="000B541E">
                                  <w:rPr>
                                    <w:rFonts w:ascii="Helvetica" w:eastAsia="Times New Roman" w:hAnsi="Helvetica" w:cs="Helvetica"/>
                                    <w:color w:val="E60202"/>
                                    <w:sz w:val="18"/>
                                    <w:szCs w:val="18"/>
                                    <w:u w:val="single"/>
                                    <w:lang w:eastAsia="en-CA"/>
                                  </w:rPr>
                                  <w:t>Congregational Finances</w:t>
                                </w:r>
                              </w:hyperlink>
                              <w:r w:rsidRPr="000B541E">
                                <w:rPr>
                                  <w:rFonts w:ascii="Helvetica" w:eastAsia="Times New Roman" w:hAnsi="Helvetica" w:cs="Helvetica"/>
                                  <w:color w:val="232327"/>
                                  <w:sz w:val="18"/>
                                  <w:szCs w:val="18"/>
                                  <w:lang w:eastAsia="en-CA"/>
                                </w:rPr>
                                <w:t>  •   </w:t>
                              </w:r>
                              <w:hyperlink r:id="rId16" w:anchor="webinar" w:tgtFrame="_blank" w:history="1">
                                <w:r w:rsidRPr="000B541E">
                                  <w:rPr>
                                    <w:rFonts w:ascii="Helvetica" w:eastAsia="Times New Roman" w:hAnsi="Helvetica" w:cs="Helvetica"/>
                                    <w:color w:val="E60202"/>
                                    <w:sz w:val="18"/>
                                    <w:szCs w:val="18"/>
                                    <w:u w:val="single"/>
                                    <w:lang w:eastAsia="en-CA"/>
                                  </w:rPr>
                                  <w:t>United-in-Learning Webinars</w:t>
                                </w:r>
                              </w:hyperlink>
                              <w:r w:rsidRPr="000B541E">
                                <w:rPr>
                                  <w:rFonts w:ascii="Helvetica" w:eastAsia="Times New Roman" w:hAnsi="Helvetica" w:cs="Helvetica"/>
                                  <w:color w:val="232327"/>
                                  <w:sz w:val="18"/>
                                  <w:szCs w:val="18"/>
                                  <w:lang w:eastAsia="en-CA"/>
                                </w:rPr>
                                <w:t>  •   </w:t>
                              </w:r>
                              <w:hyperlink r:id="rId17" w:anchor="bridging" w:tgtFrame="_blank" w:history="1">
                                <w:r w:rsidRPr="000B541E">
                                  <w:rPr>
                                    <w:rFonts w:ascii="Helvetica" w:eastAsia="Times New Roman" w:hAnsi="Helvetica" w:cs="Helvetica"/>
                                    <w:color w:val="E60202"/>
                                    <w:sz w:val="18"/>
                                    <w:szCs w:val="18"/>
                                    <w:u w:val="single"/>
                                    <w:lang w:eastAsia="en-CA"/>
                                  </w:rPr>
                                  <w:t>UCC Pandemic Bridging Loan</w:t>
                                </w:r>
                              </w:hyperlink>
                              <w:r w:rsidRPr="000B541E">
                                <w:rPr>
                                  <w:rFonts w:ascii="Helvetica" w:eastAsia="Times New Roman" w:hAnsi="Helvetica" w:cs="Helvetica"/>
                                  <w:color w:val="232327"/>
                                  <w:sz w:val="18"/>
                                  <w:szCs w:val="18"/>
                                  <w:lang w:eastAsia="en-CA"/>
                                </w:rPr>
                                <w:br/>
                              </w:r>
                              <w:hyperlink r:id="rId18" w:anchor="canada" w:tgtFrame="_blank" w:history="1">
                                <w:proofErr w:type="spellStart"/>
                                <w:r w:rsidRPr="000B541E">
                                  <w:rPr>
                                    <w:rFonts w:ascii="Helvetica" w:eastAsia="Times New Roman" w:hAnsi="Helvetica" w:cs="Helvetica"/>
                                    <w:color w:val="E60202"/>
                                    <w:sz w:val="18"/>
                                    <w:szCs w:val="18"/>
                                    <w:u w:val="single"/>
                                    <w:lang w:eastAsia="en-CA"/>
                                  </w:rPr>
                                  <w:t>CanadaHelps</w:t>
                                </w:r>
                                <w:proofErr w:type="spellEnd"/>
                                <w:r w:rsidRPr="000B541E">
                                  <w:rPr>
                                    <w:rFonts w:ascii="Helvetica" w:eastAsia="Times New Roman" w:hAnsi="Helvetica" w:cs="Helvetica"/>
                                    <w:color w:val="E60202"/>
                                    <w:sz w:val="18"/>
                                    <w:szCs w:val="18"/>
                                    <w:u w:val="single"/>
                                    <w:lang w:eastAsia="en-CA"/>
                                  </w:rPr>
                                  <w:t xml:space="preserve"> Information</w:t>
                                </w:r>
                              </w:hyperlink>
                              <w:r w:rsidRPr="000B541E">
                                <w:rPr>
                                  <w:rFonts w:ascii="Helvetica" w:eastAsia="Times New Roman" w:hAnsi="Helvetica" w:cs="Helvetica"/>
                                  <w:color w:val="232327"/>
                                  <w:sz w:val="18"/>
                                  <w:szCs w:val="18"/>
                                  <w:lang w:eastAsia="en-CA"/>
                                </w:rPr>
                                <w:t>  •   </w:t>
                              </w:r>
                              <w:hyperlink r:id="rId19" w:anchor="insurance" w:tgtFrame="_blank" w:history="1">
                                <w:r w:rsidRPr="000B541E">
                                  <w:rPr>
                                    <w:rFonts w:ascii="Helvetica" w:eastAsia="Times New Roman" w:hAnsi="Helvetica" w:cs="Helvetica"/>
                                    <w:color w:val="E60202"/>
                                    <w:sz w:val="18"/>
                                    <w:szCs w:val="18"/>
                                    <w:u w:val="single"/>
                                    <w:lang w:eastAsia="en-CA"/>
                                  </w:rPr>
                                  <w:t>Insurance &amp; Re-Opening</w:t>
                                </w:r>
                              </w:hyperlink>
                              <w:r w:rsidRPr="000B541E">
                                <w:rPr>
                                  <w:rFonts w:ascii="Helvetica" w:eastAsia="Times New Roman" w:hAnsi="Helvetica" w:cs="Helvetica"/>
                                  <w:color w:val="232327"/>
                                  <w:sz w:val="18"/>
                                  <w:szCs w:val="18"/>
                                  <w:lang w:eastAsia="en-CA"/>
                                </w:rPr>
                                <w:t>  •   </w:t>
                              </w:r>
                              <w:hyperlink r:id="rId20" w:anchor="confidence" w:tgtFrame="_blank" w:history="1">
                                <w:r w:rsidRPr="000B541E">
                                  <w:rPr>
                                    <w:rFonts w:ascii="Helvetica" w:eastAsia="Times New Roman" w:hAnsi="Helvetica" w:cs="Helvetica"/>
                                    <w:color w:val="E60202"/>
                                    <w:sz w:val="18"/>
                                    <w:szCs w:val="18"/>
                                    <w:u w:val="single"/>
                                    <w:lang w:eastAsia="en-CA"/>
                                  </w:rPr>
                                  <w:t>Keeping Confidence</w:t>
                                </w:r>
                              </w:hyperlink>
                              <w:r w:rsidRPr="000B541E">
                                <w:rPr>
                                  <w:rFonts w:ascii="Helvetica" w:eastAsia="Times New Roman" w:hAnsi="Helvetica" w:cs="Helvetica"/>
                                  <w:color w:val="232327"/>
                                  <w:sz w:val="18"/>
                                  <w:szCs w:val="18"/>
                                  <w:lang w:eastAsia="en-CA"/>
                                </w:rPr>
                                <w:br/>
                              </w:r>
                              <w:hyperlink r:id="rId21" w:anchor="search" w:tgtFrame="_blank" w:history="1">
                                <w:r w:rsidRPr="000B541E">
                                  <w:rPr>
                                    <w:rFonts w:ascii="Helvetica" w:eastAsia="Times New Roman" w:hAnsi="Helvetica" w:cs="Helvetica"/>
                                    <w:color w:val="E60202"/>
                                    <w:sz w:val="18"/>
                                    <w:szCs w:val="18"/>
                                    <w:u w:val="single"/>
                                    <w:lang w:eastAsia="en-CA"/>
                                  </w:rPr>
                                  <w:t>Search for the General Secretary</w:t>
                                </w:r>
                              </w:hyperlink>
                              <w:r w:rsidRPr="000B541E">
                                <w:rPr>
                                  <w:rFonts w:ascii="Helvetica" w:eastAsia="Times New Roman" w:hAnsi="Helvetica" w:cs="Helvetica"/>
                                  <w:color w:val="232327"/>
                                  <w:sz w:val="18"/>
                                  <w:szCs w:val="18"/>
                                  <w:lang w:eastAsia="en-CA"/>
                                </w:rPr>
                                <w:t>  •   </w:t>
                              </w:r>
                              <w:hyperlink r:id="rId22" w:anchor="facebook" w:tgtFrame="_blank" w:history="1">
                                <w:r w:rsidRPr="000B541E">
                                  <w:rPr>
                                    <w:rFonts w:ascii="Helvetica" w:eastAsia="Times New Roman" w:hAnsi="Helvetica" w:cs="Helvetica"/>
                                    <w:color w:val="E60202"/>
                                    <w:sz w:val="18"/>
                                    <w:szCs w:val="18"/>
                                    <w:u w:val="single"/>
                                    <w:lang w:eastAsia="en-CA"/>
                                  </w:rPr>
                                  <w:t>Your Facebook Group</w:t>
                                </w:r>
                              </w:hyperlink>
                              <w:r w:rsidRPr="000B541E">
                                <w:rPr>
                                  <w:rFonts w:ascii="Helvetica" w:eastAsia="Times New Roman" w:hAnsi="Helvetica" w:cs="Helvetica"/>
                                  <w:color w:val="232327"/>
                                  <w:sz w:val="18"/>
                                  <w:szCs w:val="18"/>
                                  <w:lang w:eastAsia="en-CA"/>
                                </w:rPr>
                                <w:t>  •   </w:t>
                              </w:r>
                              <w:hyperlink r:id="rId23" w:anchor="global" w:tgtFrame="_blank" w:history="1">
                                <w:r w:rsidRPr="000B541E">
                                  <w:rPr>
                                    <w:rFonts w:ascii="Helvetica" w:eastAsia="Times New Roman" w:hAnsi="Helvetica" w:cs="Helvetica"/>
                                    <w:color w:val="E60202"/>
                                    <w:sz w:val="18"/>
                                    <w:szCs w:val="18"/>
                                    <w:u w:val="single"/>
                                    <w:lang w:eastAsia="en-CA"/>
                                  </w:rPr>
                                  <w:t>Global Relief</w:t>
                                </w:r>
                              </w:hyperlink>
                              <w:r w:rsidRPr="000B541E">
                                <w:rPr>
                                  <w:rFonts w:ascii="Helvetica" w:eastAsia="Times New Roman" w:hAnsi="Helvetica" w:cs="Helvetica"/>
                                  <w:color w:val="232327"/>
                                  <w:sz w:val="18"/>
                                  <w:szCs w:val="18"/>
                                  <w:lang w:eastAsia="en-CA"/>
                                </w:rPr>
                                <w:t>  •   </w:t>
                              </w:r>
                              <w:hyperlink r:id="rId24" w:anchor="interim" w:tgtFrame="_blank" w:history="1">
                                <w:r w:rsidRPr="000B541E">
                                  <w:rPr>
                                    <w:rFonts w:ascii="Helvetica" w:eastAsia="Times New Roman" w:hAnsi="Helvetica" w:cs="Helvetica"/>
                                    <w:color w:val="E60202"/>
                                    <w:sz w:val="18"/>
                                    <w:szCs w:val="18"/>
                                    <w:u w:val="single"/>
                                    <w:lang w:eastAsia="en-CA"/>
                                  </w:rPr>
                                  <w:t>Interim Ministry Network</w:t>
                                </w:r>
                              </w:hyperlink>
                              <w:r w:rsidRPr="000B541E">
                                <w:rPr>
                                  <w:rFonts w:ascii="Helvetica" w:eastAsia="Times New Roman" w:hAnsi="Helvetica" w:cs="Helvetica"/>
                                  <w:color w:val="232327"/>
                                  <w:sz w:val="18"/>
                                  <w:szCs w:val="18"/>
                                  <w:lang w:eastAsia="en-CA"/>
                                </w:rPr>
                                <w:br/>
                              </w:r>
                              <w:hyperlink r:id="rId25" w:anchor="oxford" w:tgtFrame="_blank" w:history="1">
                                <w:r w:rsidRPr="000B541E">
                                  <w:rPr>
                                    <w:rFonts w:ascii="Helvetica" w:eastAsia="Times New Roman" w:hAnsi="Helvetica" w:cs="Helvetica"/>
                                    <w:color w:val="E60202"/>
                                    <w:sz w:val="18"/>
                                    <w:szCs w:val="18"/>
                                    <w:u w:val="single"/>
                                    <w:lang w:eastAsia="en-CA"/>
                                  </w:rPr>
                                  <w:t>Oxford Connections</w:t>
                                </w:r>
                              </w:hyperlink>
                              <w:r w:rsidRPr="000B541E">
                                <w:rPr>
                                  <w:rFonts w:ascii="Helvetica" w:eastAsia="Times New Roman" w:hAnsi="Helvetica" w:cs="Helvetica"/>
                                  <w:color w:val="232327"/>
                                  <w:sz w:val="18"/>
                                  <w:szCs w:val="18"/>
                                  <w:lang w:eastAsia="en-CA"/>
                                </w:rPr>
                                <w:t>  •   </w:t>
                              </w:r>
                              <w:hyperlink r:id="rId26" w:anchor="justice" w:tgtFrame="_blank" w:history="1">
                                <w:r w:rsidRPr="000B541E">
                                  <w:rPr>
                                    <w:rFonts w:ascii="Helvetica" w:eastAsia="Times New Roman" w:hAnsi="Helvetica" w:cs="Helvetica"/>
                                    <w:color w:val="E60202"/>
                                    <w:sz w:val="18"/>
                                    <w:szCs w:val="18"/>
                                    <w:u w:val="single"/>
                                    <w:lang w:eastAsia="en-CA"/>
                                  </w:rPr>
                                  <w:t>United Action for Justice</w:t>
                                </w:r>
                              </w:hyperlink>
                              <w:r w:rsidRPr="000B541E">
                                <w:rPr>
                                  <w:rFonts w:ascii="Helvetica" w:eastAsia="Times New Roman" w:hAnsi="Helvetica" w:cs="Helvetica"/>
                                  <w:color w:val="232327"/>
                                  <w:sz w:val="18"/>
                                  <w:szCs w:val="18"/>
                                  <w:lang w:eastAsia="en-CA"/>
                                </w:rPr>
                                <w:t>   •   </w:t>
                              </w:r>
                              <w:hyperlink r:id="rId27" w:anchor="shifts" w:tgtFrame="_blank" w:history="1">
                                <w:r w:rsidRPr="000B541E">
                                  <w:rPr>
                                    <w:rFonts w:ascii="Helvetica" w:eastAsia="Times New Roman" w:hAnsi="Helvetica" w:cs="Helvetica"/>
                                    <w:color w:val="E60202"/>
                                    <w:sz w:val="18"/>
                                    <w:szCs w:val="18"/>
                                    <w:u w:val="single"/>
                                    <w:lang w:eastAsia="en-CA"/>
                                  </w:rPr>
                                  <w:t>7 Shifts Churches Need to Make</w:t>
                                </w:r>
                              </w:hyperlink>
                              <w:r w:rsidRPr="000B541E">
                                <w:rPr>
                                  <w:rFonts w:ascii="Helvetica" w:eastAsia="Times New Roman" w:hAnsi="Helvetica" w:cs="Helvetica"/>
                                  <w:color w:val="232327"/>
                                  <w:sz w:val="18"/>
                                  <w:szCs w:val="18"/>
                                  <w:lang w:eastAsia="en-CA"/>
                                </w:rPr>
                                <w:br/>
                              </w:r>
                              <w:hyperlink r:id="rId28" w:anchor="churchhub" w:tgtFrame="_blank" w:history="1">
                                <w:r w:rsidRPr="000B541E">
                                  <w:rPr>
                                    <w:rFonts w:ascii="Helvetica" w:eastAsia="Times New Roman" w:hAnsi="Helvetica" w:cs="Helvetica"/>
                                    <w:color w:val="E60202"/>
                                    <w:sz w:val="18"/>
                                    <w:szCs w:val="18"/>
                                    <w:u w:val="single"/>
                                    <w:lang w:eastAsia="en-CA"/>
                                  </w:rPr>
                                  <w:t>Troubleshooting Churchhub.ca</w:t>
                                </w:r>
                              </w:hyperlink>
                              <w:r w:rsidRPr="000B541E">
                                <w:rPr>
                                  <w:rFonts w:ascii="Helvetica" w:eastAsia="Times New Roman" w:hAnsi="Helvetica" w:cs="Helvetica"/>
                                  <w:color w:val="232327"/>
                                  <w:sz w:val="18"/>
                                  <w:szCs w:val="18"/>
                                  <w:lang w:eastAsia="en-CA"/>
                                </w:rPr>
                                <w:t>   •   </w:t>
                              </w:r>
                              <w:hyperlink r:id="rId29" w:anchor="justice" w:tgtFrame="_blank" w:history="1">
                                <w:r w:rsidRPr="000B541E">
                                  <w:rPr>
                                    <w:rFonts w:ascii="Helvetica" w:eastAsia="Times New Roman" w:hAnsi="Helvetica" w:cs="Helvetica"/>
                                    <w:color w:val="E60202"/>
                                    <w:sz w:val="18"/>
                                    <w:szCs w:val="18"/>
                                    <w:u w:val="single"/>
                                    <w:lang w:eastAsia="en-CA"/>
                                  </w:rPr>
                                  <w:t>Compassionate Justice Series</w:t>
                                </w:r>
                              </w:hyperlink>
                              <w:r w:rsidRPr="000B541E">
                                <w:rPr>
                                  <w:rFonts w:ascii="Helvetica" w:eastAsia="Times New Roman" w:hAnsi="Helvetica" w:cs="Helvetica"/>
                                  <w:color w:val="232327"/>
                                  <w:sz w:val="18"/>
                                  <w:szCs w:val="18"/>
                                  <w:lang w:eastAsia="en-CA"/>
                                </w:rPr>
                                <w:t>  •   </w:t>
                              </w:r>
                              <w:hyperlink r:id="rId30" w:anchor="mission" w:tgtFrame="_blank" w:history="1">
                                <w:r w:rsidRPr="000B541E">
                                  <w:rPr>
                                    <w:rFonts w:ascii="Helvetica" w:eastAsia="Times New Roman" w:hAnsi="Helvetica" w:cs="Helvetica"/>
                                    <w:color w:val="E60202"/>
                                    <w:sz w:val="18"/>
                                    <w:szCs w:val="18"/>
                                    <w:u w:val="single"/>
                                    <w:lang w:eastAsia="en-CA"/>
                                  </w:rPr>
                                  <w:t>Mission &amp; Service</w:t>
                                </w:r>
                              </w:hyperlink>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0" w:name="toolkit"/>
                              <w:r w:rsidRPr="000B541E">
                                <w:rPr>
                                  <w:rFonts w:ascii="Helvetica" w:eastAsia="Times New Roman" w:hAnsi="Helvetica" w:cs="Helvetica"/>
                                  <w:b/>
                                  <w:bCs/>
                                  <w:color w:val="15238F"/>
                                  <w:sz w:val="27"/>
                                  <w:szCs w:val="27"/>
                                  <w:u w:val="single"/>
                                  <w:lang w:eastAsia="en-CA"/>
                                </w:rPr>
                                <w:t>COVID-19 Toolkit</w:t>
                              </w:r>
                              <w:bookmarkEnd w:id="0"/>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jc w:val="right"/>
                                <w:rPr>
                                  <w:rFonts w:ascii="Helvetica" w:eastAsia="Times New Roman" w:hAnsi="Helvetica" w:cs="Helvetica"/>
                                  <w:color w:val="232327"/>
                                  <w:sz w:val="24"/>
                                  <w:szCs w:val="24"/>
                                  <w:lang w:eastAsia="en-CA"/>
                                </w:rPr>
                              </w:pPr>
                              <w:r w:rsidRPr="000B541E">
                                <w:rPr>
                                  <w:rFonts w:ascii="Helvetica" w:eastAsia="Times New Roman" w:hAnsi="Helvetica" w:cs="Helvetica"/>
                                  <w:b/>
                                  <w:bCs/>
                                  <w:color w:val="FF0000"/>
                                  <w:sz w:val="27"/>
                                  <w:szCs w:val="27"/>
                                  <w:lang w:eastAsia="en-CA"/>
                                </w:rPr>
                                <w:t>***</w:t>
                              </w:r>
                              <w:r w:rsidRPr="000B541E">
                                <w:rPr>
                                  <w:rFonts w:ascii="Helvetica" w:eastAsia="Times New Roman" w:hAnsi="Helvetica" w:cs="Helvetica"/>
                                  <w:b/>
                                  <w:bCs/>
                                  <w:color w:val="15238F"/>
                                  <w:sz w:val="27"/>
                                  <w:szCs w:val="27"/>
                                  <w:lang w:eastAsia="en-CA"/>
                                </w:rPr>
                                <w:t> </w:t>
                              </w:r>
                              <w:r w:rsidRPr="000B541E">
                                <w:rPr>
                                  <w:rFonts w:ascii="Helvetica" w:eastAsia="Times New Roman" w:hAnsi="Helvetica" w:cs="Helvetica"/>
                                  <w:b/>
                                  <w:bCs/>
                                  <w:i/>
                                  <w:iCs/>
                                  <w:color w:val="15238F"/>
                                  <w:sz w:val="27"/>
                                  <w:szCs w:val="27"/>
                                  <w:lang w:eastAsia="en-CA"/>
                                </w:rPr>
                                <w:t>NEW Information</w:t>
                              </w:r>
                              <w:r w:rsidRPr="000B541E">
                                <w:rPr>
                                  <w:rFonts w:ascii="Helvetica" w:eastAsia="Times New Roman" w:hAnsi="Helvetica" w:cs="Helvetica"/>
                                  <w:b/>
                                  <w:bCs/>
                                  <w:color w:val="15238F"/>
                                  <w:sz w:val="27"/>
                                  <w:szCs w:val="27"/>
                                  <w:lang w:eastAsia="en-CA"/>
                                </w:rPr>
                                <w:t> </w:t>
                              </w:r>
                              <w:r w:rsidRPr="000B541E">
                                <w:rPr>
                                  <w:rFonts w:ascii="Helvetica" w:eastAsia="Times New Roman" w:hAnsi="Helvetica" w:cs="Helvetica"/>
                                  <w:b/>
                                  <w:bCs/>
                                  <w:color w:val="FF0000"/>
                                  <w:sz w:val="27"/>
                                  <w:szCs w:val="27"/>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tbl>
                              <w:tblPr>
                                <w:tblpPr w:leftFromText="30" w:rightFromText="30" w:vertAnchor="text"/>
                                <w:tblW w:w="5280" w:type="dxa"/>
                                <w:tblCellMar>
                                  <w:left w:w="0" w:type="dxa"/>
                                  <w:right w:w="0" w:type="dxa"/>
                                </w:tblCellMar>
                                <w:tblLook w:val="04A0" w:firstRow="1" w:lastRow="0" w:firstColumn="1" w:lastColumn="0" w:noHBand="0" w:noVBand="1"/>
                              </w:tblPr>
                              <w:tblGrid>
                                <w:gridCol w:w="5280"/>
                              </w:tblGrid>
                              <w:tr w:rsidR="000B541E" w:rsidRPr="000B541E">
                                <w:tc>
                                  <w:tcPr>
                                    <w:tcW w:w="0" w:type="auto"/>
                                    <w:hideMark/>
                                  </w:tcPr>
                                  <w:p w:rsidR="000B541E" w:rsidRPr="000B541E" w:rsidRDefault="000B541E" w:rsidP="000B541E">
                                    <w:pPr>
                                      <w:spacing w:after="0" w:line="240" w:lineRule="auto"/>
                                      <w:jc w:val="center"/>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lastRenderedPageBreak/>
                                      <w:drawing>
                                        <wp:inline distT="0" distB="0" distL="0" distR="0">
                                          <wp:extent cx="2820670" cy="1697990"/>
                                          <wp:effectExtent l="0" t="0" r="0" b="0"/>
                                          <wp:docPr id="69" name="Picture 69" descr="https://mcusercontent.com/ee15470ca4eab124ea964929b/images/d4c3ed7d-d588-4c4e-bd35-d91303ff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s://mcusercontent.com/ee15470ca4eab124ea964929b/images/d4c3ed7d-d588-4c4e-bd35-d91303ff4bd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0670" cy="1697990"/>
                                                  </a:xfrm>
                                                  <a:prstGeom prst="rect">
                                                    <a:avLst/>
                                                  </a:prstGeom>
                                                  <a:noFill/>
                                                  <a:ln>
                                                    <a:noFill/>
                                                  </a:ln>
                                                </pic:spPr>
                                              </pic:pic>
                                            </a:graphicData>
                                          </a:graphic>
                                        </wp:inline>
                                      </w:drawing>
                                    </w:r>
                                  </w:p>
                                </w:tc>
                              </w:tr>
                            </w:tbl>
                            <w:tbl>
                              <w:tblPr>
                                <w:tblpPr w:leftFromText="30" w:rightFromText="30" w:vertAnchor="text" w:tblpXSpec="right" w:tblpYSpec="center"/>
                                <w:tblW w:w="2640" w:type="dxa"/>
                                <w:tblCellMar>
                                  <w:left w:w="0" w:type="dxa"/>
                                  <w:right w:w="0" w:type="dxa"/>
                                </w:tblCellMar>
                                <w:tblLook w:val="04A0" w:firstRow="1" w:lastRow="0" w:firstColumn="1" w:lastColumn="0" w:noHBand="0" w:noVBand="1"/>
                              </w:tblPr>
                              <w:tblGrid>
                                <w:gridCol w:w="2640"/>
                              </w:tblGrid>
                              <w:tr w:rsidR="000B541E" w:rsidRPr="000B541E">
                                <w:tc>
                                  <w:tcPr>
                                    <w:tcW w:w="0" w:type="auto"/>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COVID-19 Pandemic Resources have been collated into a Toolkit on the website that can be accessed from the </w:t>
                                    </w:r>
                                    <w:hyperlink r:id="rId32" w:tgtFrame="_blank" w:history="1">
                                      <w:r w:rsidRPr="000B541E">
                                        <w:rPr>
                                          <w:rFonts w:ascii="Helvetica" w:eastAsia="Times New Roman" w:hAnsi="Helvetica" w:cs="Helvetica"/>
                                          <w:color w:val="E60202"/>
                                          <w:sz w:val="24"/>
                                          <w:szCs w:val="24"/>
                                          <w:u w:val="single"/>
                                          <w:lang w:eastAsia="en-CA"/>
                                        </w:rPr>
                                        <w:t>Home page</w:t>
                                      </w:r>
                                    </w:hyperlink>
                                    <w:r w:rsidRPr="000B541E">
                                      <w:rPr>
                                        <w:rFonts w:ascii="Helvetica" w:eastAsia="Times New Roman" w:hAnsi="Helvetica" w:cs="Helvetica"/>
                                        <w:color w:val="232327"/>
                                        <w:sz w:val="24"/>
                                        <w:szCs w:val="24"/>
                                        <w:lang w:eastAsia="en-CA"/>
                                      </w:rPr>
                                      <w:t> or found </w:t>
                                    </w:r>
                                    <w:hyperlink r:id="rId33" w:tgtFrame="_blank" w:history="1">
                                      <w:r w:rsidRPr="000B541E">
                                        <w:rPr>
                                          <w:rFonts w:ascii="Helvetica" w:eastAsia="Times New Roman" w:hAnsi="Helvetica" w:cs="Helvetica"/>
                                          <w:color w:val="E60202"/>
                                          <w:sz w:val="24"/>
                                          <w:szCs w:val="24"/>
                                          <w:u w:val="single"/>
                                          <w:lang w:eastAsia="en-CA"/>
                                        </w:rPr>
                                        <w:t>at this link</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 w:name="returning"/>
                              <w:r w:rsidRPr="000B541E">
                                <w:rPr>
                                  <w:rFonts w:ascii="Helvetica" w:eastAsia="Times New Roman" w:hAnsi="Helvetica" w:cs="Helvetica"/>
                                  <w:b/>
                                  <w:bCs/>
                                  <w:color w:val="15238F"/>
                                  <w:sz w:val="27"/>
                                  <w:szCs w:val="27"/>
                                  <w:u w:val="single"/>
                                  <w:lang w:eastAsia="en-CA"/>
                                </w:rPr>
                                <w:t>Returning to Church</w:t>
                              </w:r>
                              <w:bookmarkEnd w:id="1"/>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hyperlink r:id="rId34" w:tgtFrame="_blank" w:history="1">
                                <w:r w:rsidRPr="000B541E">
                                  <w:rPr>
                                    <w:rFonts w:ascii="Helvetica" w:eastAsia="Times New Roman" w:hAnsi="Helvetica" w:cs="Helvetica"/>
                                    <w:color w:val="E60202"/>
                                    <w:sz w:val="24"/>
                                    <w:szCs w:val="24"/>
                                    <w:u w:val="single"/>
                                    <w:lang w:eastAsia="en-CA"/>
                                  </w:rPr>
                                  <w:t>Guidelines</w:t>
                                </w:r>
                              </w:hyperlink>
                              <w:r w:rsidRPr="000B541E">
                                <w:rPr>
                                  <w:rFonts w:ascii="Helvetica" w:eastAsia="Times New Roman" w:hAnsi="Helvetica" w:cs="Helvetica"/>
                                  <w:color w:val="232327"/>
                                  <w:sz w:val="24"/>
                                  <w:szCs w:val="24"/>
                                  <w:lang w:eastAsia="en-CA"/>
                                </w:rPr>
                                <w:t> have been prepared by the General Council for a return to church. They are also available on the </w:t>
                              </w:r>
                              <w:hyperlink r:id="rId35" w:tgtFrame="_blank" w:history="1">
                                <w:r w:rsidRPr="000B541E">
                                  <w:rPr>
                                    <w:rFonts w:ascii="Helvetica" w:eastAsia="Times New Roman" w:hAnsi="Helvetica" w:cs="Helvetica"/>
                                    <w:color w:val="E60202"/>
                                    <w:sz w:val="24"/>
                                    <w:szCs w:val="24"/>
                                    <w:u w:val="single"/>
                                    <w:lang w:eastAsia="en-CA"/>
                                  </w:rPr>
                                  <w:t>COVID-19 Pandemic Resources</w:t>
                                </w:r>
                              </w:hyperlink>
                              <w:r w:rsidRPr="000B541E">
                                <w:rPr>
                                  <w:rFonts w:ascii="Helvetica" w:eastAsia="Times New Roman" w:hAnsi="Helvetica" w:cs="Helvetica"/>
                                  <w:color w:val="232327"/>
                                  <w:sz w:val="24"/>
                                  <w:szCs w:val="24"/>
                                  <w:lang w:eastAsia="en-CA"/>
                                </w:rPr>
                                <w:t> page of the regional council website.</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b/>
                                  <w:bCs/>
                                  <w:color w:val="232327"/>
                                  <w:sz w:val="24"/>
                                  <w:szCs w:val="24"/>
                                  <w:lang w:eastAsia="en-CA"/>
                                </w:rPr>
                                <w:t>Three key items on which to start work now:</w:t>
                              </w:r>
                            </w:p>
                            <w:p w:rsidR="000B541E" w:rsidRPr="000B541E" w:rsidRDefault="000B541E" w:rsidP="000B541E">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b/>
                                  <w:bCs/>
                                  <w:color w:val="232327"/>
                                  <w:sz w:val="24"/>
                                  <w:szCs w:val="24"/>
                                  <w:lang w:eastAsia="en-CA"/>
                                </w:rPr>
                                <w:t>Form a return-to-church committee</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Consider who can best serve in this role: Chair of the Governing Body, Chair of Ministry and Personnel, Chair of Worship, Chair of Property, any public health specialists in your community, etc.</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Have the governing body</w:t>
                              </w:r>
                              <w:proofErr w:type="gramStart"/>
                              <w:r w:rsidRPr="000B541E">
                                <w:rPr>
                                  <w:rFonts w:ascii="Helvetica" w:eastAsia="Times New Roman" w:hAnsi="Helvetica" w:cs="Helvetica"/>
                                  <w:color w:val="232327"/>
                                  <w:sz w:val="24"/>
                                  <w:szCs w:val="24"/>
                                  <w:lang w:eastAsia="en-CA"/>
                                </w:rPr>
                                <w:t>:</w:t>
                              </w:r>
                              <w:proofErr w:type="gramEnd"/>
                              <w:r w:rsidRPr="000B541E">
                                <w:rPr>
                                  <w:rFonts w:ascii="Helvetica" w:eastAsia="Times New Roman" w:hAnsi="Helvetica" w:cs="Helvetica"/>
                                  <w:color w:val="232327"/>
                                  <w:sz w:val="24"/>
                                  <w:szCs w:val="24"/>
                                  <w:lang w:eastAsia="en-CA"/>
                                </w:rPr>
                                <w:br/>
                                <w:t>a)   Name the Committee; and</w:t>
                              </w:r>
                              <w:r w:rsidRPr="000B541E">
                                <w:rPr>
                                  <w:rFonts w:ascii="Helvetica" w:eastAsia="Times New Roman" w:hAnsi="Helvetica" w:cs="Helvetica"/>
                                  <w:color w:val="232327"/>
                                  <w:sz w:val="24"/>
                                  <w:szCs w:val="24"/>
                                  <w:lang w:eastAsia="en-CA"/>
                                </w:rPr>
                                <w:br/>
                                <w:t>b)   Determine if the Committee has the authority to make decisions on the return-to-church details or whether the Committee brings their recommendations to the Governing Body.</w:t>
                              </w:r>
                              <w:r w:rsidRPr="000B541E">
                                <w:rPr>
                                  <w:rFonts w:ascii="Helvetica" w:eastAsia="Times New Roman" w:hAnsi="Helvetica" w:cs="Helvetica"/>
                                  <w:color w:val="232327"/>
                                  <w:sz w:val="24"/>
                                  <w:szCs w:val="24"/>
                                  <w:lang w:eastAsia="en-CA"/>
                                </w:rPr>
                                <w:br/>
                                <w:t> </w:t>
                              </w:r>
                            </w:p>
                            <w:p w:rsidR="000B541E" w:rsidRPr="000B541E" w:rsidRDefault="000B541E" w:rsidP="000B541E">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b/>
                                  <w:bCs/>
                                  <w:color w:val="232327"/>
                                  <w:sz w:val="24"/>
                                  <w:szCs w:val="24"/>
                                  <w:lang w:eastAsia="en-CA"/>
                                </w:rPr>
                                <w:t>Return will be gradual; what are the plans for this in-between time?</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There will need to be social distancing in worship and there can be no singing as this disperses droplets over greater distances. Passing the peace will look different as will collecting the offering. There will have to be plenty of changes to what was.</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lastRenderedPageBreak/>
                                <w:br/>
                                <w:t>Additionally, communities want to include what they have experienced during the lock-down. They do not want to lose new innovations that have enlivened them. How will that happen?</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 xml:space="preserve">For example, </w:t>
                              </w:r>
                              <w:proofErr w:type="gramStart"/>
                              <w:r w:rsidRPr="000B541E">
                                <w:rPr>
                                  <w:rFonts w:ascii="Helvetica" w:eastAsia="Times New Roman" w:hAnsi="Helvetica" w:cs="Helvetica"/>
                                  <w:color w:val="232327"/>
                                  <w:sz w:val="24"/>
                                  <w:szCs w:val="24"/>
                                  <w:lang w:eastAsia="en-CA"/>
                                </w:rPr>
                                <w:t>If</w:t>
                              </w:r>
                              <w:proofErr w:type="gramEnd"/>
                              <w:r w:rsidRPr="000B541E">
                                <w:rPr>
                                  <w:rFonts w:ascii="Helvetica" w:eastAsia="Times New Roman" w:hAnsi="Helvetica" w:cs="Helvetica"/>
                                  <w:color w:val="232327"/>
                                  <w:sz w:val="24"/>
                                  <w:szCs w:val="24"/>
                                  <w:lang w:eastAsia="en-CA"/>
                                </w:rPr>
                                <w:t xml:space="preserve"> you have ever been the on-line participant when several others were at an in-person gathering, you will know that simply watching is not the same. But there is a difference when everyone is engaging on-line in the same way.</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To include some of these new things, what other duties might need to be dropped? Does each community of faith and their ministry personnel need to do everything? Will communities of faith consider partnering? For example, Church A might have online worship this week and in-person next and work together with Church B whose schedule is the reverse. There is an option that works for everyone every Sunday. The lock-down has facilitated connections with people who were not present in person before. Will the next stage offer opportunities to connect with other communities of faith to share ministry in ways that were not considered before?</w:t>
                              </w:r>
                              <w:r w:rsidRPr="000B541E">
                                <w:rPr>
                                  <w:rFonts w:ascii="Helvetica" w:eastAsia="Times New Roman" w:hAnsi="Helvetica" w:cs="Helvetica"/>
                                  <w:color w:val="232327"/>
                                  <w:sz w:val="24"/>
                                  <w:szCs w:val="24"/>
                                  <w:lang w:eastAsia="en-CA"/>
                                </w:rPr>
                                <w:br/>
                                <w:t> </w:t>
                              </w:r>
                            </w:p>
                            <w:p w:rsidR="000B541E" w:rsidRPr="000B541E" w:rsidRDefault="000B541E" w:rsidP="000B541E">
                              <w:pPr>
                                <w:numPr>
                                  <w:ilvl w:val="0"/>
                                  <w:numId w:val="1"/>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b/>
                                  <w:bCs/>
                                  <w:color w:val="232327"/>
                                  <w:sz w:val="24"/>
                                  <w:szCs w:val="24"/>
                                  <w:lang w:eastAsia="en-CA"/>
                                </w:rPr>
                                <w:t>Start the conversation</w:t>
                              </w:r>
                              <w:r w:rsidRPr="000B541E">
                                <w:rPr>
                                  <w:rFonts w:ascii="Helvetica" w:eastAsia="Times New Roman" w:hAnsi="Helvetica" w:cs="Helvetica"/>
                                  <w:color w:val="232327"/>
                                  <w:sz w:val="24"/>
                                  <w:szCs w:val="24"/>
                                  <w:lang w:eastAsia="en-CA"/>
                                </w:rPr>
                                <w:t> between staff members and the Ministry and Personnel Committee now. Some staff members may be vulnerable themselves or have a vulnerable member of their family that may impact what their return to the space is like. What additional steps need to be taken to keep staff safe? What changes are needed re duties: additions and removals to accommodate those additions?</w:t>
                              </w:r>
                            </w:p>
                            <w:p w:rsidR="000B541E" w:rsidRPr="000B541E" w:rsidRDefault="000B541E" w:rsidP="000B541E">
                              <w:pPr>
                                <w:spacing w:after="0" w:line="360" w:lineRule="atLeast"/>
                                <w:jc w:val="center"/>
                                <w:rPr>
                                  <w:rFonts w:ascii="Helvetica" w:eastAsia="Times New Roman" w:hAnsi="Helvetica" w:cs="Helvetica"/>
                                  <w:color w:val="232327"/>
                                  <w:sz w:val="24"/>
                                  <w:szCs w:val="24"/>
                                  <w:lang w:eastAsia="en-CA"/>
                                </w:rPr>
                              </w:pPr>
                              <w:r w:rsidRPr="000B541E">
                                <w:rPr>
                                  <w:rFonts w:ascii="Georgia" w:eastAsia="Times New Roman" w:hAnsi="Georgia" w:cs="Helvetica"/>
                                  <w:b/>
                                  <w:bCs/>
                                  <w:i/>
                                  <w:iCs/>
                                  <w:color w:val="232327"/>
                                  <w:sz w:val="27"/>
                                  <w:szCs w:val="27"/>
                                  <w:lang w:eastAsia="en-CA"/>
                                </w:rPr>
                                <w:t>Start the conversation now to be ready when opening is allowed!</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2" w:name="adp"/>
                              <w:r w:rsidRPr="000B541E">
                                <w:rPr>
                                  <w:rFonts w:ascii="Helvetica" w:eastAsia="Times New Roman" w:hAnsi="Helvetica" w:cs="Helvetica"/>
                                  <w:b/>
                                  <w:bCs/>
                                  <w:color w:val="15238F"/>
                                  <w:sz w:val="27"/>
                                  <w:szCs w:val="27"/>
                                  <w:u w:val="single"/>
                                  <w:lang w:eastAsia="en-CA"/>
                                </w:rPr>
                                <w:t>ADP 10% Deadline: May 15, TODAY!</w:t>
                              </w:r>
                              <w:bookmarkEnd w:id="2"/>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lastRenderedPageBreak/>
                                <w:t>Last week an email was sent to the authorized ADP representative for the payroll account of your community of faith offering a second opportunity to sign up for the 10% Temporary Emergency Wage Subsidy.</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What you need to know is detailed at </w:t>
                              </w:r>
                              <w:hyperlink r:id="rId36" w:tgtFrame="_blank" w:history="1">
                                <w:r w:rsidRPr="000B541E">
                                  <w:rPr>
                                    <w:rFonts w:ascii="Helvetica" w:eastAsia="Times New Roman" w:hAnsi="Helvetica" w:cs="Helvetica"/>
                                    <w:color w:val="E60202"/>
                                    <w:sz w:val="24"/>
                                    <w:szCs w:val="24"/>
                                    <w:u w:val="single"/>
                                    <w:lang w:eastAsia="en-CA"/>
                                  </w:rPr>
                                  <w:t>this link</w:t>
                                </w:r>
                              </w:hyperlink>
                              <w:r w:rsidRPr="000B541E">
                                <w:rPr>
                                  <w:rFonts w:ascii="Helvetica" w:eastAsia="Times New Roman" w:hAnsi="Helvetica" w:cs="Helvetica"/>
                                  <w:color w:val="232327"/>
                                  <w:sz w:val="24"/>
                                  <w:szCs w:val="24"/>
                                  <w:lang w:eastAsia="en-CA"/>
                                </w:rPr>
                                <w:t> or you can </w:t>
                              </w:r>
                              <w:hyperlink r:id="rId37" w:tgtFrame="_blank" w:history="1">
                                <w:r w:rsidRPr="000B541E">
                                  <w:rPr>
                                    <w:rFonts w:ascii="Helvetica" w:eastAsia="Times New Roman" w:hAnsi="Helvetica" w:cs="Helvetica"/>
                                    <w:color w:val="E60202"/>
                                    <w:sz w:val="24"/>
                                    <w:szCs w:val="24"/>
                                    <w:u w:val="single"/>
                                    <w:lang w:eastAsia="en-CA"/>
                                  </w:rPr>
                                  <w:t>download a copy here</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3" w:name="subsidy"/>
                              <w:r w:rsidRPr="000B541E">
                                <w:rPr>
                                  <w:rFonts w:ascii="Helvetica" w:eastAsia="Times New Roman" w:hAnsi="Helvetica" w:cs="Helvetica"/>
                                  <w:b/>
                                  <w:bCs/>
                                  <w:color w:val="15238F"/>
                                  <w:sz w:val="27"/>
                                  <w:szCs w:val="27"/>
                                  <w:u w:val="single"/>
                                  <w:lang w:eastAsia="en-CA"/>
                                </w:rPr>
                                <w:t>Canada Emergency Wage Subsidy</w:t>
                              </w:r>
                              <w:bookmarkEnd w:id="3"/>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Check </w:t>
                              </w:r>
                              <w:hyperlink r:id="rId38" w:tgtFrame="_blank" w:history="1">
                                <w:r w:rsidRPr="000B541E">
                                  <w:rPr>
                                    <w:rFonts w:ascii="Helvetica" w:eastAsia="Times New Roman" w:hAnsi="Helvetica" w:cs="Helvetica"/>
                                    <w:color w:val="E60202"/>
                                    <w:sz w:val="24"/>
                                    <w:szCs w:val="24"/>
                                    <w:u w:val="single"/>
                                    <w:lang w:eastAsia="en-CA"/>
                                  </w:rPr>
                                  <w:t>eligibility and the application process</w:t>
                                </w:r>
                              </w:hyperlink>
                              <w:r w:rsidRPr="000B541E">
                                <w:rPr>
                                  <w:rFonts w:ascii="Helvetica" w:eastAsia="Times New Roman" w:hAnsi="Helvetica" w:cs="Helvetica"/>
                                  <w:color w:val="232327"/>
                                  <w:sz w:val="24"/>
                                  <w:szCs w:val="24"/>
                                  <w:lang w:eastAsia="en-CA"/>
                                </w:rPr>
                                <w:t> at this website.</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4" w:name="finances"/>
                              <w:r w:rsidRPr="000B541E">
                                <w:rPr>
                                  <w:rFonts w:ascii="Helvetica" w:eastAsia="Times New Roman" w:hAnsi="Helvetica" w:cs="Helvetica"/>
                                  <w:b/>
                                  <w:bCs/>
                                  <w:color w:val="15238F"/>
                                  <w:sz w:val="27"/>
                                  <w:szCs w:val="27"/>
                                  <w:u w:val="single"/>
                                  <w:lang w:eastAsia="en-CA"/>
                                </w:rPr>
                                <w:t>Congregational Finances During a Pandemic Webinars</w:t>
                              </w:r>
                              <w:bookmarkEnd w:id="4"/>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Congregational Finances During a Pandemic webinars at </w:t>
                              </w:r>
                              <w:hyperlink r:id="rId39" w:tgtFrame="_blank" w:history="1">
                                <w:r w:rsidRPr="000B541E">
                                  <w:rPr>
                                    <w:rFonts w:ascii="Helvetica" w:eastAsia="Times New Roman" w:hAnsi="Helvetica" w:cs="Helvetica"/>
                                    <w:color w:val="E60202"/>
                                    <w:sz w:val="24"/>
                                    <w:szCs w:val="24"/>
                                    <w:u w:val="single"/>
                                    <w:lang w:eastAsia="en-CA"/>
                                  </w:rPr>
                                  <w:t>United in Learning</w:t>
                                </w:r>
                              </w:hyperlink>
                              <w:r w:rsidRPr="000B541E">
                                <w:rPr>
                                  <w:rFonts w:ascii="Helvetica" w:eastAsia="Times New Roman" w:hAnsi="Helvetica" w:cs="Helvetica"/>
                                  <w:color w:val="232327"/>
                                  <w:sz w:val="24"/>
                                  <w:szCs w:val="24"/>
                                  <w:lang w:eastAsia="en-CA"/>
                                </w:rPr>
                                <w:t> held on April 29 and May 7 have been very helpful to those who attended. These webinars were recorded and are available if you would like to </w:t>
                              </w:r>
                              <w:hyperlink r:id="rId40" w:tgtFrame="_blank" w:history="1">
                                <w:r w:rsidRPr="000B541E">
                                  <w:rPr>
                                    <w:rFonts w:ascii="Helvetica" w:eastAsia="Times New Roman" w:hAnsi="Helvetica" w:cs="Helvetica"/>
                                    <w:color w:val="E60202"/>
                                    <w:sz w:val="24"/>
                                    <w:szCs w:val="24"/>
                                    <w:u w:val="single"/>
                                    <w:lang w:eastAsia="en-CA"/>
                                  </w:rPr>
                                  <w:t>view them</w:t>
                                </w:r>
                              </w:hyperlink>
                              <w:r w:rsidRPr="000B541E">
                                <w:rPr>
                                  <w:rFonts w:ascii="Helvetica" w:eastAsia="Times New Roman" w:hAnsi="Helvetica" w:cs="Helvetica"/>
                                  <w:color w:val="232327"/>
                                  <w:sz w:val="24"/>
                                  <w:szCs w:val="24"/>
                                  <w:lang w:eastAsia="en-CA"/>
                                </w:rPr>
                                <w:t>.</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A Congregational Finances During a Pandemic webinar is held each Wednesday evening at 7:00 p.m. at </w:t>
                              </w:r>
                              <w:hyperlink r:id="rId41" w:tgtFrame="_blank" w:history="1">
                                <w:r w:rsidRPr="000B541E">
                                  <w:rPr>
                                    <w:rFonts w:ascii="Helvetica" w:eastAsia="Times New Roman" w:hAnsi="Helvetica" w:cs="Helvetica"/>
                                    <w:color w:val="E60202"/>
                                    <w:sz w:val="24"/>
                                    <w:szCs w:val="24"/>
                                    <w:u w:val="single"/>
                                    <w:lang w:eastAsia="en-CA"/>
                                  </w:rPr>
                                  <w:t>United in Learning</w:t>
                                </w:r>
                              </w:hyperlink>
                              <w:r w:rsidRPr="000B541E">
                                <w:rPr>
                                  <w:rFonts w:ascii="Helvetica" w:eastAsia="Times New Roman" w:hAnsi="Helvetica" w:cs="Helvetica"/>
                                  <w:color w:val="232327"/>
                                  <w:sz w:val="24"/>
                                  <w:szCs w:val="24"/>
                                  <w:lang w:eastAsia="en-CA"/>
                                </w:rPr>
                                <w:t> and also on The United Church of Canada </w:t>
                              </w:r>
                              <w:hyperlink r:id="rId42" w:tgtFrame="_blank" w:history="1">
                                <w:r w:rsidRPr="000B541E">
                                  <w:rPr>
                                    <w:rFonts w:ascii="Helvetica" w:eastAsia="Times New Roman" w:hAnsi="Helvetica" w:cs="Helvetica"/>
                                    <w:color w:val="E60202"/>
                                    <w:sz w:val="24"/>
                                    <w:szCs w:val="24"/>
                                    <w:u w:val="single"/>
                                    <w:lang w:eastAsia="en-CA"/>
                                  </w:rPr>
                                  <w:t>YouTube channel</w:t>
                                </w:r>
                              </w:hyperlink>
                              <w:r w:rsidRPr="000B541E">
                                <w:rPr>
                                  <w:rFonts w:ascii="Helvetica" w:eastAsia="Times New Roman" w:hAnsi="Helvetica" w:cs="Helvetica"/>
                                  <w:color w:val="232327"/>
                                  <w:sz w:val="24"/>
                                  <w:szCs w:val="24"/>
                                  <w:lang w:eastAsia="en-CA"/>
                                </w:rPr>
                                <w:t> to help congregations keep current with changes that may affect them.</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5" w:name="webinar"/>
                              <w:r w:rsidRPr="000B541E">
                                <w:rPr>
                                  <w:rFonts w:ascii="Helvetica" w:eastAsia="Times New Roman" w:hAnsi="Helvetica" w:cs="Helvetica"/>
                                  <w:b/>
                                  <w:bCs/>
                                  <w:color w:val="15238F"/>
                                  <w:sz w:val="27"/>
                                  <w:szCs w:val="27"/>
                                  <w:u w:val="single"/>
                                  <w:lang w:eastAsia="en-CA"/>
                                </w:rPr>
                                <w:t>More United-in-Learning Webinars</w:t>
                              </w:r>
                              <w:bookmarkEnd w:id="5"/>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One of EDGE`s many programs works with those serving in </w:t>
                              </w:r>
                              <w:r w:rsidRPr="000B541E">
                                <w:rPr>
                                  <w:rFonts w:ascii="Helvetica" w:eastAsia="Times New Roman" w:hAnsi="Helvetica" w:cs="Helvetica"/>
                                  <w:b/>
                                  <w:bCs/>
                                  <w:color w:val="232327"/>
                                  <w:sz w:val="24"/>
                                  <w:szCs w:val="24"/>
                                  <w:lang w:eastAsia="en-CA"/>
                                </w:rPr>
                                <w:t>new ministries</w:t>
                              </w:r>
                              <w:r w:rsidRPr="000B541E">
                                <w:rPr>
                                  <w:rFonts w:ascii="Helvetica" w:eastAsia="Times New Roman" w:hAnsi="Helvetica" w:cs="Helvetica"/>
                                  <w:color w:val="232327"/>
                                  <w:sz w:val="24"/>
                                  <w:szCs w:val="24"/>
                                  <w:lang w:eastAsia="en-CA"/>
                                </w:rPr>
                                <w:t> to help them incorporate innovation. Many are keen to incorporate the innovations they have experienced in lockdown </w:t>
                              </w:r>
                              <w:r w:rsidRPr="000B541E">
                                <w:rPr>
                                  <w:rFonts w:ascii="Helvetica" w:eastAsia="Times New Roman" w:hAnsi="Helvetica" w:cs="Helvetica"/>
                                  <w:b/>
                                  <w:bCs/>
                                  <w:i/>
                                  <w:iCs/>
                                  <w:color w:val="232327"/>
                                  <w:sz w:val="24"/>
                                  <w:szCs w:val="24"/>
                                  <w:lang w:eastAsia="en-CA"/>
                                </w:rPr>
                                <w:t>beyond</w:t>
                              </w:r>
                              <w:r w:rsidRPr="000B541E">
                                <w:rPr>
                                  <w:rFonts w:ascii="Helvetica" w:eastAsia="Times New Roman" w:hAnsi="Helvetica" w:cs="Helvetica"/>
                                  <w:color w:val="232327"/>
                                  <w:sz w:val="24"/>
                                  <w:szCs w:val="24"/>
                                  <w:lang w:eastAsia="en-CA"/>
                                </w:rPr>
                                <w:t> lockdown. This will be part of a webinar led by Edge. Keep checking </w:t>
                              </w:r>
                              <w:hyperlink r:id="rId43" w:tgtFrame="_blank" w:history="1">
                                <w:r w:rsidRPr="000B541E">
                                  <w:rPr>
                                    <w:rFonts w:ascii="Helvetica" w:eastAsia="Times New Roman" w:hAnsi="Helvetica" w:cs="Helvetica"/>
                                    <w:color w:val="E60202"/>
                                    <w:sz w:val="24"/>
                                    <w:szCs w:val="24"/>
                                    <w:u w:val="single"/>
                                    <w:lang w:eastAsia="en-CA"/>
                                  </w:rPr>
                                  <w:t>United in Learning</w:t>
                                </w:r>
                              </w:hyperlink>
                              <w:r w:rsidRPr="000B541E">
                                <w:rPr>
                                  <w:rFonts w:ascii="Helvetica" w:eastAsia="Times New Roman" w:hAnsi="Helvetica" w:cs="Helvetica"/>
                                  <w:color w:val="232327"/>
                                  <w:sz w:val="24"/>
                                  <w:szCs w:val="24"/>
                                  <w:lang w:eastAsia="en-CA"/>
                                </w:rPr>
                                <w:t> for details.</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b/>
                                  <w:bCs/>
                                  <w:color w:val="232327"/>
                                  <w:sz w:val="24"/>
                                  <w:szCs w:val="24"/>
                                  <w:lang w:eastAsia="en-CA"/>
                                </w:rPr>
                                <w:t>Racial Justice Workshop</w:t>
                              </w:r>
                              <w:r w:rsidRPr="000B541E">
                                <w:rPr>
                                  <w:rFonts w:ascii="Helvetica" w:eastAsia="Times New Roman" w:hAnsi="Helvetica" w:cs="Helvetica"/>
                                  <w:color w:val="232327"/>
                                  <w:sz w:val="24"/>
                                  <w:szCs w:val="24"/>
                                  <w:lang w:eastAsia="en-CA"/>
                                </w:rPr>
                                <w:br/>
                                <w:t xml:space="preserve">Kim Uyede-Kai and John </w:t>
                              </w:r>
                              <w:proofErr w:type="spellStart"/>
                              <w:r w:rsidRPr="000B541E">
                                <w:rPr>
                                  <w:rFonts w:ascii="Helvetica" w:eastAsia="Times New Roman" w:hAnsi="Helvetica" w:cs="Helvetica"/>
                                  <w:color w:val="232327"/>
                                  <w:sz w:val="24"/>
                                  <w:szCs w:val="24"/>
                                  <w:lang w:eastAsia="en-CA"/>
                                </w:rPr>
                                <w:t>Dorhauer</w:t>
                              </w:r>
                              <w:proofErr w:type="spellEnd"/>
                              <w:r w:rsidRPr="000B541E">
                                <w:rPr>
                                  <w:rFonts w:ascii="Helvetica" w:eastAsia="Times New Roman" w:hAnsi="Helvetica" w:cs="Helvetica"/>
                                  <w:color w:val="232327"/>
                                  <w:sz w:val="24"/>
                                  <w:szCs w:val="24"/>
                                  <w:lang w:eastAsia="en-CA"/>
                                </w:rPr>
                                <w:t xml:space="preserve"> echo the themes offered in the United Church's online Racial Justice Workshop in their work. These workshops are an integral part of the church’s commitment to eliminating racism.</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lastRenderedPageBreak/>
                                <w:t>Be sure to register and join an </w:t>
                              </w:r>
                              <w:hyperlink r:id="rId44" w:tgtFrame="_blank" w:history="1">
                                <w:r w:rsidRPr="000B541E">
                                  <w:rPr>
                                    <w:rFonts w:ascii="Helvetica" w:eastAsia="Times New Roman" w:hAnsi="Helvetica" w:cs="Helvetica"/>
                                    <w:color w:val="E60202"/>
                                    <w:sz w:val="24"/>
                                    <w:szCs w:val="24"/>
                                    <w:u w:val="single"/>
                                    <w:lang w:eastAsia="en-CA"/>
                                  </w:rPr>
                                  <w:t>upcoming webinar</w:t>
                                </w:r>
                              </w:hyperlink>
                              <w:r w:rsidRPr="000B541E">
                                <w:rPr>
                                  <w:rFonts w:ascii="Helvetica" w:eastAsia="Times New Roman" w:hAnsi="Helvetica" w:cs="Helvetica"/>
                                  <w:color w:val="232327"/>
                                  <w:sz w:val="24"/>
                                  <w:szCs w:val="24"/>
                                  <w:lang w:eastAsia="en-CA"/>
                                </w:rPr>
                                <w:t>: </w:t>
                              </w:r>
                              <w:r w:rsidRPr="000B541E">
                                <w:rPr>
                                  <w:rFonts w:ascii="Helvetica" w:eastAsia="Times New Roman" w:hAnsi="Helvetica" w:cs="Helvetica"/>
                                  <w:color w:val="232327"/>
                                  <w:sz w:val="24"/>
                                  <w:szCs w:val="24"/>
                                  <w:lang w:eastAsia="en-CA"/>
                                </w:rPr>
                                <w:br/>
                                <w:t>•    June 20, 2020 for Indigenous, Racialized, or Bi-racial People</w:t>
                              </w:r>
                              <w:r w:rsidRPr="000B541E">
                                <w:rPr>
                                  <w:rFonts w:ascii="Helvetica" w:eastAsia="Times New Roman" w:hAnsi="Helvetica" w:cs="Helvetica"/>
                                  <w:color w:val="232327"/>
                                  <w:sz w:val="24"/>
                                  <w:szCs w:val="24"/>
                                  <w:lang w:eastAsia="en-CA"/>
                                </w:rPr>
                                <w:br/>
                                <w:t>•    June 27, 2020 for White People</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6" w:name="bridging"/>
                              <w:r w:rsidRPr="000B541E">
                                <w:rPr>
                                  <w:rFonts w:ascii="Helvetica" w:eastAsia="Times New Roman" w:hAnsi="Helvetica" w:cs="Helvetica"/>
                                  <w:b/>
                                  <w:bCs/>
                                  <w:color w:val="15238F"/>
                                  <w:sz w:val="27"/>
                                  <w:szCs w:val="27"/>
                                  <w:u w:val="single"/>
                                  <w:lang w:eastAsia="en-CA"/>
                                </w:rPr>
                                <w:t>United Church Pandemic Bridging Loan Program</w:t>
                              </w:r>
                              <w:bookmarkEnd w:id="6"/>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This is the first time in living memory that emergency loans on this scale are available to communities of faith nationally. This program is made possible by a $3 million grant from The United Church of Canada Foundation. The money comes from the generous bequests of members over the years. Their gifts are ensuring the future of the church. Visit the </w:t>
                              </w:r>
                              <w:proofErr w:type="spellStart"/>
                              <w:r w:rsidRPr="000B541E">
                                <w:rPr>
                                  <w:rFonts w:ascii="Helvetica" w:eastAsia="Times New Roman" w:hAnsi="Helvetica" w:cs="Helvetica"/>
                                  <w:color w:val="232327"/>
                                  <w:sz w:val="24"/>
                                  <w:szCs w:val="24"/>
                                  <w:lang w:eastAsia="en-CA"/>
                                </w:rPr>
                                <w:fldChar w:fldCharType="begin"/>
                              </w:r>
                              <w:r w:rsidRPr="000B541E">
                                <w:rPr>
                                  <w:rFonts w:ascii="Helvetica" w:eastAsia="Times New Roman" w:hAnsi="Helvetica" w:cs="Helvetica"/>
                                  <w:color w:val="232327"/>
                                  <w:sz w:val="24"/>
                                  <w:szCs w:val="24"/>
                                  <w:lang w:eastAsia="en-CA"/>
                                </w:rPr>
                                <w:instrText xml:space="preserve"> HYPERLINK "http://unitedchurchfoundation.ca/" \t "_blank" </w:instrText>
                              </w:r>
                              <w:r w:rsidRPr="000B541E">
                                <w:rPr>
                                  <w:rFonts w:ascii="Helvetica" w:eastAsia="Times New Roman" w:hAnsi="Helvetica" w:cs="Helvetica"/>
                                  <w:color w:val="232327"/>
                                  <w:sz w:val="24"/>
                                  <w:szCs w:val="24"/>
                                  <w:lang w:eastAsia="en-CA"/>
                                </w:rPr>
                                <w:fldChar w:fldCharType="separate"/>
                              </w:r>
                              <w:r w:rsidRPr="000B541E">
                                <w:rPr>
                                  <w:rFonts w:ascii="Helvetica" w:eastAsia="Times New Roman" w:hAnsi="Helvetica" w:cs="Helvetica"/>
                                  <w:color w:val="E60202"/>
                                  <w:sz w:val="24"/>
                                  <w:szCs w:val="24"/>
                                  <w:u w:val="single"/>
                                  <w:lang w:eastAsia="en-CA"/>
                                </w:rPr>
                                <w:t>The</w:t>
                              </w:r>
                              <w:proofErr w:type="spellEnd"/>
                              <w:r w:rsidRPr="000B541E">
                                <w:rPr>
                                  <w:rFonts w:ascii="Helvetica" w:eastAsia="Times New Roman" w:hAnsi="Helvetica" w:cs="Helvetica"/>
                                  <w:color w:val="E60202"/>
                                  <w:sz w:val="24"/>
                                  <w:szCs w:val="24"/>
                                  <w:u w:val="single"/>
                                  <w:lang w:eastAsia="en-CA"/>
                                </w:rPr>
                                <w:t xml:space="preserve"> United Church of Canada Foundation</w:t>
                              </w:r>
                              <w:r w:rsidRPr="000B541E">
                                <w:rPr>
                                  <w:rFonts w:ascii="Helvetica" w:eastAsia="Times New Roman" w:hAnsi="Helvetica" w:cs="Helvetica"/>
                                  <w:color w:val="232327"/>
                                  <w:sz w:val="24"/>
                                  <w:szCs w:val="24"/>
                                  <w:lang w:eastAsia="en-CA"/>
                                </w:rPr>
                                <w:fldChar w:fldCharType="end"/>
                              </w:r>
                              <w:r w:rsidRPr="000B541E">
                                <w:rPr>
                                  <w:rFonts w:ascii="Helvetica" w:eastAsia="Times New Roman" w:hAnsi="Helvetica" w:cs="Helvetica"/>
                                  <w:color w:val="232327"/>
                                  <w:sz w:val="24"/>
                                  <w:szCs w:val="24"/>
                                  <w:lang w:eastAsia="en-CA"/>
                                </w:rPr>
                                <w:t> for a full picture of its work.</w:t>
                              </w:r>
                              <w:r w:rsidRPr="000B541E">
                                <w:rPr>
                                  <w:rFonts w:ascii="Helvetica" w:eastAsia="Times New Roman" w:hAnsi="Helvetica" w:cs="Helvetica"/>
                                  <w:color w:val="232327"/>
                                  <w:sz w:val="24"/>
                                  <w:szCs w:val="24"/>
                                  <w:lang w:eastAsia="en-CA"/>
                                </w:rPr>
                                <w:br/>
                                <w:t> </w:t>
                              </w:r>
                              <w:r w:rsidRPr="000B541E">
                                <w:rPr>
                                  <w:rFonts w:ascii="Helvetica" w:eastAsia="Times New Roman" w:hAnsi="Helvetica" w:cs="Helvetica"/>
                                  <w:color w:val="232327"/>
                                  <w:sz w:val="24"/>
                                  <w:szCs w:val="24"/>
                                  <w:lang w:eastAsia="en-CA"/>
                                </w:rPr>
                                <w:br/>
                                <w:t>The details of the loan are on the application form found on the </w:t>
                              </w:r>
                              <w:hyperlink r:id="rId45" w:tgtFrame="_blank" w:history="1">
                                <w:r w:rsidRPr="000B541E">
                                  <w:rPr>
                                    <w:rFonts w:ascii="Helvetica" w:eastAsia="Times New Roman" w:hAnsi="Helvetica" w:cs="Helvetica"/>
                                    <w:color w:val="E60202"/>
                                    <w:sz w:val="24"/>
                                    <w:szCs w:val="24"/>
                                    <w:u w:val="single"/>
                                    <w:lang w:eastAsia="en-CA"/>
                                  </w:rPr>
                                  <w:t>COVID-19 Pandemic Resources page</w:t>
                                </w:r>
                              </w:hyperlink>
                              <w:r w:rsidRPr="000B541E">
                                <w:rPr>
                                  <w:rFonts w:ascii="Helvetica" w:eastAsia="Times New Roman" w:hAnsi="Helvetica" w:cs="Helvetica"/>
                                  <w:color w:val="232327"/>
                                  <w:sz w:val="24"/>
                                  <w:szCs w:val="24"/>
                                  <w:lang w:eastAsia="en-CA"/>
                                </w:rPr>
                                <w:t>.</w:t>
                              </w:r>
                              <w:r w:rsidRPr="000B541E">
                                <w:rPr>
                                  <w:rFonts w:ascii="Helvetica" w:eastAsia="Times New Roman" w:hAnsi="Helvetica" w:cs="Helvetica"/>
                                  <w:color w:val="232327"/>
                                  <w:sz w:val="24"/>
                                  <w:szCs w:val="24"/>
                                  <w:lang w:eastAsia="en-CA"/>
                                </w:rPr>
                                <w:br/>
                                <w:t> </w:t>
                              </w:r>
                              <w:r w:rsidRPr="000B541E">
                                <w:rPr>
                                  <w:rFonts w:ascii="Helvetica" w:eastAsia="Times New Roman" w:hAnsi="Helvetica" w:cs="Helvetica"/>
                                  <w:color w:val="232327"/>
                                  <w:sz w:val="24"/>
                                  <w:szCs w:val="24"/>
                                  <w:lang w:eastAsia="en-CA"/>
                                </w:rPr>
                                <w:br/>
                                <w:t>Please make sure to also download the </w:t>
                              </w:r>
                              <w:hyperlink r:id="rId46" w:tgtFrame="_blank" w:history="1">
                                <w:r w:rsidRPr="000B541E">
                                  <w:rPr>
                                    <w:rFonts w:ascii="Helvetica" w:eastAsia="Times New Roman" w:hAnsi="Helvetica" w:cs="Helvetica"/>
                                    <w:color w:val="E60202"/>
                                    <w:sz w:val="24"/>
                                    <w:szCs w:val="24"/>
                                    <w:u w:val="single"/>
                                    <w:lang w:eastAsia="en-CA"/>
                                  </w:rPr>
                                  <w:t>Regional Council Requirements Form</w:t>
                                </w:r>
                              </w:hyperlink>
                              <w:r w:rsidRPr="000B541E">
                                <w:rPr>
                                  <w:rFonts w:ascii="Helvetica" w:eastAsia="Times New Roman" w:hAnsi="Helvetica" w:cs="Helvetica"/>
                                  <w:color w:val="232327"/>
                                  <w:sz w:val="24"/>
                                  <w:szCs w:val="24"/>
                                  <w:lang w:eastAsia="en-CA"/>
                                </w:rPr>
                                <w:t> that is to be filled out along with the United Church Pandemic Bridging Loan</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This additional documentation should be forwarded to the Minister, Congregational Support and Mission, </w:t>
                              </w:r>
                              <w:hyperlink r:id="rId47" w:tgtFrame="_blank" w:history="1">
                                <w:r w:rsidRPr="000B541E">
                                  <w:rPr>
                                    <w:rFonts w:ascii="Helvetica" w:eastAsia="Times New Roman" w:hAnsi="Helvetica" w:cs="Helvetica"/>
                                    <w:color w:val="E60202"/>
                                    <w:sz w:val="24"/>
                                    <w:szCs w:val="24"/>
                                    <w:u w:val="single"/>
                                    <w:lang w:eastAsia="en-CA"/>
                                  </w:rPr>
                                  <w:t>Lynne Allin</w:t>
                                </w:r>
                              </w:hyperlink>
                              <w:r w:rsidRPr="000B541E">
                                <w:rPr>
                                  <w:rFonts w:ascii="Helvetica" w:eastAsia="Times New Roman" w:hAnsi="Helvetica" w:cs="Helvetica"/>
                                  <w:color w:val="232327"/>
                                  <w:sz w:val="24"/>
                                  <w:szCs w:val="24"/>
                                  <w:lang w:eastAsia="en-CA"/>
                                </w:rPr>
                                <w:t>, after you submit the online loan application. If you have any questions, please feel free to send an </w:t>
                              </w:r>
                              <w:hyperlink r:id="rId48" w:tgtFrame="_blank" w:history="1">
                                <w:r w:rsidRPr="000B541E">
                                  <w:rPr>
                                    <w:rFonts w:ascii="Helvetica" w:eastAsia="Times New Roman" w:hAnsi="Helvetica" w:cs="Helvetica"/>
                                    <w:color w:val="E60202"/>
                                    <w:sz w:val="24"/>
                                    <w:szCs w:val="24"/>
                                    <w:u w:val="single"/>
                                    <w:lang w:eastAsia="en-CA"/>
                                  </w:rPr>
                                  <w:t>email</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7" w:name="canada"/>
                              <w:proofErr w:type="spellStart"/>
                              <w:r w:rsidRPr="000B541E">
                                <w:rPr>
                                  <w:rFonts w:ascii="Helvetica" w:eastAsia="Times New Roman" w:hAnsi="Helvetica" w:cs="Helvetica"/>
                                  <w:b/>
                                  <w:bCs/>
                                  <w:color w:val="15238F"/>
                                  <w:sz w:val="27"/>
                                  <w:szCs w:val="27"/>
                                  <w:u w:val="single"/>
                                  <w:lang w:eastAsia="en-CA"/>
                                </w:rPr>
                                <w:t>CanadaHelps</w:t>
                              </w:r>
                              <w:proofErr w:type="spellEnd"/>
                              <w:r w:rsidRPr="000B541E">
                                <w:rPr>
                                  <w:rFonts w:ascii="Helvetica" w:eastAsia="Times New Roman" w:hAnsi="Helvetica" w:cs="Helvetica"/>
                                  <w:b/>
                                  <w:bCs/>
                                  <w:color w:val="15238F"/>
                                  <w:sz w:val="27"/>
                                  <w:szCs w:val="27"/>
                                  <w:u w:val="single"/>
                                  <w:lang w:eastAsia="en-CA"/>
                                </w:rPr>
                                <w:t xml:space="preserve"> Information</w:t>
                              </w:r>
                              <w:bookmarkEnd w:id="7"/>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 xml:space="preserve">You have probably heard of </w:t>
                              </w:r>
                              <w:proofErr w:type="spellStart"/>
                              <w:r w:rsidRPr="000B541E">
                                <w:rPr>
                                  <w:rFonts w:ascii="Helvetica" w:eastAsia="Times New Roman" w:hAnsi="Helvetica" w:cs="Helvetica"/>
                                  <w:color w:val="232327"/>
                                  <w:sz w:val="24"/>
                                  <w:szCs w:val="24"/>
                                  <w:lang w:eastAsia="en-CA"/>
                                </w:rPr>
                                <w:t>CanadaHelps</w:t>
                              </w:r>
                              <w:proofErr w:type="spellEnd"/>
                              <w:r w:rsidRPr="000B541E">
                                <w:rPr>
                                  <w:rFonts w:ascii="Helvetica" w:eastAsia="Times New Roman" w:hAnsi="Helvetica" w:cs="Helvetica"/>
                                  <w:color w:val="232327"/>
                                  <w:sz w:val="24"/>
                                  <w:szCs w:val="24"/>
                                  <w:lang w:eastAsia="en-CA"/>
                                </w:rPr>
                                <w:t xml:space="preserve"> since the start of the pandemic. It is a registered charity dedicated to increasing charitable giving across Canada; serving both donors and charities. </w:t>
                              </w:r>
                              <w:proofErr w:type="spellStart"/>
                              <w:r w:rsidRPr="000B541E">
                                <w:rPr>
                                  <w:rFonts w:ascii="Helvetica" w:eastAsia="Times New Roman" w:hAnsi="Helvetica" w:cs="Helvetica"/>
                                  <w:color w:val="232327"/>
                                  <w:sz w:val="24"/>
                                  <w:szCs w:val="24"/>
                                  <w:lang w:eastAsia="en-CA"/>
                                </w:rPr>
                                <w:t>CanadaHelps</w:t>
                              </w:r>
                              <w:proofErr w:type="spellEnd"/>
                              <w:r w:rsidRPr="000B541E">
                                <w:rPr>
                                  <w:rFonts w:ascii="Helvetica" w:eastAsia="Times New Roman" w:hAnsi="Helvetica" w:cs="Helvetica"/>
                                  <w:color w:val="232327"/>
                                  <w:sz w:val="24"/>
                                  <w:szCs w:val="24"/>
                                  <w:lang w:eastAsia="en-CA"/>
                                </w:rPr>
                                <w:t xml:space="preserve"> does not charge charities to open or maintain a </w:t>
                              </w:r>
                              <w:proofErr w:type="spellStart"/>
                              <w:r w:rsidRPr="000B541E">
                                <w:rPr>
                                  <w:rFonts w:ascii="Helvetica" w:eastAsia="Times New Roman" w:hAnsi="Helvetica" w:cs="Helvetica"/>
                                  <w:color w:val="232327"/>
                                  <w:sz w:val="24"/>
                                  <w:szCs w:val="24"/>
                                  <w:lang w:eastAsia="en-CA"/>
                                </w:rPr>
                                <w:t>CanadaHelps</w:t>
                              </w:r>
                              <w:proofErr w:type="spellEnd"/>
                              <w:r w:rsidRPr="000B541E">
                                <w:rPr>
                                  <w:rFonts w:ascii="Helvetica" w:eastAsia="Times New Roman" w:hAnsi="Helvetica" w:cs="Helvetica"/>
                                  <w:color w:val="232327"/>
                                  <w:sz w:val="24"/>
                                  <w:szCs w:val="24"/>
                                  <w:lang w:eastAsia="en-CA"/>
                                </w:rPr>
                                <w:t xml:space="preserve"> account. </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Download this </w:t>
                              </w:r>
                              <w:hyperlink r:id="rId49" w:tgtFrame="_blank" w:history="1">
                                <w:r w:rsidRPr="000B541E">
                                  <w:rPr>
                                    <w:rFonts w:ascii="Helvetica" w:eastAsia="Times New Roman" w:hAnsi="Helvetica" w:cs="Helvetica"/>
                                    <w:color w:val="E60202"/>
                                    <w:sz w:val="24"/>
                                    <w:szCs w:val="24"/>
                                    <w:u w:val="single"/>
                                    <w:lang w:eastAsia="en-CA"/>
                                  </w:rPr>
                                  <w:t>Information Sheet</w:t>
                                </w:r>
                              </w:hyperlink>
                              <w:r w:rsidRPr="000B541E">
                                <w:rPr>
                                  <w:rFonts w:ascii="Helvetica" w:eastAsia="Times New Roman" w:hAnsi="Helvetica" w:cs="Helvetica"/>
                                  <w:color w:val="232327"/>
                                  <w:sz w:val="24"/>
                                  <w:szCs w:val="24"/>
                                  <w:lang w:eastAsia="en-CA"/>
                                </w:rPr>
                                <w:t xml:space="preserve"> and find out if </w:t>
                              </w:r>
                              <w:proofErr w:type="spellStart"/>
                              <w:r w:rsidRPr="000B541E">
                                <w:rPr>
                                  <w:rFonts w:ascii="Helvetica" w:eastAsia="Times New Roman" w:hAnsi="Helvetica" w:cs="Helvetica"/>
                                  <w:color w:val="232327"/>
                                  <w:sz w:val="24"/>
                                  <w:szCs w:val="24"/>
                                  <w:lang w:eastAsia="en-CA"/>
                                </w:rPr>
                                <w:t>CanadaHelps</w:t>
                              </w:r>
                              <w:proofErr w:type="spellEnd"/>
                              <w:r w:rsidRPr="000B541E">
                                <w:rPr>
                                  <w:rFonts w:ascii="Helvetica" w:eastAsia="Times New Roman" w:hAnsi="Helvetica" w:cs="Helvetica"/>
                                  <w:color w:val="232327"/>
                                  <w:sz w:val="24"/>
                                  <w:szCs w:val="24"/>
                                  <w:lang w:eastAsia="en-CA"/>
                                </w:rPr>
                                <w:t xml:space="preserve"> is useful to your community of faith's </w:t>
                              </w:r>
                              <w:proofErr w:type="spellStart"/>
                              <w:r w:rsidRPr="000B541E">
                                <w:rPr>
                                  <w:rFonts w:ascii="Helvetica" w:eastAsia="Times New Roman" w:hAnsi="Helvetica" w:cs="Helvetica"/>
                                  <w:color w:val="232327"/>
                                  <w:sz w:val="24"/>
                                  <w:szCs w:val="24"/>
                                  <w:lang w:eastAsia="en-CA"/>
                                </w:rPr>
                                <w:t>givings</w:t>
                              </w:r>
                              <w:proofErr w:type="spellEnd"/>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8" w:name="insurance"/>
                              <w:r w:rsidRPr="000B541E">
                                <w:rPr>
                                  <w:rFonts w:ascii="Helvetica" w:eastAsia="Times New Roman" w:hAnsi="Helvetica" w:cs="Helvetica"/>
                                  <w:b/>
                                  <w:bCs/>
                                  <w:color w:val="15238F"/>
                                  <w:sz w:val="27"/>
                                  <w:szCs w:val="27"/>
                                  <w:u w:val="single"/>
                                  <w:lang w:eastAsia="en-CA"/>
                                </w:rPr>
                                <w:lastRenderedPageBreak/>
                                <w:t>Insurance and Re-Opening</w:t>
                              </w:r>
                              <w:bookmarkEnd w:id="8"/>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In follow-up to a helpful question from a community of faith, we checked with an insurance company concerning re-opening. Insurance coverage is in place provided provincial and public health guidelines are being met. The people entrusted with developing the re-opening plan are encouraged to track provincial and public health regulations and to document the steps being taken to meet them.</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9" w:name="confidence"/>
                              <w:r w:rsidRPr="000B541E">
                                <w:rPr>
                                  <w:rFonts w:ascii="Helvetica" w:eastAsia="Times New Roman" w:hAnsi="Helvetica" w:cs="Helvetica"/>
                                  <w:b/>
                                  <w:bCs/>
                                  <w:color w:val="15238F"/>
                                  <w:sz w:val="27"/>
                                  <w:szCs w:val="27"/>
                                  <w:u w:val="single"/>
                                  <w:lang w:eastAsia="en-CA"/>
                                </w:rPr>
                                <w:t>Keeping Confidence</w:t>
                              </w:r>
                              <w:bookmarkEnd w:id="9"/>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pPr w:leftFromText="30" w:rightFromText="30" w:vertAnchor="text"/>
                          <w:tblW w:w="0" w:type="auto"/>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135" w:type="dxa"/>
                                <w:right w:w="135" w:type="dxa"/>
                              </w:tcMar>
                              <w:hideMark/>
                            </w:tcPr>
                            <w:p w:rsidR="000B541E" w:rsidRPr="000B541E" w:rsidRDefault="000B541E" w:rsidP="000B541E">
                              <w:pPr>
                                <w:spacing w:after="0" w:line="240" w:lineRule="auto"/>
                                <w:jc w:val="center"/>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drawing>
                                  <wp:inline distT="0" distB="0" distL="0" distR="0">
                                    <wp:extent cx="5373370" cy="3010535"/>
                                    <wp:effectExtent l="0" t="0" r="0" b="0"/>
                                    <wp:docPr id="68" name="Picture 68" descr="https://mcusercontent.com/ee15470ca4eab124ea964929b/images/183f576b-2f45-4eaa-bcc9-ed68bd45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mcusercontent.com/ee15470ca4eab124ea964929b/images/183f576b-2f45-4eaa-bcc9-ed68bd45227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3370" cy="3010535"/>
                                            </a:xfrm>
                                            <a:prstGeom prst="rect">
                                              <a:avLst/>
                                            </a:prstGeom>
                                            <a:noFill/>
                                            <a:ln>
                                              <a:noFill/>
                                            </a:ln>
                                          </pic:spPr>
                                        </pic:pic>
                                      </a:graphicData>
                                    </a:graphic>
                                  </wp:inline>
                                </w:drawing>
                              </w:r>
                            </w:p>
                          </w:tc>
                        </w:tr>
                        <w:tr w:rsidR="000B541E" w:rsidRPr="000B541E">
                          <w:tc>
                            <w:tcPr>
                              <w:tcW w:w="8460" w:type="dxa"/>
                              <w:tcMar>
                                <w:top w:w="0" w:type="dxa"/>
                                <w:left w:w="135" w:type="dxa"/>
                                <w:bottom w:w="0" w:type="dxa"/>
                                <w:right w:w="135"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During the pandemic, gatherings have moved on-line. Many people join from their kitchen table or other space in their home. A space that may be shared with family or friends. As it will be a while until we are able to return to in-person gatherings, communities of faith are encouraged to facilitate the purchase of a headset for their ministry personnel to enable them to meet in confidence (without household members overhearing conversations).</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 xml:space="preserve">Be sure to advise your meeting members if others in your home are able to overhear the conversations you are having. Personal and confidential </w:t>
                              </w:r>
                              <w:r w:rsidRPr="000B541E">
                                <w:rPr>
                                  <w:rFonts w:ascii="Helvetica" w:eastAsia="Times New Roman" w:hAnsi="Helvetica" w:cs="Helvetica"/>
                                  <w:color w:val="232327"/>
                                  <w:sz w:val="24"/>
                                  <w:szCs w:val="24"/>
                                  <w:lang w:eastAsia="en-CA"/>
                                </w:rPr>
                                <w:lastRenderedPageBreak/>
                                <w:t>information that is shared with you (and is not being shared with the others in your environment) can lead to trust being eroded.</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0" w:name="search"/>
                              <w:r w:rsidRPr="000B541E">
                                <w:rPr>
                                  <w:rFonts w:ascii="Helvetica" w:eastAsia="Times New Roman" w:hAnsi="Helvetica" w:cs="Helvetica"/>
                                  <w:b/>
                                  <w:bCs/>
                                  <w:color w:val="15238F"/>
                                  <w:sz w:val="27"/>
                                  <w:szCs w:val="27"/>
                                  <w:u w:val="single"/>
                                  <w:lang w:eastAsia="en-CA"/>
                                </w:rPr>
                                <w:t>Search for the Next General Secretary</w:t>
                              </w:r>
                              <w:bookmarkEnd w:id="10"/>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0B541E" w:rsidRPr="000B541E">
                                <w:tc>
                                  <w:tcPr>
                                    <w:tcW w:w="0" w:type="auto"/>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drawing>
                                        <wp:inline distT="0" distB="0" distL="0" distR="0">
                                          <wp:extent cx="2286000" cy="2915285"/>
                                          <wp:effectExtent l="0" t="0" r="0" b="0"/>
                                          <wp:docPr id="67" name="Picture 67" descr="https://mcusercontent.com/ee15470ca4eab124ea964929b/images/06d7cdbf-fd76-431a-a7ac-40dfb67fe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s://mcusercontent.com/ee15470ca4eab124ea964929b/images/06d7cdbf-fd76-431a-a7ac-40dfb67fe7f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0" cy="2915285"/>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0B541E" w:rsidRPr="000B541E">
                                <w:tc>
                                  <w:tcPr>
                                    <w:tcW w:w="0" w:type="auto"/>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 xml:space="preserve">Moderator Richard </w:t>
                                    </w:r>
                                    <w:proofErr w:type="spellStart"/>
                                    <w:r w:rsidRPr="000B541E">
                                      <w:rPr>
                                        <w:rFonts w:ascii="Helvetica" w:eastAsia="Times New Roman" w:hAnsi="Helvetica" w:cs="Helvetica"/>
                                        <w:color w:val="232327"/>
                                        <w:sz w:val="24"/>
                                        <w:szCs w:val="24"/>
                                        <w:lang w:eastAsia="en-CA"/>
                                      </w:rPr>
                                      <w:t>Bott</w:t>
                                    </w:r>
                                    <w:proofErr w:type="spellEnd"/>
                                    <w:r w:rsidRPr="000B541E">
                                      <w:rPr>
                                        <w:rFonts w:ascii="Helvetica" w:eastAsia="Times New Roman" w:hAnsi="Helvetica" w:cs="Helvetica"/>
                                        <w:color w:val="232327"/>
                                        <w:sz w:val="24"/>
                                        <w:szCs w:val="24"/>
                                        <w:lang w:eastAsia="en-CA"/>
                                      </w:rPr>
                                      <w:t xml:space="preserve"> has announced that the search for the next General Secretary of The United Church of Canada is underway. The position posting can be found at the </w:t>
                                    </w:r>
                                    <w:proofErr w:type="spellStart"/>
                                    <w:r w:rsidRPr="000B541E">
                                      <w:rPr>
                                        <w:rFonts w:ascii="Helvetica" w:eastAsia="Times New Roman" w:hAnsi="Helvetica" w:cs="Helvetica"/>
                                        <w:color w:val="232327"/>
                                        <w:sz w:val="24"/>
                                        <w:szCs w:val="24"/>
                                        <w:lang w:eastAsia="en-CA"/>
                                      </w:rPr>
                                      <w:fldChar w:fldCharType="begin"/>
                                    </w:r>
                                    <w:r w:rsidRPr="000B541E">
                                      <w:rPr>
                                        <w:rFonts w:ascii="Helvetica" w:eastAsia="Times New Roman" w:hAnsi="Helvetica" w:cs="Helvetica"/>
                                        <w:color w:val="232327"/>
                                        <w:sz w:val="24"/>
                                        <w:szCs w:val="24"/>
                                        <w:lang w:eastAsia="en-CA"/>
                                      </w:rPr>
                                      <w:instrText xml:space="preserve"> HYPERLINK "https://searchlight.cluen.com/E5/JobDetails.aspx?URLKey=39qt8501&amp;searchID=9bbc86c7-49e5-452b-babd-bc717bd8d599&amp;mc_cid=3f98101cc5&amp;mc_eid=1807891ded" \t "_blank" </w:instrText>
                                    </w:r>
                                    <w:r w:rsidRPr="000B541E">
                                      <w:rPr>
                                        <w:rFonts w:ascii="Helvetica" w:eastAsia="Times New Roman" w:hAnsi="Helvetica" w:cs="Helvetica"/>
                                        <w:color w:val="232327"/>
                                        <w:sz w:val="24"/>
                                        <w:szCs w:val="24"/>
                                        <w:lang w:eastAsia="en-CA"/>
                                      </w:rPr>
                                      <w:fldChar w:fldCharType="separate"/>
                                    </w:r>
                                    <w:r w:rsidRPr="000B541E">
                                      <w:rPr>
                                        <w:rFonts w:ascii="Helvetica" w:eastAsia="Times New Roman" w:hAnsi="Helvetica" w:cs="Helvetica"/>
                                        <w:color w:val="E60202"/>
                                        <w:sz w:val="24"/>
                                        <w:szCs w:val="24"/>
                                        <w:u w:val="single"/>
                                        <w:lang w:eastAsia="en-CA"/>
                                      </w:rPr>
                                      <w:t>Amrop</w:t>
                                    </w:r>
                                    <w:proofErr w:type="spellEnd"/>
                                    <w:r w:rsidRPr="000B541E">
                                      <w:rPr>
                                        <w:rFonts w:ascii="Helvetica" w:eastAsia="Times New Roman" w:hAnsi="Helvetica" w:cs="Helvetica"/>
                                        <w:color w:val="E60202"/>
                                        <w:sz w:val="24"/>
                                        <w:szCs w:val="24"/>
                                        <w:u w:val="single"/>
                                        <w:lang w:eastAsia="en-CA"/>
                                      </w:rPr>
                                      <w:t xml:space="preserve"> Knightsbridge website</w:t>
                                    </w:r>
                                    <w:r w:rsidRPr="000B541E">
                                      <w:rPr>
                                        <w:rFonts w:ascii="Helvetica" w:eastAsia="Times New Roman" w:hAnsi="Helvetica" w:cs="Helvetica"/>
                                        <w:color w:val="232327"/>
                                        <w:sz w:val="24"/>
                                        <w:szCs w:val="24"/>
                                        <w:lang w:eastAsia="en-CA"/>
                                      </w:rPr>
                                      <w:fldChar w:fldCharType="end"/>
                                    </w:r>
                                    <w:r w:rsidRPr="000B541E">
                                      <w:rPr>
                                        <w:rFonts w:ascii="Helvetica" w:eastAsia="Times New Roman" w:hAnsi="Helvetica" w:cs="Helvetica"/>
                                        <w:color w:val="232327"/>
                                        <w:sz w:val="24"/>
                                        <w:szCs w:val="24"/>
                                        <w:lang w:eastAsia="en-CA"/>
                                      </w:rPr>
                                      <w:t>. The </w:t>
                                    </w:r>
                                    <w:r w:rsidRPr="000B541E">
                                      <w:rPr>
                                        <w:rFonts w:ascii="Helvetica" w:eastAsia="Times New Roman" w:hAnsi="Helvetica" w:cs="Helvetica"/>
                                        <w:b/>
                                        <w:bCs/>
                                        <w:color w:val="232327"/>
                                        <w:sz w:val="24"/>
                                        <w:szCs w:val="24"/>
                                        <w:lang w:eastAsia="en-CA"/>
                                      </w:rPr>
                                      <w:t>deadline for applications is June 19, 2020</w:t>
                                    </w:r>
                                    <w:r w:rsidRPr="000B541E">
                                      <w:rPr>
                                        <w:rFonts w:ascii="Helvetica" w:eastAsia="Times New Roman" w:hAnsi="Helvetica" w:cs="Helvetica"/>
                                        <w:color w:val="232327"/>
                                        <w:sz w:val="24"/>
                                        <w:szCs w:val="24"/>
                                        <w:lang w:eastAsia="en-CA"/>
                                      </w:rPr>
                                      <w:t>, after which the process of review, short-listing and interviewing will begin. The Search Committee hopes to bring its recommendation to the General Council Executive before the end of the summer.</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We are hoping that you will </w:t>
                              </w:r>
                              <w:r w:rsidRPr="000B541E">
                                <w:rPr>
                                  <w:rFonts w:ascii="Helvetica" w:eastAsia="Times New Roman" w:hAnsi="Helvetica" w:cs="Helvetica"/>
                                  <w:b/>
                                  <w:bCs/>
                                  <w:color w:val="232327"/>
                                  <w:sz w:val="24"/>
                                  <w:szCs w:val="24"/>
                                  <w:lang w:eastAsia="en-CA"/>
                                </w:rPr>
                                <w:t>share this invitation</w:t>
                              </w:r>
                              <w:r w:rsidRPr="000B541E">
                                <w:rPr>
                                  <w:rFonts w:ascii="Helvetica" w:eastAsia="Times New Roman" w:hAnsi="Helvetica" w:cs="Helvetica"/>
                                  <w:color w:val="232327"/>
                                  <w:sz w:val="24"/>
                                  <w:szCs w:val="24"/>
                                  <w:lang w:eastAsia="en-CA"/>
                                </w:rPr>
                                <w:t> to apply with individuals you believe have the gifts that would make them </w:t>
                              </w:r>
                              <w:r w:rsidRPr="000B541E">
                                <w:rPr>
                                  <w:rFonts w:ascii="Helvetica" w:eastAsia="Times New Roman" w:hAnsi="Helvetica" w:cs="Helvetica"/>
                                  <w:b/>
                                  <w:bCs/>
                                  <w:color w:val="232327"/>
                                  <w:sz w:val="24"/>
                                  <w:szCs w:val="24"/>
                                  <w:lang w:eastAsia="en-CA"/>
                                </w:rPr>
                                <w:t>a good candidate</w:t>
                              </w:r>
                              <w:r w:rsidRPr="000B541E">
                                <w:rPr>
                                  <w:rFonts w:ascii="Helvetica" w:eastAsia="Times New Roman" w:hAnsi="Helvetica" w:cs="Helvetica"/>
                                  <w:color w:val="232327"/>
                                  <w:sz w:val="24"/>
                                  <w:szCs w:val="24"/>
                                  <w:lang w:eastAsia="en-CA"/>
                                </w:rPr>
                                <w:t> for this role that is important to the administration and life of our denomination.</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1" w:name="facebook"/>
                              <w:r w:rsidRPr="000B541E">
                                <w:rPr>
                                  <w:rFonts w:ascii="Helvetica" w:eastAsia="Times New Roman" w:hAnsi="Helvetica" w:cs="Helvetica"/>
                                  <w:b/>
                                  <w:bCs/>
                                  <w:color w:val="15238F"/>
                                  <w:sz w:val="27"/>
                                  <w:szCs w:val="27"/>
                                  <w:u w:val="single"/>
                                  <w:lang w:eastAsia="en-CA"/>
                                </w:rPr>
                                <w:t xml:space="preserve">It's YOUR </w:t>
                              </w:r>
                              <w:proofErr w:type="spellStart"/>
                              <w:r w:rsidRPr="000B541E">
                                <w:rPr>
                                  <w:rFonts w:ascii="Helvetica" w:eastAsia="Times New Roman" w:hAnsi="Helvetica" w:cs="Helvetica"/>
                                  <w:b/>
                                  <w:bCs/>
                                  <w:color w:val="15238F"/>
                                  <w:sz w:val="27"/>
                                  <w:szCs w:val="27"/>
                                  <w:u w:val="single"/>
                                  <w:lang w:eastAsia="en-CA"/>
                                </w:rPr>
                                <w:t>FaceBook</w:t>
                              </w:r>
                              <w:proofErr w:type="spellEnd"/>
                              <w:r w:rsidRPr="000B541E">
                                <w:rPr>
                                  <w:rFonts w:ascii="Helvetica" w:eastAsia="Times New Roman" w:hAnsi="Helvetica" w:cs="Helvetica"/>
                                  <w:b/>
                                  <w:bCs/>
                                  <w:color w:val="15238F"/>
                                  <w:sz w:val="27"/>
                                  <w:szCs w:val="27"/>
                                  <w:u w:val="single"/>
                                  <w:lang w:eastAsia="en-CA"/>
                                </w:rPr>
                                <w:t xml:space="preserve"> Group</w:t>
                              </w:r>
                              <w:bookmarkEnd w:id="11"/>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tbl>
                              <w:tblPr>
                                <w:tblpPr w:leftFromText="30" w:rightFromText="30" w:vertAnchor="text"/>
                                <w:tblW w:w="1980" w:type="dxa"/>
                                <w:tblCellMar>
                                  <w:left w:w="0" w:type="dxa"/>
                                  <w:right w:w="0" w:type="dxa"/>
                                </w:tblCellMar>
                                <w:tblLook w:val="04A0" w:firstRow="1" w:lastRow="0" w:firstColumn="1" w:lastColumn="0" w:noHBand="0" w:noVBand="1"/>
                              </w:tblPr>
                              <w:tblGrid>
                                <w:gridCol w:w="1982"/>
                              </w:tblGrid>
                              <w:tr w:rsidR="000B541E" w:rsidRPr="000B541E">
                                <w:tc>
                                  <w:tcPr>
                                    <w:tcW w:w="0" w:type="auto"/>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lastRenderedPageBreak/>
                                      <w:drawing>
                                        <wp:inline distT="0" distB="0" distL="0" distR="0">
                                          <wp:extent cx="1258570" cy="1959610"/>
                                          <wp:effectExtent l="0" t="0" r="0" b="2540"/>
                                          <wp:docPr id="66" name="Picture 66" descr="https://mcusercontent.com/ee15470ca4eab124ea964929b/images/637e2d69-385b-42d4-bde3-646f3ea61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s://mcusercontent.com/ee15470ca4eab124ea964929b/images/637e2d69-385b-42d4-bde3-646f3ea6119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8570" cy="1959610"/>
                                                  </a:xfrm>
                                                  <a:prstGeom prst="rect">
                                                    <a:avLst/>
                                                  </a:prstGeom>
                                                  <a:noFill/>
                                                  <a:ln>
                                                    <a:noFill/>
                                                  </a:ln>
                                                </pic:spPr>
                                              </pic:pic>
                                            </a:graphicData>
                                          </a:graphic>
                                        </wp:inline>
                                      </w:drawing>
                                    </w:r>
                                  </w:p>
                                </w:tc>
                              </w:tr>
                            </w:tbl>
                            <w:tbl>
                              <w:tblPr>
                                <w:tblpPr w:leftFromText="30" w:rightFromText="30" w:vertAnchor="text" w:tblpXSpec="right" w:tblpYSpec="center"/>
                                <w:tblW w:w="5940" w:type="dxa"/>
                                <w:tblCellMar>
                                  <w:left w:w="0" w:type="dxa"/>
                                  <w:right w:w="0" w:type="dxa"/>
                                </w:tblCellMar>
                                <w:tblLook w:val="04A0" w:firstRow="1" w:lastRow="0" w:firstColumn="1" w:lastColumn="0" w:noHBand="0" w:noVBand="1"/>
                              </w:tblPr>
                              <w:tblGrid>
                                <w:gridCol w:w="5940"/>
                              </w:tblGrid>
                              <w:tr w:rsidR="000B541E" w:rsidRPr="000B541E">
                                <w:tc>
                                  <w:tcPr>
                                    <w:tcW w:w="0" w:type="auto"/>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Have you joined the </w:t>
                                    </w:r>
                                    <w:hyperlink r:id="rId53" w:tgtFrame="_blank" w:history="1">
                                      <w:r w:rsidRPr="000B541E">
                                        <w:rPr>
                                          <w:rFonts w:ascii="Helvetica" w:eastAsia="Times New Roman" w:hAnsi="Helvetica" w:cs="Helvetica"/>
                                          <w:color w:val="E60202"/>
                                          <w:sz w:val="24"/>
                                          <w:szCs w:val="24"/>
                                          <w:u w:val="single"/>
                                          <w:lang w:eastAsia="en-CA"/>
                                        </w:rPr>
                                        <w:t>regional council Facebook Group</w:t>
                                      </w:r>
                                    </w:hyperlink>
                                    <w:r w:rsidRPr="000B541E">
                                      <w:rPr>
                                        <w:rFonts w:ascii="Helvetica" w:eastAsia="Times New Roman" w:hAnsi="Helvetica" w:cs="Helvetica"/>
                                        <w:color w:val="232327"/>
                                        <w:sz w:val="24"/>
                                        <w:szCs w:val="24"/>
                                        <w:lang w:eastAsia="en-CA"/>
                                      </w:rPr>
                                      <w:t>? News is posted here </w:t>
                                    </w:r>
                                    <w:r w:rsidRPr="000B541E">
                                      <w:rPr>
                                        <w:rFonts w:ascii="Helvetica" w:eastAsia="Times New Roman" w:hAnsi="Helvetica" w:cs="Helvetica"/>
                                        <w:b/>
                                        <w:bCs/>
                                        <w:color w:val="232327"/>
                                        <w:sz w:val="24"/>
                                        <w:szCs w:val="24"/>
                                        <w:lang w:eastAsia="en-CA"/>
                                      </w:rPr>
                                      <w:t>as soon as possible</w:t>
                                    </w:r>
                                    <w:r w:rsidRPr="000B541E">
                                      <w:rPr>
                                        <w:rFonts w:ascii="Helvetica" w:eastAsia="Times New Roman" w:hAnsi="Helvetica" w:cs="Helvetica"/>
                                        <w:color w:val="232327"/>
                                        <w:sz w:val="24"/>
                                        <w:szCs w:val="24"/>
                                        <w:lang w:eastAsia="en-CA"/>
                                      </w:rPr>
                                      <w:t> before there is time to send it by newsletter or add it to the website. Reaching groups of people through email isn't speedy either due to anti-spam regulations. An added advantage to Facebook is that people share their wisdom and experience broadening the input.</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Be sure to download the </w:t>
                                    </w:r>
                                    <w:hyperlink r:id="rId54" w:tgtFrame="_blank" w:history="1">
                                      <w:r w:rsidRPr="000B541E">
                                        <w:rPr>
                                          <w:rFonts w:ascii="Helvetica" w:eastAsia="Times New Roman" w:hAnsi="Helvetica" w:cs="Helvetica"/>
                                          <w:color w:val="E60202"/>
                                          <w:sz w:val="24"/>
                                          <w:szCs w:val="24"/>
                                          <w:u w:val="single"/>
                                          <w:lang w:eastAsia="en-CA"/>
                                        </w:rPr>
                                        <w:t>Social Media Guidelines</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2" w:name="global"/>
                              <w:r w:rsidRPr="000B541E">
                                <w:rPr>
                                  <w:rFonts w:ascii="Helvetica" w:eastAsia="Times New Roman" w:hAnsi="Helvetica" w:cs="Helvetica"/>
                                  <w:b/>
                                  <w:bCs/>
                                  <w:color w:val="15238F"/>
                                  <w:sz w:val="27"/>
                                  <w:szCs w:val="27"/>
                                  <w:u w:val="single"/>
                                  <w:lang w:eastAsia="en-CA"/>
                                </w:rPr>
                                <w:t>Support for The United Church of Canada COVID-19 Global Relief</w:t>
                              </w:r>
                              <w:bookmarkEnd w:id="12"/>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5"/>
                              </w:tblGrid>
                              <w:tr w:rsidR="000B541E" w:rsidRPr="000B541E">
                                <w:tc>
                                  <w:tcPr>
                                    <w:tcW w:w="0" w:type="auto"/>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drawing>
                                        <wp:inline distT="0" distB="0" distL="0" distR="0">
                                          <wp:extent cx="2517775" cy="1888490"/>
                                          <wp:effectExtent l="0" t="0" r="0" b="0"/>
                                          <wp:docPr id="65" name="Picture 65" descr="https://mcusercontent.com/ee15470ca4eab124ea964929b/images/d42b7e89-764b-40cf-9892-bb0d2b2b4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s://mcusercontent.com/ee15470ca4eab124ea964929b/images/d42b7e89-764b-40cf-9892-bb0d2b2b48f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tc>
                              </w:tr>
                            </w:tbl>
                            <w:tbl>
                              <w:tblPr>
                                <w:tblpPr w:leftFromText="30" w:rightFromText="30" w:vertAnchor="text"/>
                                <w:tblW w:w="3960" w:type="dxa"/>
                                <w:tblCellMar>
                                  <w:left w:w="0" w:type="dxa"/>
                                  <w:right w:w="0" w:type="dxa"/>
                                </w:tblCellMar>
                                <w:tblLook w:val="04A0" w:firstRow="1" w:lastRow="0" w:firstColumn="1" w:lastColumn="0" w:noHBand="0" w:noVBand="1"/>
                              </w:tblPr>
                              <w:tblGrid>
                                <w:gridCol w:w="3960"/>
                              </w:tblGrid>
                              <w:tr w:rsidR="000B541E" w:rsidRPr="000B541E">
                                <w:tc>
                                  <w:tcPr>
                                    <w:tcW w:w="0" w:type="auto"/>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Executive of the regional council voted at the May 13 meeting to forward $2,500 from the staff travel budget line to support the global relief fund. Staff are not travelling during the pandemic and many of our global partners are coping with increased need and next to no social safety net.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Executive decided to redirect money it does not need right now to where it is most needed around the globe.</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3" w:name="interim"/>
                              <w:r w:rsidRPr="000B541E">
                                <w:rPr>
                                  <w:rFonts w:ascii="Helvetica" w:eastAsia="Times New Roman" w:hAnsi="Helvetica" w:cs="Helvetica"/>
                                  <w:b/>
                                  <w:bCs/>
                                  <w:color w:val="15238F"/>
                                  <w:sz w:val="27"/>
                                  <w:szCs w:val="27"/>
                                  <w:u w:val="single"/>
                                  <w:lang w:eastAsia="en-CA"/>
                                </w:rPr>
                                <w:t>Interim Ministry Network Webinar with Helen Prior</w:t>
                              </w:r>
                              <w:bookmarkEnd w:id="13"/>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Helen Prior is conducting a webinar on Church Amalgamations through the Interim Ministry Network on May 26 from 1 – 2:30 pm. To learn more, see the </w:t>
                              </w:r>
                              <w:hyperlink r:id="rId56" w:tgtFrame="_blank" w:history="1">
                                <w:r w:rsidRPr="000B541E">
                                  <w:rPr>
                                    <w:rFonts w:ascii="Helvetica" w:eastAsia="Times New Roman" w:hAnsi="Helvetica" w:cs="Helvetica"/>
                                    <w:color w:val="E60202"/>
                                    <w:sz w:val="24"/>
                                    <w:szCs w:val="24"/>
                                    <w:u w:val="single"/>
                                    <w:lang w:eastAsia="en-CA"/>
                                  </w:rPr>
                                  <w:t>flyer</w:t>
                                </w:r>
                              </w:hyperlink>
                              <w:r w:rsidRPr="000B541E">
                                <w:rPr>
                                  <w:rFonts w:ascii="Helvetica" w:eastAsia="Times New Roman" w:hAnsi="Helvetica" w:cs="Helvetica"/>
                                  <w:color w:val="232327"/>
                                  <w:sz w:val="24"/>
                                  <w:szCs w:val="24"/>
                                  <w:lang w:eastAsia="en-CA"/>
                                </w:rPr>
                                <w:t> or register at the </w:t>
                              </w:r>
                              <w:hyperlink r:id="rId57" w:tgtFrame="_blank" w:history="1">
                                <w:r w:rsidRPr="000B541E">
                                  <w:rPr>
                                    <w:rFonts w:ascii="Helvetica" w:eastAsia="Times New Roman" w:hAnsi="Helvetica" w:cs="Helvetica"/>
                                    <w:color w:val="E60202"/>
                                    <w:sz w:val="24"/>
                                    <w:szCs w:val="24"/>
                                    <w:u w:val="single"/>
                                    <w:lang w:eastAsia="en-CA"/>
                                  </w:rPr>
                                  <w:t>Interim Ministry Network</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4" w:name="oxford"/>
                              <w:r w:rsidRPr="000B541E">
                                <w:rPr>
                                  <w:rFonts w:ascii="Helvetica" w:eastAsia="Times New Roman" w:hAnsi="Helvetica" w:cs="Helvetica"/>
                                  <w:b/>
                                  <w:bCs/>
                                  <w:color w:val="15238F"/>
                                  <w:sz w:val="27"/>
                                  <w:szCs w:val="27"/>
                                  <w:u w:val="single"/>
                                  <w:lang w:eastAsia="en-CA"/>
                                </w:rPr>
                                <w:t>Oxford County UC Connections</w:t>
                              </w:r>
                              <w:bookmarkEnd w:id="14"/>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lastRenderedPageBreak/>
                                <w:t>The </w:t>
                              </w:r>
                              <w:hyperlink r:id="rId58" w:tgtFrame="_blank" w:history="1">
                                <w:r w:rsidRPr="000B541E">
                                  <w:rPr>
                                    <w:rFonts w:ascii="Helvetica" w:eastAsia="Times New Roman" w:hAnsi="Helvetica" w:cs="Helvetica"/>
                                    <w:color w:val="E60202"/>
                                    <w:sz w:val="24"/>
                                    <w:szCs w:val="24"/>
                                    <w:u w:val="single"/>
                                    <w:lang w:eastAsia="en-CA"/>
                                  </w:rPr>
                                  <w:t>Oxford County United Church Connections</w:t>
                                </w:r>
                              </w:hyperlink>
                              <w:r w:rsidRPr="000B541E">
                                <w:rPr>
                                  <w:rFonts w:ascii="Helvetica" w:eastAsia="Times New Roman" w:hAnsi="Helvetica" w:cs="Helvetica"/>
                                  <w:color w:val="232327"/>
                                  <w:sz w:val="24"/>
                                  <w:szCs w:val="24"/>
                                  <w:lang w:eastAsia="en-CA"/>
                                </w:rPr>
                                <w:t> offers local news and provides an alternate news source for issues pertaining to United Churches not covered in the mainstream media. Eleven pages of happenings, resources, connections and so much more that reaches out to United Churches.</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5" w:name="justice"/>
                              <w:r w:rsidRPr="000B541E">
                                <w:rPr>
                                  <w:rFonts w:ascii="Helvetica" w:eastAsia="Times New Roman" w:hAnsi="Helvetica" w:cs="Helvetica"/>
                                  <w:b/>
                                  <w:bCs/>
                                  <w:color w:val="15238F"/>
                                  <w:sz w:val="27"/>
                                  <w:szCs w:val="27"/>
                                  <w:u w:val="single"/>
                                  <w:lang w:eastAsia="en-CA"/>
                                </w:rPr>
                                <w:t>United Action for Justice</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To support global partners and the vulnerable communities they serve as they face the challenges of the COVID-19 pandemic </w:t>
                              </w:r>
                              <w:hyperlink r:id="rId59" w:tgtFrame="_blank" w:history="1">
                                <w:r w:rsidRPr="000B541E">
                                  <w:rPr>
                                    <w:rFonts w:ascii="Helvetica" w:eastAsia="Times New Roman" w:hAnsi="Helvetica" w:cs="Helvetica"/>
                                    <w:color w:val="E60202"/>
                                    <w:sz w:val="24"/>
                                    <w:szCs w:val="24"/>
                                    <w:u w:val="single"/>
                                    <w:lang w:eastAsia="en-CA"/>
                                  </w:rPr>
                                  <w:t>visit COVID-19: Global Response</w:t>
                                </w:r>
                              </w:hyperlink>
                              <w:r w:rsidRPr="000B541E">
                                <w:rPr>
                                  <w:rFonts w:ascii="Helvetica" w:eastAsia="Times New Roman" w:hAnsi="Helvetica" w:cs="Helvetica"/>
                                  <w:color w:val="232327"/>
                                  <w:sz w:val="24"/>
                                  <w:szCs w:val="24"/>
                                  <w:lang w:eastAsia="en-CA"/>
                                </w:rPr>
                                <w:t>.</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b/>
                                  <w:bCs/>
                                  <w:color w:val="232327"/>
                                  <w:sz w:val="24"/>
                                  <w:szCs w:val="24"/>
                                  <w:lang w:eastAsia="en-CA"/>
                                </w:rPr>
                                <w:t>May is Asian Heritage Month</w:t>
                              </w:r>
                              <w:r w:rsidRPr="000B541E">
                                <w:rPr>
                                  <w:rFonts w:ascii="Helvetica" w:eastAsia="Times New Roman" w:hAnsi="Helvetica" w:cs="Helvetica"/>
                                  <w:color w:val="232327"/>
                                  <w:sz w:val="24"/>
                                  <w:szCs w:val="24"/>
                                  <w:lang w:eastAsia="en-CA"/>
                                </w:rPr>
                                <w:br/>
                                <w:t>Find worship resources honouring the contributions of Asian Canadians to our church and society this month and beyond. Some worship resources can be used to celebrate Asian Heritage with your community of faith.</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2"/>
                        </w:tblGrid>
                        <w:tr w:rsidR="000B541E" w:rsidRPr="000B541E">
                          <w:tc>
                            <w:tcPr>
                              <w:tcW w:w="0" w:type="auto"/>
                              <w:shd w:val="clear" w:color="auto" w:fill="404040"/>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color w:val="0000FF"/>
                                  <w:sz w:val="24"/>
                                  <w:szCs w:val="24"/>
                                  <w:lang w:eastAsia="en-CA"/>
                                </w:rPr>
                                <w:drawing>
                                  <wp:inline distT="0" distB="0" distL="0" distR="0">
                                    <wp:extent cx="5373370" cy="3021965"/>
                                    <wp:effectExtent l="0" t="0" r="0" b="6985"/>
                                    <wp:docPr id="64" name="Picture 64" descr="https://mcusercontent.com/ee15470ca4eab124ea964929b/video_thumbnails_new/7c59c466ebc738575588177c9e41aca8.png">
                                      <a:hlinkClick xmlns:a="http://schemas.openxmlformats.org/drawingml/2006/main" r:id="rId60" tgtFrame="&quot;_blank&quot;" tooltip="&quot;Struggle &amp; Grace: Asian Heritage in the United Chur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s://mcusercontent.com/ee15470ca4eab124ea964929b/video_thumbnails_new/7c59c466ebc738575588177c9e41aca8.png">
                                              <a:hlinkClick r:id="rId60" tgtFrame="&quot;_blank&quot;" tooltip="&quot;Struggle &amp; Grace: Asian Heritage in the United Church&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73370" cy="3021965"/>
                                            </a:xfrm>
                                            <a:prstGeom prst="rect">
                                              <a:avLst/>
                                            </a:prstGeom>
                                            <a:noFill/>
                                            <a:ln>
                                              <a:noFill/>
                                            </a:ln>
                                          </pic:spPr>
                                        </pic:pic>
                                      </a:graphicData>
                                    </a:graphic>
                                  </wp:inline>
                                </w:drawing>
                              </w:r>
                            </w:p>
                          </w:tc>
                        </w:tr>
                        <w:tr w:rsidR="000B541E" w:rsidRPr="000B541E">
                          <w:tc>
                            <w:tcPr>
                              <w:tcW w:w="8190" w:type="dxa"/>
                              <w:shd w:val="clear" w:color="auto" w:fill="404040"/>
                              <w:tcMar>
                                <w:top w:w="135" w:type="dxa"/>
                                <w:left w:w="270" w:type="dxa"/>
                                <w:bottom w:w="135" w:type="dxa"/>
                                <w:right w:w="270" w:type="dxa"/>
                              </w:tcMar>
                              <w:hideMark/>
                            </w:tcPr>
                            <w:p w:rsidR="000B541E" w:rsidRPr="000B541E" w:rsidRDefault="000B541E" w:rsidP="000B541E">
                              <w:pPr>
                                <w:spacing w:after="0" w:line="315" w:lineRule="atLeast"/>
                                <w:jc w:val="center"/>
                                <w:rPr>
                                  <w:rFonts w:ascii="Helvetica" w:eastAsia="Times New Roman" w:hAnsi="Helvetica" w:cs="Helvetica"/>
                                  <w:color w:val="F2F2F2"/>
                                  <w:sz w:val="21"/>
                                  <w:szCs w:val="21"/>
                                  <w:lang w:eastAsia="en-CA"/>
                                </w:rPr>
                              </w:pPr>
                              <w:r w:rsidRPr="000B541E">
                                <w:rPr>
                                  <w:rFonts w:ascii="Helvetica" w:eastAsia="Times New Roman" w:hAnsi="Helvetica" w:cs="Helvetica"/>
                                  <w:color w:val="F2F2F2"/>
                                  <w:sz w:val="21"/>
                                  <w:szCs w:val="21"/>
                                  <w:lang w:eastAsia="en-CA"/>
                                </w:rPr>
                                <w:t>This short video focuses on the United Church’s history with Asian cultures in Canada. It highlights the waves of Asian immigrants in relationship with the United Church.</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6" w:name="shifts"/>
                              <w:r w:rsidRPr="000B541E">
                                <w:rPr>
                                  <w:rFonts w:ascii="Helvetica" w:eastAsia="Times New Roman" w:hAnsi="Helvetica" w:cs="Helvetica"/>
                                  <w:b/>
                                  <w:bCs/>
                                  <w:color w:val="15238F"/>
                                  <w:sz w:val="27"/>
                                  <w:szCs w:val="27"/>
                                  <w:u w:val="single"/>
                                  <w:lang w:eastAsia="en-CA"/>
                                </w:rPr>
                                <w:lastRenderedPageBreak/>
                                <w:t>7 Shifts Churches Need to Make Because of the Coronavirus</w:t>
                              </w:r>
                              <w:bookmarkEnd w:id="16"/>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tbl>
                              <w:tblPr>
                                <w:tblpPr w:leftFromText="30" w:rightFromText="30" w:vertAnchor="text"/>
                                <w:tblW w:w="3960" w:type="dxa"/>
                                <w:tblCellMar>
                                  <w:left w:w="0" w:type="dxa"/>
                                  <w:right w:w="0" w:type="dxa"/>
                                </w:tblCellMar>
                                <w:tblLook w:val="04A0" w:firstRow="1" w:lastRow="0" w:firstColumn="1" w:lastColumn="0" w:noHBand="0" w:noVBand="1"/>
                              </w:tblPr>
                              <w:tblGrid>
                                <w:gridCol w:w="3965"/>
                              </w:tblGrid>
                              <w:tr w:rsidR="000B541E" w:rsidRPr="000B541E">
                                <w:tc>
                                  <w:tcPr>
                                    <w:tcW w:w="0" w:type="auto"/>
                                    <w:hideMark/>
                                  </w:tcPr>
                                  <w:p w:rsidR="000B541E" w:rsidRPr="000B541E" w:rsidRDefault="000B541E" w:rsidP="000B541E">
                                    <w:pPr>
                                      <w:spacing w:after="0" w:line="240" w:lineRule="auto"/>
                                      <w:jc w:val="center"/>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sz w:val="24"/>
                                        <w:szCs w:val="24"/>
                                        <w:lang w:eastAsia="en-CA"/>
                                      </w:rPr>
                                      <w:drawing>
                                        <wp:inline distT="0" distB="0" distL="0" distR="0">
                                          <wp:extent cx="2517775" cy="1264920"/>
                                          <wp:effectExtent l="0" t="0" r="0" b="0"/>
                                          <wp:docPr id="63" name="Picture 63" descr="https://mcusercontent.com/ee15470ca4eab124ea964929b/images/22fc259b-92c5-4bdd-a9de-fe8e54389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s://mcusercontent.com/ee15470ca4eab124ea964929b/images/22fc259b-92c5-4bdd-a9de-fe8e54389f8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17775" cy="1264920"/>
                                                  </a:xfrm>
                                                  <a:prstGeom prst="rect">
                                                    <a:avLst/>
                                                  </a:prstGeom>
                                                  <a:noFill/>
                                                  <a:ln>
                                                    <a:noFill/>
                                                  </a:ln>
                                                </pic:spPr>
                                              </pic:pic>
                                            </a:graphicData>
                                          </a:graphic>
                                        </wp:inline>
                                      </w:drawing>
                                    </w:r>
                                  </w:p>
                                </w:tc>
                              </w:tr>
                            </w:tbl>
                            <w:tbl>
                              <w:tblPr>
                                <w:tblpPr w:leftFromText="30" w:rightFromText="30" w:vertAnchor="text" w:tblpXSpec="right" w:tblpYSpec="center"/>
                                <w:tblW w:w="3960" w:type="dxa"/>
                                <w:tblCellMar>
                                  <w:left w:w="0" w:type="dxa"/>
                                  <w:right w:w="0" w:type="dxa"/>
                                </w:tblCellMar>
                                <w:tblLook w:val="04A0" w:firstRow="1" w:lastRow="0" w:firstColumn="1" w:lastColumn="0" w:noHBand="0" w:noVBand="1"/>
                              </w:tblPr>
                              <w:tblGrid>
                                <w:gridCol w:w="3960"/>
                              </w:tblGrid>
                              <w:tr w:rsidR="000B541E" w:rsidRPr="000B541E">
                                <w:tc>
                                  <w:tcPr>
                                    <w:tcW w:w="0" w:type="auto"/>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I’m noticing two types of church leaders right now. One type of church leader is just waiting for things to go back to normal so that we can get back to doing church the way we’ve always done church. </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question they’re asking me is this:</w:t>
                              </w:r>
                            </w:p>
                            <w:p w:rsidR="000B541E" w:rsidRPr="000B541E" w:rsidRDefault="000B541E" w:rsidP="000B541E">
                              <w:pPr>
                                <w:spacing w:after="0" w:line="360" w:lineRule="atLeast"/>
                                <w:jc w:val="center"/>
                                <w:rPr>
                                  <w:rFonts w:ascii="Helvetica" w:eastAsia="Times New Roman" w:hAnsi="Helvetica" w:cs="Helvetica"/>
                                  <w:color w:val="232327"/>
                                  <w:sz w:val="24"/>
                                  <w:szCs w:val="24"/>
                                  <w:lang w:eastAsia="en-CA"/>
                                </w:rPr>
                              </w:pPr>
                              <w:r w:rsidRPr="000B541E">
                                <w:rPr>
                                  <w:rFonts w:ascii="Georgia" w:eastAsia="Times New Roman" w:hAnsi="Georgia" w:cs="Helvetica"/>
                                  <w:b/>
                                  <w:bCs/>
                                  <w:i/>
                                  <w:iCs/>
                                  <w:color w:val="232327"/>
                                  <w:sz w:val="27"/>
                                  <w:szCs w:val="27"/>
                                  <w:lang w:eastAsia="en-CA"/>
                                </w:rPr>
                                <w:t>“When do you think we’ll be able to reopen our churches?” </w:t>
                              </w:r>
                            </w:p>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br/>
                                <w:t>And that brings me to the second type of church leader I’m starting to encounter. They aren’t so concerned about when we might return to normal, because they realize what we’ve experienced … and will continue to experience for many months … is going to force the church to change.</w:t>
                              </w:r>
                            </w:p>
                            <w:p w:rsidR="000B541E" w:rsidRPr="000B541E" w:rsidRDefault="000B541E" w:rsidP="000B541E">
                              <w:pPr>
                                <w:spacing w:after="0" w:line="360" w:lineRule="atLeast"/>
                                <w:jc w:val="center"/>
                                <w:rPr>
                                  <w:rFonts w:ascii="Helvetica" w:eastAsia="Times New Roman" w:hAnsi="Helvetica" w:cs="Helvetica"/>
                                  <w:color w:val="232327"/>
                                  <w:sz w:val="24"/>
                                  <w:szCs w:val="24"/>
                                  <w:lang w:eastAsia="en-CA"/>
                                </w:rPr>
                              </w:pPr>
                              <w:r w:rsidRPr="000B541E">
                                <w:rPr>
                                  <w:rFonts w:ascii="Georgia" w:eastAsia="Times New Roman" w:hAnsi="Georgia" w:cs="Helvetica"/>
                                  <w:b/>
                                  <w:bCs/>
                                  <w:i/>
                                  <w:iCs/>
                                  <w:color w:val="232327"/>
                                  <w:sz w:val="27"/>
                                  <w:szCs w:val="27"/>
                                  <w:lang w:eastAsia="en-CA"/>
                                </w:rPr>
                                <w:t>“Normal” isn’t coming back.</w:t>
                              </w:r>
                            </w:p>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br/>
                                <w:t>The question they’re instead asking is this:</w:t>
                              </w:r>
                            </w:p>
                            <w:p w:rsidR="000B541E" w:rsidRPr="000B541E" w:rsidRDefault="000B541E" w:rsidP="000B541E">
                              <w:pPr>
                                <w:spacing w:after="0" w:line="360" w:lineRule="atLeast"/>
                                <w:jc w:val="center"/>
                                <w:rPr>
                                  <w:rFonts w:ascii="Helvetica" w:eastAsia="Times New Roman" w:hAnsi="Helvetica" w:cs="Helvetica"/>
                                  <w:color w:val="232327"/>
                                  <w:sz w:val="24"/>
                                  <w:szCs w:val="24"/>
                                  <w:lang w:eastAsia="en-CA"/>
                                </w:rPr>
                              </w:pPr>
                              <w:r w:rsidRPr="000B541E">
                                <w:rPr>
                                  <w:rFonts w:ascii="Georgia" w:eastAsia="Times New Roman" w:hAnsi="Georgia" w:cs="Helvetica"/>
                                  <w:b/>
                                  <w:bCs/>
                                  <w:i/>
                                  <w:iCs/>
                                  <w:color w:val="232327"/>
                                  <w:sz w:val="27"/>
                                  <w:szCs w:val="27"/>
                                  <w:lang w:eastAsia="en-CA"/>
                                </w:rPr>
                                <w:t>“How must the church change for a new normal?”</w:t>
                              </w:r>
                            </w:p>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br/>
                                <w:t>Let me highlight seven shifts that I foresee churches will need to make as a result of this crisis …</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analog to digital.</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teaching to equipping.</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gathering to connecting.</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global to local.</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over-spending to generosity.</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complexity to simplicity.</w:t>
                              </w:r>
                            </w:p>
                            <w:p w:rsidR="000B541E" w:rsidRPr="000B541E" w:rsidRDefault="000B541E" w:rsidP="000B541E">
                              <w:pPr>
                                <w:numPr>
                                  <w:ilvl w:val="0"/>
                                  <w:numId w:val="2"/>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Shift from counting attendees (and now viewers) to engagement.</w:t>
                              </w:r>
                            </w:p>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Click to read the </w:t>
                              </w:r>
                              <w:hyperlink r:id="rId63" w:tgtFrame="_blank" w:history="1">
                                <w:r w:rsidRPr="000B541E">
                                  <w:rPr>
                                    <w:rFonts w:ascii="Helvetica" w:eastAsia="Times New Roman" w:hAnsi="Helvetica" w:cs="Helvetica"/>
                                    <w:color w:val="E60202"/>
                                    <w:sz w:val="24"/>
                                    <w:szCs w:val="24"/>
                                    <w:u w:val="single"/>
                                    <w:lang w:eastAsia="en-CA"/>
                                  </w:rPr>
                                  <w:t>full article</w:t>
                                </w:r>
                              </w:hyperlink>
                              <w:r w:rsidRPr="000B541E">
                                <w:rPr>
                                  <w:rFonts w:ascii="Helvetica" w:eastAsia="Times New Roman" w:hAnsi="Helvetica" w:cs="Helvetica"/>
                                  <w:color w:val="232327"/>
                                  <w:sz w:val="24"/>
                                  <w:szCs w:val="24"/>
                                  <w:lang w:eastAsia="en-CA"/>
                                </w:rPr>
                                <w:t> from </w:t>
                              </w:r>
                              <w:hyperlink r:id="rId64" w:tgtFrame="_blank" w:history="1">
                                <w:r w:rsidRPr="000B541E">
                                  <w:rPr>
                                    <w:rFonts w:ascii="Helvetica" w:eastAsia="Times New Roman" w:hAnsi="Helvetica" w:cs="Helvetica"/>
                                    <w:color w:val="E60202"/>
                                    <w:sz w:val="24"/>
                                    <w:szCs w:val="24"/>
                                    <w:u w:val="single"/>
                                    <w:lang w:eastAsia="en-CA"/>
                                  </w:rPr>
                                  <w:t>https://tonymorganlive.com/</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7" w:name="churchhub"/>
                              <w:r w:rsidRPr="000B541E">
                                <w:rPr>
                                  <w:rFonts w:ascii="Helvetica" w:eastAsia="Times New Roman" w:hAnsi="Helvetica" w:cs="Helvetica"/>
                                  <w:b/>
                                  <w:bCs/>
                                  <w:color w:val="15238F"/>
                                  <w:sz w:val="27"/>
                                  <w:szCs w:val="27"/>
                                  <w:u w:val="single"/>
                                  <w:lang w:eastAsia="en-CA"/>
                                </w:rPr>
                                <w:t>Troubleshooting Churchhub.ca</w:t>
                              </w:r>
                              <w:bookmarkEnd w:id="17"/>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lastRenderedPageBreak/>
                                <w:t xml:space="preserve">We understand that some people are having problems accessing </w:t>
                              </w:r>
                              <w:proofErr w:type="spellStart"/>
                              <w:r w:rsidRPr="000B541E">
                                <w:rPr>
                                  <w:rFonts w:ascii="Helvetica" w:eastAsia="Times New Roman" w:hAnsi="Helvetica" w:cs="Helvetica"/>
                                  <w:color w:val="232327"/>
                                  <w:sz w:val="24"/>
                                  <w:szCs w:val="24"/>
                                  <w:lang w:eastAsia="en-CA"/>
                                </w:rPr>
                                <w:t>ChurchHub</w:t>
                              </w:r>
                              <w:proofErr w:type="spellEnd"/>
                              <w:r w:rsidRPr="000B541E">
                                <w:rPr>
                                  <w:rFonts w:ascii="Helvetica" w:eastAsia="Times New Roman" w:hAnsi="Helvetica" w:cs="Helvetica"/>
                                  <w:color w:val="232327"/>
                                  <w:sz w:val="24"/>
                                  <w:szCs w:val="24"/>
                                  <w:lang w:eastAsia="en-CA"/>
                                </w:rPr>
                                <w:t>, specifically around Annual Declarations. We’re trying to resolve these difficulties and here is an article we put together with some </w:t>
                              </w:r>
                              <w:hyperlink r:id="rId65" w:tgtFrame="_blank" w:history="1">
                                <w:r w:rsidRPr="000B541E">
                                  <w:rPr>
                                    <w:rFonts w:ascii="Helvetica" w:eastAsia="Times New Roman" w:hAnsi="Helvetica" w:cs="Helvetica"/>
                                    <w:color w:val="E60202"/>
                                    <w:sz w:val="24"/>
                                    <w:szCs w:val="24"/>
                                    <w:u w:val="single"/>
                                    <w:lang w:eastAsia="en-CA"/>
                                  </w:rPr>
                                  <w:t>troubleshooting tips</w:t>
                                </w:r>
                              </w:hyperlink>
                              <w:r w:rsidRPr="000B541E">
                                <w:rPr>
                                  <w:rFonts w:ascii="Helvetica" w:eastAsia="Times New Roman" w:hAnsi="Helvetica" w:cs="Helvetica"/>
                                  <w:color w:val="232327"/>
                                  <w:sz w:val="24"/>
                                  <w:szCs w:val="24"/>
                                  <w:lang w:eastAsia="en-CA"/>
                                </w:rPr>
                                <w:t>.</w:t>
                              </w:r>
                              <w:r w:rsidRPr="000B541E">
                                <w:rPr>
                                  <w:rFonts w:ascii="Helvetica" w:eastAsia="Times New Roman" w:hAnsi="Helvetica" w:cs="Helvetica"/>
                                  <w:color w:val="232327"/>
                                  <w:sz w:val="24"/>
                                  <w:szCs w:val="24"/>
                                  <w:lang w:eastAsia="en-CA"/>
                                </w:rPr>
                                <w:br/>
                                <w:t>If you continue to have difficulties, contact us at </w:t>
                              </w:r>
                              <w:hyperlink r:id="rId66" w:tgtFrame="_blank" w:history="1">
                                <w:r w:rsidRPr="000B541E">
                                  <w:rPr>
                                    <w:rFonts w:ascii="Helvetica" w:eastAsia="Times New Roman" w:hAnsi="Helvetica" w:cs="Helvetica"/>
                                    <w:color w:val="E60202"/>
                                    <w:sz w:val="24"/>
                                    <w:szCs w:val="24"/>
                                    <w:u w:val="single"/>
                                    <w:lang w:eastAsia="en-CA"/>
                                  </w:rPr>
                                  <w:t>Ministry@united-church.ca</w:t>
                                </w:r>
                              </w:hyperlink>
                              <w:r w:rsidRPr="000B541E">
                                <w:rPr>
                                  <w:rFonts w:ascii="Helvetica" w:eastAsia="Times New Roman" w:hAnsi="Helvetica" w:cs="Helvetica"/>
                                  <w:color w:val="232327"/>
                                  <w:sz w:val="24"/>
                                  <w:szCs w:val="24"/>
                                  <w:lang w:eastAsia="en-CA"/>
                                </w:rPr>
                                <w:t xml:space="preserve"> or Deb </w:t>
                              </w:r>
                              <w:proofErr w:type="spellStart"/>
                              <w:r w:rsidRPr="000B541E">
                                <w:rPr>
                                  <w:rFonts w:ascii="Helvetica" w:eastAsia="Times New Roman" w:hAnsi="Helvetica" w:cs="Helvetica"/>
                                  <w:color w:val="232327"/>
                                  <w:sz w:val="24"/>
                                  <w:szCs w:val="24"/>
                                  <w:lang w:eastAsia="en-CA"/>
                                </w:rPr>
                                <w:t>Kigar</w:t>
                              </w:r>
                              <w:proofErr w:type="spellEnd"/>
                              <w:r w:rsidRPr="000B541E">
                                <w:rPr>
                                  <w:rFonts w:ascii="Helvetica" w:eastAsia="Times New Roman" w:hAnsi="Helvetica" w:cs="Helvetica"/>
                                  <w:color w:val="232327"/>
                                  <w:sz w:val="24"/>
                                  <w:szCs w:val="24"/>
                                  <w:lang w:eastAsia="en-CA"/>
                                </w:rPr>
                                <w:t xml:space="preserve"> at </w:t>
                              </w:r>
                              <w:hyperlink r:id="rId67" w:tgtFrame="_blank" w:history="1">
                                <w:r w:rsidRPr="000B541E">
                                  <w:rPr>
                                    <w:rFonts w:ascii="Helvetica" w:eastAsia="Times New Roman" w:hAnsi="Helvetica" w:cs="Helvetica"/>
                                    <w:color w:val="E60202"/>
                                    <w:sz w:val="24"/>
                                    <w:szCs w:val="24"/>
                                    <w:u w:val="single"/>
                                    <w:lang w:eastAsia="en-CA"/>
                                  </w:rPr>
                                  <w:t>DKigar@united-church.ca</w:t>
                                </w:r>
                              </w:hyperlink>
                              <w:r w:rsidRPr="000B541E">
                                <w:rPr>
                                  <w:rFonts w:ascii="Helvetica" w:eastAsia="Times New Roman" w:hAnsi="Helvetica" w:cs="Helvetica"/>
                                  <w:color w:val="232327"/>
                                  <w:sz w:val="24"/>
                                  <w:szCs w:val="24"/>
                                  <w:lang w:eastAsia="en-CA"/>
                                </w:rPr>
                                <w:t>.</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b/>
                                  <w:bCs/>
                                  <w:color w:val="15238F"/>
                                  <w:sz w:val="27"/>
                                  <w:szCs w:val="27"/>
                                  <w:u w:val="single"/>
                                  <w:lang w:eastAsia="en-CA"/>
                                </w:rPr>
                                <w:t>Compassionate Justice Speaker Series</w:t>
                              </w:r>
                            </w:p>
                          </w:tc>
                        </w:tr>
                        <w:bookmarkEnd w:id="15"/>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The Compassionate Justice Speaker Series' principal focus has been on the criminal justice system but also including other areas of social justice. We are actively seeking candidate churches who might have a strong potential interest in developing a program with this focus.</w:t>
                              </w:r>
                              <w:r w:rsidRPr="000B541E">
                                <w:rPr>
                                  <w:rFonts w:ascii="Helvetica" w:eastAsia="Times New Roman" w:hAnsi="Helvetica" w:cs="Helvetica"/>
                                  <w:color w:val="232327"/>
                                  <w:sz w:val="24"/>
                                  <w:szCs w:val="24"/>
                                  <w:lang w:eastAsia="en-CA"/>
                                </w:rPr>
                                <w:br/>
                              </w:r>
                              <w:r w:rsidRPr="000B541E">
                                <w:rPr>
                                  <w:rFonts w:ascii="Helvetica" w:eastAsia="Times New Roman" w:hAnsi="Helvetica" w:cs="Helvetica"/>
                                  <w:color w:val="232327"/>
                                  <w:sz w:val="24"/>
                                  <w:szCs w:val="24"/>
                                  <w:lang w:eastAsia="en-CA"/>
                                </w:rPr>
                                <w:br/>
                                <w:t>Download the </w:t>
                              </w:r>
                              <w:hyperlink r:id="rId68" w:tgtFrame="_blank" w:history="1">
                                <w:r w:rsidRPr="000B541E">
                                  <w:rPr>
                                    <w:rFonts w:ascii="Helvetica" w:eastAsia="Times New Roman" w:hAnsi="Helvetica" w:cs="Helvetica"/>
                                    <w:color w:val="E60202"/>
                                    <w:sz w:val="24"/>
                                    <w:szCs w:val="24"/>
                                    <w:u w:val="single"/>
                                    <w:lang w:eastAsia="en-CA"/>
                                  </w:rPr>
                                  <w:t>brief</w:t>
                                </w:r>
                              </w:hyperlink>
                              <w:r w:rsidRPr="000B541E">
                                <w:rPr>
                                  <w:rFonts w:ascii="Helvetica" w:eastAsia="Times New Roman" w:hAnsi="Helvetica" w:cs="Helvetica"/>
                                  <w:color w:val="232327"/>
                                  <w:sz w:val="24"/>
                                  <w:szCs w:val="24"/>
                                  <w:lang w:eastAsia="en-CA"/>
                                </w:rPr>
                                <w:t> and the </w:t>
                              </w:r>
                              <w:hyperlink r:id="rId69" w:tgtFrame="_blank" w:history="1">
                                <w:r w:rsidRPr="000B541E">
                                  <w:rPr>
                                    <w:rFonts w:ascii="Helvetica" w:eastAsia="Times New Roman" w:hAnsi="Helvetica" w:cs="Helvetica"/>
                                    <w:color w:val="E60202"/>
                                    <w:sz w:val="24"/>
                                    <w:szCs w:val="24"/>
                                    <w:u w:val="single"/>
                                    <w:lang w:eastAsia="en-CA"/>
                                  </w:rPr>
                                  <w:t>flyer</w:t>
                                </w:r>
                              </w:hyperlink>
                              <w:r w:rsidRPr="000B541E">
                                <w:rPr>
                                  <w:rFonts w:ascii="Helvetica" w:eastAsia="Times New Roman" w:hAnsi="Helvetica" w:cs="Helvetica"/>
                                  <w:color w:val="232327"/>
                                  <w:sz w:val="24"/>
                                  <w:szCs w:val="24"/>
                                  <w:lang w:eastAsia="en-CA"/>
                                </w:rPr>
                                <w:t> and find out if your community of faith is interested in becoming a part of this social justice series. If you are interested, please contact </w:t>
                              </w:r>
                              <w:hyperlink r:id="rId70" w:tgtFrame="_blank" w:history="1">
                                <w:r w:rsidRPr="000B541E">
                                  <w:rPr>
                                    <w:rFonts w:ascii="Helvetica" w:eastAsia="Times New Roman" w:hAnsi="Helvetica" w:cs="Helvetica"/>
                                    <w:color w:val="E60202"/>
                                    <w:sz w:val="24"/>
                                    <w:szCs w:val="24"/>
                                    <w:u w:val="single"/>
                                    <w:lang w:eastAsia="en-CA"/>
                                  </w:rPr>
                                  <w:t>Dan Lang</w:t>
                                </w:r>
                              </w:hyperlink>
                              <w:r w:rsidRPr="000B541E">
                                <w:rPr>
                                  <w:rFonts w:ascii="Helvetica" w:eastAsia="Times New Roman" w:hAnsi="Helvetica" w:cs="Helvetica"/>
                                  <w:color w:val="232327"/>
                                  <w:sz w:val="24"/>
                                  <w:szCs w:val="24"/>
                                  <w:lang w:eastAsia="en-CA"/>
                                </w:rPr>
                                <w:t> by email or at 416-488-1838.</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135" w:type="dxa"/>
                          <w:bottom w:w="135" w:type="dxa"/>
                          <w:right w:w="135"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8732"/>
                        </w:tblGrid>
                        <w:tr w:rsidR="000B541E" w:rsidRPr="000B541E">
                          <w:tc>
                            <w:tcPr>
                              <w:tcW w:w="0" w:type="auto"/>
                              <w:tcMar>
                                <w:top w:w="0" w:type="dxa"/>
                                <w:left w:w="135" w:type="dxa"/>
                                <w:bottom w:w="0" w:type="dxa"/>
                                <w:right w:w="135" w:type="dxa"/>
                              </w:tcMar>
                              <w:hideMark/>
                            </w:tcPr>
                            <w:p w:rsidR="000B541E" w:rsidRPr="000B541E" w:rsidRDefault="000B541E" w:rsidP="000B541E">
                              <w:pPr>
                                <w:spacing w:after="0" w:line="240" w:lineRule="auto"/>
                                <w:jc w:val="center"/>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color w:val="0000FF"/>
                                  <w:sz w:val="24"/>
                                  <w:szCs w:val="24"/>
                                  <w:lang w:eastAsia="en-CA"/>
                                </w:rPr>
                                <w:lastRenderedPageBreak/>
                                <w:drawing>
                                  <wp:inline distT="0" distB="0" distL="0" distR="0">
                                    <wp:extent cx="4685030" cy="6460490"/>
                                    <wp:effectExtent l="0" t="0" r="1270" b="0"/>
                                    <wp:docPr id="62" name="Picture 62" descr="https://mcusercontent.com/ee15470ca4eab124ea964929b/images/9b913d3e-32a9-479e-ac1f-d29e8bc4dd74.jpg">
                                      <a:hlinkClick xmlns:a="http://schemas.openxmlformats.org/drawingml/2006/main" r:id="rId7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mcusercontent.com/ee15470ca4eab124ea964929b/images/9b913d3e-32a9-479e-ac1f-d29e8bc4dd74.jpg">
                                              <a:hlinkClick r:id="rId71" tgtFrame="&quot;_blank&quot;" tooltip="&quo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85030" cy="6460490"/>
                                            </a:xfrm>
                                            <a:prstGeom prst="rect">
                                              <a:avLst/>
                                            </a:prstGeom>
                                            <a:noFill/>
                                            <a:ln>
                                              <a:noFill/>
                                            </a:ln>
                                          </pic:spPr>
                                        </pic:pic>
                                      </a:graphicData>
                                    </a:graphic>
                                  </wp:inline>
                                </w:drawing>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jc w:val="center"/>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Click on the flyer above to download a pdf.</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2"/>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bookmarkStart w:id="18" w:name="mission"/>
                              <w:r w:rsidRPr="000B541E">
                                <w:rPr>
                                  <w:rFonts w:ascii="Helvetica" w:eastAsia="Times New Roman" w:hAnsi="Helvetica" w:cs="Helvetica"/>
                                  <w:b/>
                                  <w:bCs/>
                                  <w:color w:val="15238F"/>
                                  <w:sz w:val="27"/>
                                  <w:szCs w:val="27"/>
                                  <w:u w:val="single"/>
                                  <w:lang w:eastAsia="en-CA"/>
                                </w:rPr>
                                <w:t>Mission &amp; Service</w:t>
                              </w:r>
                              <w:bookmarkEnd w:id="18"/>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lastRenderedPageBreak/>
                                <w:t>Mission &amp; Service has never been as top of mind as it is right now. We can’t help but be changed and impacted by the stories that we are hearing: </w:t>
                              </w:r>
                            </w:p>
                            <w:p w:rsidR="000B541E" w:rsidRPr="000B541E" w:rsidRDefault="000B541E" w:rsidP="000B541E">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Grey Bruce Health Centre: As a hospital chaplain, Joan is supporting the frontline workers through the emotional upheaval of being tested themselves and being exposed. The nursing staff have thanked the chaplains; it's made a huge difference having someone around who's able to look after the families that can't be in the hospitals with their loved ones at this time.</w:t>
                              </w:r>
                            </w:p>
                            <w:p w:rsidR="000B541E" w:rsidRPr="000B541E" w:rsidRDefault="000B541E" w:rsidP="000B541E">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Camps: United Church camps, like </w:t>
                              </w:r>
                              <w:proofErr w:type="spellStart"/>
                              <w:r w:rsidRPr="000B541E">
                                <w:rPr>
                                  <w:rFonts w:ascii="Helvetica" w:eastAsia="Times New Roman" w:hAnsi="Helvetica" w:cs="Helvetica"/>
                                  <w:color w:val="232327"/>
                                  <w:sz w:val="24"/>
                                  <w:szCs w:val="24"/>
                                  <w:lang w:eastAsia="en-CA"/>
                                </w:rPr>
                                <w:fldChar w:fldCharType="begin"/>
                              </w:r>
                              <w:r w:rsidRPr="000B541E">
                                <w:rPr>
                                  <w:rFonts w:ascii="Helvetica" w:eastAsia="Times New Roman" w:hAnsi="Helvetica" w:cs="Helvetica"/>
                                  <w:color w:val="232327"/>
                                  <w:sz w:val="24"/>
                                  <w:szCs w:val="24"/>
                                  <w:lang w:eastAsia="en-CA"/>
                                </w:rPr>
                                <w:instrText xml:space="preserve"> HYPERLINK "https://www.kenesserie.com/" \t "_blank" </w:instrText>
                              </w:r>
                              <w:r w:rsidRPr="000B541E">
                                <w:rPr>
                                  <w:rFonts w:ascii="Helvetica" w:eastAsia="Times New Roman" w:hAnsi="Helvetica" w:cs="Helvetica"/>
                                  <w:color w:val="232327"/>
                                  <w:sz w:val="24"/>
                                  <w:szCs w:val="24"/>
                                  <w:lang w:eastAsia="en-CA"/>
                                </w:rPr>
                                <w:fldChar w:fldCharType="separate"/>
                              </w:r>
                              <w:r w:rsidRPr="000B541E">
                                <w:rPr>
                                  <w:rFonts w:ascii="Helvetica" w:eastAsia="Times New Roman" w:hAnsi="Helvetica" w:cs="Helvetica"/>
                                  <w:color w:val="E60202"/>
                                  <w:sz w:val="24"/>
                                  <w:szCs w:val="24"/>
                                  <w:u w:val="single"/>
                                  <w:lang w:eastAsia="en-CA"/>
                                </w:rPr>
                                <w:t>Kenesserie</w:t>
                              </w:r>
                              <w:proofErr w:type="spellEnd"/>
                              <w:r w:rsidRPr="000B541E">
                                <w:rPr>
                                  <w:rFonts w:ascii="Helvetica" w:eastAsia="Times New Roman" w:hAnsi="Helvetica" w:cs="Helvetica"/>
                                  <w:color w:val="232327"/>
                                  <w:sz w:val="24"/>
                                  <w:szCs w:val="24"/>
                                  <w:lang w:eastAsia="en-CA"/>
                                </w:rPr>
                                <w:fldChar w:fldCharType="end"/>
                              </w:r>
                              <w:r w:rsidRPr="000B541E">
                                <w:rPr>
                                  <w:rFonts w:ascii="Helvetica" w:eastAsia="Times New Roman" w:hAnsi="Helvetica" w:cs="Helvetica"/>
                                  <w:color w:val="232327"/>
                                  <w:sz w:val="24"/>
                                  <w:szCs w:val="24"/>
                                  <w:lang w:eastAsia="en-CA"/>
                                </w:rPr>
                                <w:t> in Ontario, are responding by creating virtual camps to provide some breaks for parents and connection for the children. </w:t>
                              </w:r>
                              <w:hyperlink r:id="rId73" w:tgtFrame="_blank" w:history="1">
                                <w:r w:rsidRPr="000B541E">
                                  <w:rPr>
                                    <w:rFonts w:ascii="Helvetica" w:eastAsia="Times New Roman" w:hAnsi="Helvetica" w:cs="Helvetica"/>
                                    <w:color w:val="E60202"/>
                                    <w:sz w:val="24"/>
                                    <w:szCs w:val="24"/>
                                    <w:u w:val="single"/>
                                    <w:lang w:eastAsia="en-CA"/>
                                  </w:rPr>
                                  <w:t>The Go Project</w:t>
                                </w:r>
                              </w:hyperlink>
                              <w:r w:rsidRPr="000B541E">
                                <w:rPr>
                                  <w:rFonts w:ascii="Helvetica" w:eastAsia="Times New Roman" w:hAnsi="Helvetica" w:cs="Helvetica"/>
                                  <w:color w:val="232327"/>
                                  <w:sz w:val="24"/>
                                  <w:szCs w:val="24"/>
                                  <w:lang w:eastAsia="en-CA"/>
                                </w:rPr>
                                <w:t> is also offering a virtual experience.</w:t>
                              </w:r>
                            </w:p>
                            <w:p w:rsidR="000B541E" w:rsidRPr="000B541E" w:rsidRDefault="000B541E" w:rsidP="000B541E">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r w:rsidRPr="000B541E">
                                <w:rPr>
                                  <w:rFonts w:ascii="Helvetica" w:eastAsia="Times New Roman" w:hAnsi="Helvetica" w:cs="Helvetica"/>
                                  <w:color w:val="232327"/>
                                  <w:sz w:val="24"/>
                                  <w:szCs w:val="24"/>
                                  <w:lang w:eastAsia="en-CA"/>
                                </w:rPr>
                                <w:t>Community Ministries: Many are responding by delivering food and medicine. One community ministry is ensuring that pregnant teens are able to make their medical appointments.</w:t>
                              </w:r>
                            </w:p>
                            <w:p w:rsidR="000B541E" w:rsidRPr="000B541E" w:rsidRDefault="000B541E" w:rsidP="000B541E">
                              <w:pPr>
                                <w:numPr>
                                  <w:ilvl w:val="0"/>
                                  <w:numId w:val="3"/>
                                </w:numPr>
                                <w:spacing w:before="100" w:beforeAutospacing="1" w:after="100" w:afterAutospacing="1" w:line="360" w:lineRule="atLeast"/>
                                <w:rPr>
                                  <w:rFonts w:ascii="Helvetica" w:eastAsia="Times New Roman" w:hAnsi="Helvetica" w:cs="Helvetica"/>
                                  <w:color w:val="232327"/>
                                  <w:sz w:val="24"/>
                                  <w:szCs w:val="24"/>
                                  <w:lang w:eastAsia="en-CA"/>
                                </w:rPr>
                              </w:pPr>
                              <w:hyperlink r:id="rId74" w:tgtFrame="_blank" w:history="1">
                                <w:r w:rsidRPr="000B541E">
                                  <w:rPr>
                                    <w:rFonts w:ascii="Helvetica" w:eastAsia="Times New Roman" w:hAnsi="Helvetica" w:cs="Helvetica"/>
                                    <w:color w:val="E60202"/>
                                    <w:sz w:val="24"/>
                                    <w:szCs w:val="24"/>
                                    <w:u w:val="single"/>
                                    <w:lang w:eastAsia="en-CA"/>
                                  </w:rPr>
                                  <w:t>Global Partners in the Philippines</w:t>
                                </w:r>
                              </w:hyperlink>
                              <w:r w:rsidRPr="000B541E">
                                <w:rPr>
                                  <w:rFonts w:ascii="Helvetica" w:eastAsia="Times New Roman" w:hAnsi="Helvetica" w:cs="Helvetica"/>
                                  <w:color w:val="232327"/>
                                  <w:sz w:val="24"/>
                                  <w:szCs w:val="24"/>
                                  <w:lang w:eastAsia="en-CA"/>
                                </w:rPr>
                                <w:t>: Isolation is being enforced and people are making the choice of whether to leave their homes in search of food or risk dying of starvation. Global Partners are risking themselves to support these people during this dire need.</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2"/>
                  </w:tblGrid>
                  <w:tr w:rsidR="000B541E" w:rsidRPr="000B541E">
                    <w:tc>
                      <w:tcPr>
                        <w:tcW w:w="0" w:type="auto"/>
                        <w:tcMar>
                          <w:top w:w="135" w:type="dxa"/>
                          <w:left w:w="270" w:type="dxa"/>
                          <w:bottom w:w="135" w:type="dxa"/>
                          <w:right w:w="270" w:type="dxa"/>
                        </w:tcMar>
                        <w:hideMark/>
                      </w:tcPr>
                      <w:tbl>
                        <w:tblPr>
                          <w:tblpPr w:leftFromText="30" w:rightFromText="30" w:vertAnchor="text"/>
                          <w:tblW w:w="5000" w:type="pct"/>
                          <w:shd w:val="clear" w:color="auto" w:fill="404040"/>
                          <w:tblCellMar>
                            <w:left w:w="0" w:type="dxa"/>
                            <w:right w:w="0" w:type="dxa"/>
                          </w:tblCellMar>
                          <w:tblLook w:val="04A0" w:firstRow="1" w:lastRow="0" w:firstColumn="1" w:lastColumn="0" w:noHBand="0" w:noVBand="1"/>
                        </w:tblPr>
                        <w:tblGrid>
                          <w:gridCol w:w="8462"/>
                        </w:tblGrid>
                        <w:tr w:rsidR="000B541E" w:rsidRPr="000B541E">
                          <w:tc>
                            <w:tcPr>
                              <w:tcW w:w="0" w:type="auto"/>
                              <w:shd w:val="clear" w:color="auto" w:fill="404040"/>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r w:rsidRPr="000B541E">
                                <w:rPr>
                                  <w:rFonts w:ascii="Times New Roman" w:eastAsia="Times New Roman" w:hAnsi="Times New Roman" w:cs="Times New Roman"/>
                                  <w:noProof/>
                                  <w:color w:val="0000FF"/>
                                  <w:sz w:val="24"/>
                                  <w:szCs w:val="24"/>
                                  <w:lang w:eastAsia="en-CA"/>
                                </w:rPr>
                                <w:lastRenderedPageBreak/>
                                <w:drawing>
                                  <wp:inline distT="0" distB="0" distL="0" distR="0">
                                    <wp:extent cx="5373370" cy="4031615"/>
                                    <wp:effectExtent l="0" t="0" r="0" b="6985"/>
                                    <wp:docPr id="61" name="Picture 61" descr="https://mcusercontent.com/ee15470ca4eab124ea964929b/video_thumbnails_new/afcfa8e5260be9803b037b06dac963f3.png">
                                      <a:hlinkClick xmlns:a="http://schemas.openxmlformats.org/drawingml/2006/main" r:id="rId75"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s://mcusercontent.com/ee15470ca4eab124ea964929b/video_thumbnails_new/afcfa8e5260be9803b037b06dac963f3.png">
                                              <a:hlinkClick r:id="rId75" tgtFrame="&quot;&quot;" tooltip="&quo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73370" cy="4031615"/>
                                            </a:xfrm>
                                            <a:prstGeom prst="rect">
                                              <a:avLst/>
                                            </a:prstGeom>
                                            <a:noFill/>
                                            <a:ln>
                                              <a:noFill/>
                                            </a:ln>
                                          </pic:spPr>
                                        </pic:pic>
                                      </a:graphicData>
                                    </a:graphic>
                                  </wp:inline>
                                </w:drawing>
                              </w:r>
                            </w:p>
                          </w:tc>
                        </w:tr>
                        <w:tr w:rsidR="000B541E" w:rsidRPr="000B541E">
                          <w:tc>
                            <w:tcPr>
                              <w:tcW w:w="8190" w:type="dxa"/>
                              <w:shd w:val="clear" w:color="auto" w:fill="404040"/>
                              <w:tcMar>
                                <w:top w:w="135" w:type="dxa"/>
                                <w:left w:w="270" w:type="dxa"/>
                                <w:bottom w:w="135" w:type="dxa"/>
                                <w:right w:w="270" w:type="dxa"/>
                              </w:tcMar>
                              <w:hideMark/>
                            </w:tcPr>
                            <w:p w:rsidR="000B541E" w:rsidRPr="000B541E" w:rsidRDefault="000B541E" w:rsidP="000B541E">
                              <w:pPr>
                                <w:spacing w:after="0" w:line="315" w:lineRule="atLeast"/>
                                <w:jc w:val="center"/>
                                <w:rPr>
                                  <w:rFonts w:ascii="Helvetica" w:eastAsia="Times New Roman" w:hAnsi="Helvetica" w:cs="Helvetica"/>
                                  <w:color w:val="F2F2F2"/>
                                  <w:sz w:val="21"/>
                                  <w:szCs w:val="21"/>
                                  <w:lang w:eastAsia="en-CA"/>
                                </w:rPr>
                              </w:pPr>
                              <w:r w:rsidRPr="000B541E">
                                <w:rPr>
                                  <w:rFonts w:ascii="Helvetica" w:eastAsia="Times New Roman" w:hAnsi="Helvetica" w:cs="Helvetica"/>
                                  <w:color w:val="F2F2F2"/>
                                  <w:sz w:val="21"/>
                                  <w:szCs w:val="21"/>
                                  <w:lang w:eastAsia="en-CA"/>
                                </w:rPr>
                                <w:t>Listen to many more stories of the difference that is being made in people’s lives.</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r w:rsidR="000B541E" w:rsidRPr="000B541E" w:rsidTr="000B541E">
        <w:tc>
          <w:tcPr>
            <w:tcW w:w="0" w:type="auto"/>
            <w:shd w:val="clear" w:color="auto" w:fill="15238F"/>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0B541E" w:rsidRPr="000B541E">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0B541E" w:rsidRPr="000B541E">
                    <w:tc>
                      <w:tcPr>
                        <w:tcW w:w="0" w:type="auto"/>
                        <w:hideMark/>
                      </w:tcPr>
                      <w:p w:rsidR="000B541E" w:rsidRPr="000B541E" w:rsidRDefault="000B541E" w:rsidP="000B541E">
                        <w:pPr>
                          <w:spacing w:after="0" w:line="240" w:lineRule="auto"/>
                          <w:jc w:val="center"/>
                          <w:rPr>
                            <w:rFonts w:ascii="Times New Roman" w:eastAsia="Times New Roman" w:hAnsi="Times New Roman" w:cs="Times New Roman"/>
                            <w:sz w:val="20"/>
                            <w:szCs w:val="20"/>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0B541E" w:rsidRPr="000B541E">
                    <w:tc>
                      <w:tcPr>
                        <w:tcW w:w="0" w:type="auto"/>
                        <w:hideMark/>
                      </w:tcPr>
                      <w:p w:rsidR="000B541E" w:rsidRPr="000B541E" w:rsidRDefault="000B541E" w:rsidP="000B541E">
                        <w:pPr>
                          <w:spacing w:after="0" w:line="240" w:lineRule="auto"/>
                          <w:rPr>
                            <w:rFonts w:ascii="Times New Roman" w:eastAsia="Times New Roman" w:hAnsi="Times New Roman" w:cs="Times New Roman"/>
                            <w:sz w:val="20"/>
                            <w:szCs w:val="20"/>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r w:rsidR="000B541E" w:rsidRPr="000B541E" w:rsidTr="000B541E">
        <w:tc>
          <w:tcPr>
            <w:tcW w:w="0" w:type="auto"/>
            <w:shd w:val="clear" w:color="auto" w:fill="15238F"/>
            <w:hideMark/>
          </w:tcPr>
          <w:tbl>
            <w:tblPr>
              <w:tblW w:w="9000" w:type="dxa"/>
              <w:jc w:val="center"/>
              <w:shd w:val="clear" w:color="auto" w:fill="FF0000"/>
              <w:tblCellMar>
                <w:left w:w="0" w:type="dxa"/>
                <w:right w:w="0" w:type="dxa"/>
              </w:tblCellMar>
              <w:tblLook w:val="04A0" w:firstRow="1" w:lastRow="0" w:firstColumn="1" w:lastColumn="0" w:noHBand="0" w:noVBand="1"/>
            </w:tblPr>
            <w:tblGrid>
              <w:gridCol w:w="9000"/>
            </w:tblGrid>
            <w:tr w:rsidR="000B541E" w:rsidRPr="000B541E">
              <w:trPr>
                <w:jc w:val="center"/>
              </w:trPr>
              <w:tc>
                <w:tcPr>
                  <w:tcW w:w="0" w:type="auto"/>
                  <w:shd w:val="clear" w:color="auto" w:fill="FF0000"/>
                  <w:hideMark/>
                </w:tcPr>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360" w:lineRule="atLeast"/>
                                <w:jc w:val="center"/>
                                <w:rPr>
                                  <w:rFonts w:ascii="Helvetica" w:eastAsia="Times New Roman" w:hAnsi="Helvetica" w:cs="Helvetica"/>
                                  <w:color w:val="AAAAAA"/>
                                  <w:sz w:val="24"/>
                                  <w:szCs w:val="24"/>
                                  <w:lang w:eastAsia="en-CA"/>
                                </w:rPr>
                              </w:pPr>
                              <w:r w:rsidRPr="000B541E">
                                <w:rPr>
                                  <w:rFonts w:ascii="Helvetica" w:eastAsia="Times New Roman" w:hAnsi="Helvetica" w:cs="Helvetica"/>
                                  <w:b/>
                                  <w:bCs/>
                                  <w:color w:val="FFFFFF"/>
                                  <w:sz w:val="24"/>
                                  <w:szCs w:val="24"/>
                                  <w:lang w:eastAsia="en-CA"/>
                                </w:rPr>
                                <w:t>The Antler River Watershed Regional Council newsletter welcomes submissions of upcoming events, regional news and educational opportunities. This is also the place to keep up-to-date on information from the regional office.</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20" w:type="dxa"/>
                          <w:left w:w="270" w:type="dxa"/>
                          <w:bottom w:w="210" w:type="dxa"/>
                          <w:right w:w="270" w:type="dxa"/>
                        </w:tcMar>
                        <w:vAlign w:val="center"/>
                        <w:hideMark/>
                      </w:tcPr>
                      <w:tbl>
                        <w:tblPr>
                          <w:tblW w:w="5000" w:type="pct"/>
                          <w:tblBorders>
                            <w:top w:val="single" w:sz="12" w:space="0" w:color="595959"/>
                          </w:tblBorders>
                          <w:tblCellMar>
                            <w:left w:w="0" w:type="dxa"/>
                            <w:right w:w="0" w:type="dxa"/>
                          </w:tblCellMar>
                          <w:tblLook w:val="04A0" w:firstRow="1" w:lastRow="0" w:firstColumn="1" w:lastColumn="0" w:noHBand="0" w:noVBand="1"/>
                        </w:tblPr>
                        <w:tblGrid>
                          <w:gridCol w:w="8460"/>
                        </w:tblGrid>
                        <w:tr w:rsidR="000B541E" w:rsidRPr="000B541E">
                          <w:tc>
                            <w:tcPr>
                              <w:tcW w:w="0" w:type="auto"/>
                              <w:vAlign w:val="center"/>
                              <w:hideMark/>
                            </w:tcPr>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488" w:lineRule="atLeast"/>
                                <w:outlineLvl w:val="2"/>
                                <w:rPr>
                                  <w:rFonts w:ascii="Helvetica" w:eastAsia="Times New Roman" w:hAnsi="Helvetica" w:cs="Helvetica"/>
                                  <w:b/>
                                  <w:bCs/>
                                  <w:color w:val="AAAAAA"/>
                                  <w:spacing w:val="-8"/>
                                  <w:sz w:val="39"/>
                                  <w:szCs w:val="39"/>
                                  <w:lang w:eastAsia="en-CA"/>
                                </w:rPr>
                              </w:pPr>
                              <w:r w:rsidRPr="000B541E">
                                <w:rPr>
                                  <w:rFonts w:ascii="Helvetica" w:eastAsia="Times New Roman" w:hAnsi="Helvetica" w:cs="Helvetica"/>
                                  <w:b/>
                                  <w:bCs/>
                                  <w:color w:val="FFFFFF"/>
                                  <w:spacing w:val="-8"/>
                                  <w:sz w:val="39"/>
                                  <w:szCs w:val="39"/>
                                  <w:lang w:eastAsia="en-CA"/>
                                </w:rPr>
                                <w:t>Holding and Encouraging Communities of Faith</w:t>
                              </w:r>
                            </w:p>
                            <w:p w:rsidR="000B541E" w:rsidRPr="000B541E" w:rsidRDefault="000B541E" w:rsidP="000B541E">
                              <w:pPr>
                                <w:spacing w:after="0" w:line="360" w:lineRule="atLeast"/>
                                <w:rPr>
                                  <w:rFonts w:ascii="Helvetica" w:eastAsia="Times New Roman" w:hAnsi="Helvetica" w:cs="Helvetica"/>
                                  <w:color w:val="AAAAAA"/>
                                  <w:sz w:val="24"/>
                                  <w:szCs w:val="24"/>
                                  <w:lang w:eastAsia="en-CA"/>
                                </w:rPr>
                              </w:pPr>
                              <w:r w:rsidRPr="000B541E">
                                <w:rPr>
                                  <w:rFonts w:ascii="Helvetica" w:eastAsia="Times New Roman" w:hAnsi="Helvetica" w:cs="Helvetica"/>
                                  <w:color w:val="FFFFFF"/>
                                  <w:sz w:val="24"/>
                                  <w:szCs w:val="24"/>
                                  <w:lang w:eastAsia="en-CA"/>
                                </w:rPr>
                                <w:t> </w:t>
                              </w:r>
                            </w:p>
                            <w:p w:rsidR="000B541E" w:rsidRPr="000B541E" w:rsidRDefault="000B541E" w:rsidP="000B541E">
                              <w:pPr>
                                <w:spacing w:after="0" w:line="338" w:lineRule="atLeast"/>
                                <w:jc w:val="right"/>
                                <w:outlineLvl w:val="3"/>
                                <w:rPr>
                                  <w:rFonts w:ascii="Helvetica" w:eastAsia="Times New Roman" w:hAnsi="Helvetica" w:cs="Helvetica"/>
                                  <w:b/>
                                  <w:bCs/>
                                  <w:color w:val="AAAAAA"/>
                                  <w:sz w:val="27"/>
                                  <w:szCs w:val="27"/>
                                  <w:lang w:eastAsia="en-CA"/>
                                </w:rPr>
                              </w:pPr>
                              <w:r w:rsidRPr="000B541E">
                                <w:rPr>
                                  <w:rFonts w:ascii="Helvetica" w:eastAsia="Times New Roman" w:hAnsi="Helvetica" w:cs="Helvetica"/>
                                  <w:b/>
                                  <w:bCs/>
                                  <w:color w:val="FFFFFF"/>
                                  <w:sz w:val="27"/>
                                  <w:szCs w:val="27"/>
                                  <w:lang w:eastAsia="en-CA"/>
                                </w:rPr>
                                <w:t>Antler River Watershed Regional Council</w:t>
                              </w:r>
                              <w:r w:rsidRPr="000B541E">
                                <w:rPr>
                                  <w:rFonts w:ascii="Helvetica" w:eastAsia="Times New Roman" w:hAnsi="Helvetica" w:cs="Helvetica"/>
                                  <w:b/>
                                  <w:bCs/>
                                  <w:color w:val="FFFFFF"/>
                                  <w:sz w:val="27"/>
                                  <w:szCs w:val="27"/>
                                  <w:lang w:eastAsia="en-CA"/>
                                </w:rPr>
                                <w:br/>
                                <w:t>The United Church of Canada</w:t>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r w:rsidR="000B541E" w:rsidRPr="000B541E" w:rsidTr="000B541E">
        <w:tc>
          <w:tcPr>
            <w:tcW w:w="0" w:type="auto"/>
            <w:shd w:val="clear" w:color="auto" w:fill="15238F"/>
            <w:tcMar>
              <w:top w:w="0" w:type="dxa"/>
              <w:left w:w="0" w:type="dxa"/>
              <w:bottom w:w="600" w:type="dxa"/>
              <w:right w:w="0" w:type="dxa"/>
            </w:tcMar>
            <w:hideMark/>
          </w:tcPr>
          <w:tbl>
            <w:tblPr>
              <w:tblW w:w="9000" w:type="dxa"/>
              <w:jc w:val="center"/>
              <w:tblBorders>
                <w:bottom w:val="outset" w:sz="6" w:space="0" w:color="auto"/>
              </w:tblBorders>
              <w:shd w:val="clear" w:color="auto" w:fill="B1FFD9"/>
              <w:tblCellMar>
                <w:left w:w="0" w:type="dxa"/>
                <w:right w:w="0" w:type="dxa"/>
              </w:tblCellMar>
              <w:tblLook w:val="04A0" w:firstRow="1" w:lastRow="0" w:firstColumn="1" w:lastColumn="0" w:noHBand="0" w:noVBand="1"/>
            </w:tblPr>
            <w:tblGrid>
              <w:gridCol w:w="9000"/>
            </w:tblGrid>
            <w:tr w:rsidR="000B541E" w:rsidRPr="000B541E">
              <w:trPr>
                <w:jc w:val="center"/>
              </w:trPr>
              <w:tc>
                <w:tcPr>
                  <w:tcW w:w="0" w:type="auto"/>
                  <w:shd w:val="clear" w:color="auto" w:fill="B1FFD9"/>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206" w:lineRule="atLeast"/>
                                <w:jc w:val="center"/>
                                <w:rPr>
                                  <w:rFonts w:ascii="Helvetica" w:eastAsia="Times New Roman" w:hAnsi="Helvetica" w:cs="Helvetica"/>
                                  <w:color w:val="000000"/>
                                  <w:sz w:val="17"/>
                                  <w:szCs w:val="17"/>
                                  <w:lang w:eastAsia="en-CA"/>
                                </w:rPr>
                              </w:pPr>
                              <w:hyperlink r:id="rId77" w:tgtFrame="_blank" w:history="1">
                                <w:r w:rsidRPr="000B541E">
                                  <w:rPr>
                                    <w:rFonts w:ascii="Helvetica" w:eastAsia="Times New Roman" w:hAnsi="Helvetica" w:cs="Helvetica"/>
                                    <w:color w:val="000000"/>
                                    <w:sz w:val="27"/>
                                    <w:szCs w:val="27"/>
                                    <w:u w:val="single"/>
                                    <w:lang w:eastAsia="en-CA"/>
                                  </w:rPr>
                                  <w:t>SUBSCRIBE!</w:t>
                                </w:r>
                              </w:hyperlink>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135" w:type="dxa"/>
                          <w:left w:w="0" w:type="dxa"/>
                          <w:bottom w:w="0" w:type="dxa"/>
                          <w:right w:w="0" w:type="dxa"/>
                        </w:tcMar>
                        <w:hideMark/>
                      </w:tcPr>
                      <w:tbl>
                        <w:tblPr>
                          <w:tblpPr w:leftFromText="30" w:rightFromText="30" w:vertAnchor="text"/>
                          <w:tblW w:w="5000" w:type="pct"/>
                          <w:tblCellMar>
                            <w:left w:w="0" w:type="dxa"/>
                            <w:right w:w="0" w:type="dxa"/>
                          </w:tblCellMar>
                          <w:tblLook w:val="04A0" w:firstRow="1" w:lastRow="0" w:firstColumn="1" w:lastColumn="0" w:noHBand="0" w:noVBand="1"/>
                        </w:tblPr>
                        <w:tblGrid>
                          <w:gridCol w:w="9000"/>
                        </w:tblGrid>
                        <w:tr w:rsidR="000B541E" w:rsidRPr="000B541E">
                          <w:tc>
                            <w:tcPr>
                              <w:tcW w:w="0" w:type="auto"/>
                              <w:tcMar>
                                <w:top w:w="0" w:type="dxa"/>
                                <w:left w:w="270" w:type="dxa"/>
                                <w:bottom w:w="135" w:type="dxa"/>
                                <w:right w:w="270" w:type="dxa"/>
                              </w:tcMar>
                              <w:hideMark/>
                            </w:tcPr>
                            <w:p w:rsidR="000B541E" w:rsidRPr="000B541E" w:rsidRDefault="000B541E" w:rsidP="000B541E">
                              <w:pPr>
                                <w:spacing w:after="0" w:line="206" w:lineRule="atLeast"/>
                                <w:jc w:val="center"/>
                                <w:rPr>
                                  <w:rFonts w:ascii="Helvetica" w:eastAsia="Times New Roman" w:hAnsi="Helvetica" w:cs="Helvetica"/>
                                  <w:color w:val="000000"/>
                                  <w:sz w:val="17"/>
                                  <w:szCs w:val="17"/>
                                  <w:lang w:eastAsia="en-CA"/>
                                </w:rPr>
                              </w:pPr>
                              <w:r w:rsidRPr="000B541E">
                                <w:rPr>
                                  <w:rFonts w:ascii="Helvetica" w:eastAsia="Times New Roman" w:hAnsi="Helvetica" w:cs="Helvetica"/>
                                  <w:i/>
                                  <w:iCs/>
                                  <w:color w:val="000000"/>
                                  <w:sz w:val="17"/>
                                  <w:szCs w:val="17"/>
                                  <w:lang w:eastAsia="en-CA"/>
                                </w:rPr>
                                <w:lastRenderedPageBreak/>
                                <w:t>Copyright © 2020 Antler River Watershed Regional Council, UCC, All rights reserved.</w:t>
                              </w:r>
                              <w:r w:rsidRPr="000B541E">
                                <w:rPr>
                                  <w:rFonts w:ascii="Helvetica" w:eastAsia="Times New Roman" w:hAnsi="Helvetica" w:cs="Helvetica"/>
                                  <w:color w:val="000000"/>
                                  <w:sz w:val="17"/>
                                  <w:szCs w:val="17"/>
                                  <w:lang w:eastAsia="en-CA"/>
                                </w:rPr>
                                <w:br/>
                              </w:r>
                              <w:r w:rsidRPr="000B541E">
                                <w:rPr>
                                  <w:rFonts w:ascii="Helvetica" w:eastAsia="Times New Roman" w:hAnsi="Helvetica" w:cs="Helvetica"/>
                                  <w:color w:val="000000"/>
                                  <w:sz w:val="17"/>
                                  <w:szCs w:val="17"/>
                                  <w:lang w:eastAsia="en-CA"/>
                                </w:rPr>
                                <w:br/>
                                <w:t>Want to change how you receive these emails?</w:t>
                              </w:r>
                              <w:r w:rsidRPr="000B541E">
                                <w:rPr>
                                  <w:rFonts w:ascii="Helvetica" w:eastAsia="Times New Roman" w:hAnsi="Helvetica" w:cs="Helvetica"/>
                                  <w:color w:val="000000"/>
                                  <w:sz w:val="17"/>
                                  <w:szCs w:val="17"/>
                                  <w:lang w:eastAsia="en-CA"/>
                                </w:rPr>
                                <w:br/>
                                <w:t>You can </w:t>
                              </w:r>
                              <w:hyperlink r:id="rId78" w:history="1">
                                <w:r w:rsidRPr="000B541E">
                                  <w:rPr>
                                    <w:rFonts w:ascii="Helvetica" w:eastAsia="Times New Roman" w:hAnsi="Helvetica" w:cs="Helvetica"/>
                                    <w:color w:val="000000"/>
                                    <w:sz w:val="17"/>
                                    <w:szCs w:val="17"/>
                                    <w:u w:val="single"/>
                                    <w:lang w:eastAsia="en-CA"/>
                                  </w:rPr>
                                  <w:t>update your preferences</w:t>
                                </w:r>
                              </w:hyperlink>
                              <w:r w:rsidRPr="000B541E">
                                <w:rPr>
                                  <w:rFonts w:ascii="Helvetica" w:eastAsia="Times New Roman" w:hAnsi="Helvetica" w:cs="Helvetica"/>
                                  <w:color w:val="000000"/>
                                  <w:sz w:val="17"/>
                                  <w:szCs w:val="17"/>
                                  <w:lang w:eastAsia="en-CA"/>
                                </w:rPr>
                                <w:t> or </w:t>
                              </w:r>
                              <w:hyperlink r:id="rId79" w:history="1">
                                <w:r w:rsidRPr="000B541E">
                                  <w:rPr>
                                    <w:rFonts w:ascii="Helvetica" w:eastAsia="Times New Roman" w:hAnsi="Helvetica" w:cs="Helvetica"/>
                                    <w:color w:val="000000"/>
                                    <w:sz w:val="17"/>
                                    <w:szCs w:val="17"/>
                                    <w:u w:val="single"/>
                                    <w:lang w:eastAsia="en-CA"/>
                                  </w:rPr>
                                  <w:t>unsubscribe from this list</w:t>
                                </w:r>
                              </w:hyperlink>
                              <w:r w:rsidRPr="000B541E">
                                <w:rPr>
                                  <w:rFonts w:ascii="Helvetica" w:eastAsia="Times New Roman" w:hAnsi="Helvetica" w:cs="Helvetica"/>
                                  <w:color w:val="000000"/>
                                  <w:sz w:val="17"/>
                                  <w:szCs w:val="17"/>
                                  <w:lang w:eastAsia="en-CA"/>
                                </w:rPr>
                                <w:t>.</w:t>
                              </w:r>
                              <w:r w:rsidRPr="000B541E">
                                <w:rPr>
                                  <w:rFonts w:ascii="Helvetica" w:eastAsia="Times New Roman" w:hAnsi="Helvetica" w:cs="Helvetica"/>
                                  <w:color w:val="000000"/>
                                  <w:sz w:val="17"/>
                                  <w:szCs w:val="17"/>
                                  <w:lang w:eastAsia="en-CA"/>
                                </w:rPr>
                                <w:br/>
                              </w:r>
                              <w:r w:rsidRPr="000B541E">
                                <w:rPr>
                                  <w:rFonts w:ascii="Helvetica" w:eastAsia="Times New Roman" w:hAnsi="Helvetica" w:cs="Helvetica"/>
                                  <w:color w:val="000000"/>
                                  <w:sz w:val="17"/>
                                  <w:szCs w:val="17"/>
                                  <w:lang w:eastAsia="en-CA"/>
                                </w:rPr>
                                <w:br/>
                              </w:r>
                              <w:r w:rsidRPr="000B541E">
                                <w:rPr>
                                  <w:rFonts w:ascii="Helvetica" w:eastAsia="Times New Roman" w:hAnsi="Helvetica" w:cs="Helvetica"/>
                                  <w:noProof/>
                                  <w:color w:val="000000"/>
                                  <w:sz w:val="17"/>
                                  <w:szCs w:val="17"/>
                                  <w:lang w:eastAsia="en-CA"/>
                                </w:rPr>
                                <w:drawing>
                                  <wp:inline distT="0" distB="0" distL="0" distR="0">
                                    <wp:extent cx="1323975" cy="516890"/>
                                    <wp:effectExtent l="0" t="0" r="9525" b="0"/>
                                    <wp:docPr id="60" name="Picture 60" descr="Email Marketing Powered by Mailchimp">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Email Marketing Powered by Mailchimp">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3975" cy="516890"/>
                                            </a:xfrm>
                                            <a:prstGeom prst="rect">
                                              <a:avLst/>
                                            </a:prstGeom>
                                            <a:noFill/>
                                            <a:ln>
                                              <a:noFill/>
                                            </a:ln>
                                          </pic:spPr>
                                        </pic:pic>
                                      </a:graphicData>
                                    </a:graphic>
                                  </wp:inline>
                                </w:drawing>
                              </w: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rPr>
                      <w:rFonts w:ascii="Times New Roman" w:eastAsia="Times New Roman" w:hAnsi="Times New Roman" w:cs="Times New Roman"/>
                      <w:sz w:val="24"/>
                      <w:szCs w:val="24"/>
                      <w:lang w:eastAsia="en-CA"/>
                    </w:rPr>
                  </w:pPr>
                </w:p>
              </w:tc>
            </w:tr>
          </w:tbl>
          <w:p w:rsidR="000B541E" w:rsidRPr="000B541E" w:rsidRDefault="000B541E" w:rsidP="000B541E">
            <w:pPr>
              <w:spacing w:after="0" w:line="240" w:lineRule="auto"/>
              <w:jc w:val="center"/>
              <w:rPr>
                <w:rFonts w:ascii="Times New Roman" w:eastAsia="Times New Roman" w:hAnsi="Times New Roman" w:cs="Times New Roman"/>
                <w:color w:val="000000"/>
                <w:sz w:val="27"/>
                <w:szCs w:val="27"/>
                <w:lang w:eastAsia="en-CA"/>
              </w:rPr>
            </w:pPr>
          </w:p>
        </w:tc>
      </w:tr>
    </w:tbl>
    <w:p w:rsidR="00623305" w:rsidRDefault="00623305">
      <w:bookmarkStart w:id="19" w:name="_GoBack"/>
      <w:bookmarkEnd w:id="19"/>
    </w:p>
    <w:sectPr w:rsidR="006233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A37B07"/>
    <w:multiLevelType w:val="multilevel"/>
    <w:tmpl w:val="30361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E16D9F"/>
    <w:multiLevelType w:val="multilevel"/>
    <w:tmpl w:val="78502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5A15F4"/>
    <w:multiLevelType w:val="multilevel"/>
    <w:tmpl w:val="E786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05"/>
    <w:rsid w:val="000B541E"/>
    <w:rsid w:val="001A2476"/>
    <w:rsid w:val="00623305"/>
    <w:rsid w:val="00643E49"/>
    <w:rsid w:val="0070753C"/>
    <w:rsid w:val="00725C02"/>
    <w:rsid w:val="007574FA"/>
    <w:rsid w:val="00780F62"/>
    <w:rsid w:val="007944D0"/>
    <w:rsid w:val="007D1E3B"/>
    <w:rsid w:val="00AB3CEB"/>
    <w:rsid w:val="00B37487"/>
    <w:rsid w:val="00C52351"/>
    <w:rsid w:val="00E54CE7"/>
    <w:rsid w:val="00E6357B"/>
    <w:rsid w:val="00EC521A"/>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41C8"/>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B541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0B541E"/>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B541E"/>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0B541E"/>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0B541E"/>
    <w:rPr>
      <w:color w:val="0000FF"/>
      <w:u w:val="single"/>
    </w:rPr>
  </w:style>
  <w:style w:type="paragraph" w:styleId="NormalWeb">
    <w:name w:val="Normal (Web)"/>
    <w:basedOn w:val="Normal"/>
    <w:uiPriority w:val="99"/>
    <w:semiHidden/>
    <w:unhideWhenUsed/>
    <w:rsid w:val="000B541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0B541E"/>
    <w:rPr>
      <w:b/>
      <w:bCs/>
    </w:rPr>
  </w:style>
  <w:style w:type="character" w:styleId="Emphasis">
    <w:name w:val="Emphasis"/>
    <w:basedOn w:val="DefaultParagraphFont"/>
    <w:uiPriority w:val="20"/>
    <w:qFormat/>
    <w:rsid w:val="000B54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276371580">
      <w:bodyDiv w:val="1"/>
      <w:marLeft w:val="0"/>
      <w:marRight w:val="0"/>
      <w:marTop w:val="0"/>
      <w:marBottom w:val="0"/>
      <w:divBdr>
        <w:top w:val="none" w:sz="0" w:space="0" w:color="auto"/>
        <w:left w:val="none" w:sz="0" w:space="0" w:color="auto"/>
        <w:bottom w:val="none" w:sz="0" w:space="0" w:color="auto"/>
        <w:right w:val="none" w:sz="0" w:space="0" w:color="auto"/>
      </w:divBdr>
      <w:divsChild>
        <w:div w:id="105195940">
          <w:marLeft w:val="0"/>
          <w:marRight w:val="0"/>
          <w:marTop w:val="0"/>
          <w:marBottom w:val="0"/>
          <w:divBdr>
            <w:top w:val="none" w:sz="0" w:space="0" w:color="auto"/>
            <w:left w:val="none" w:sz="0" w:space="0" w:color="auto"/>
            <w:bottom w:val="none" w:sz="0" w:space="0" w:color="auto"/>
            <w:right w:val="none" w:sz="0" w:space="0" w:color="auto"/>
          </w:divBdr>
          <w:divsChild>
            <w:div w:id="2060668820">
              <w:marLeft w:val="0"/>
              <w:marRight w:val="0"/>
              <w:marTop w:val="0"/>
              <w:marBottom w:val="0"/>
              <w:divBdr>
                <w:top w:val="none" w:sz="0" w:space="0" w:color="auto"/>
                <w:left w:val="none" w:sz="0" w:space="0" w:color="auto"/>
                <w:bottom w:val="none" w:sz="0" w:space="0" w:color="auto"/>
                <w:right w:val="none" w:sz="0" w:space="0" w:color="auto"/>
              </w:divBdr>
              <w:divsChild>
                <w:div w:id="1170826950">
                  <w:marLeft w:val="0"/>
                  <w:marRight w:val="0"/>
                  <w:marTop w:val="0"/>
                  <w:marBottom w:val="0"/>
                  <w:divBdr>
                    <w:top w:val="none" w:sz="0" w:space="0" w:color="auto"/>
                    <w:left w:val="none" w:sz="0" w:space="0" w:color="auto"/>
                    <w:bottom w:val="none" w:sz="0" w:space="0" w:color="auto"/>
                    <w:right w:val="none" w:sz="0" w:space="0" w:color="auto"/>
                  </w:divBdr>
                </w:div>
                <w:div w:id="1313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3515">
      <w:bodyDiv w:val="1"/>
      <w:marLeft w:val="0"/>
      <w:marRight w:val="0"/>
      <w:marTop w:val="0"/>
      <w:marBottom w:val="0"/>
      <w:divBdr>
        <w:top w:val="none" w:sz="0" w:space="0" w:color="auto"/>
        <w:left w:val="none" w:sz="0" w:space="0" w:color="auto"/>
        <w:bottom w:val="none" w:sz="0" w:space="0" w:color="auto"/>
        <w:right w:val="none" w:sz="0" w:space="0" w:color="auto"/>
      </w:divBdr>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796028691">
      <w:bodyDiv w:val="1"/>
      <w:marLeft w:val="0"/>
      <w:marRight w:val="0"/>
      <w:marTop w:val="0"/>
      <w:marBottom w:val="0"/>
      <w:divBdr>
        <w:top w:val="none" w:sz="0" w:space="0" w:color="auto"/>
        <w:left w:val="none" w:sz="0" w:space="0" w:color="auto"/>
        <w:bottom w:val="none" w:sz="0" w:space="0" w:color="auto"/>
        <w:right w:val="none" w:sz="0" w:space="0" w:color="auto"/>
      </w:divBdr>
      <w:divsChild>
        <w:div w:id="481972216">
          <w:marLeft w:val="0"/>
          <w:marRight w:val="0"/>
          <w:marTop w:val="0"/>
          <w:marBottom w:val="0"/>
          <w:divBdr>
            <w:top w:val="none" w:sz="0" w:space="0" w:color="auto"/>
            <w:left w:val="none" w:sz="0" w:space="0" w:color="auto"/>
            <w:bottom w:val="none" w:sz="0" w:space="0" w:color="auto"/>
            <w:right w:val="none" w:sz="0" w:space="0" w:color="auto"/>
          </w:divBdr>
          <w:divsChild>
            <w:div w:id="54865517">
              <w:marLeft w:val="0"/>
              <w:marRight w:val="0"/>
              <w:marTop w:val="0"/>
              <w:marBottom w:val="0"/>
              <w:divBdr>
                <w:top w:val="none" w:sz="0" w:space="0" w:color="auto"/>
                <w:left w:val="none" w:sz="0" w:space="0" w:color="auto"/>
                <w:bottom w:val="none" w:sz="0" w:space="0" w:color="auto"/>
                <w:right w:val="none" w:sz="0" w:space="0" w:color="auto"/>
              </w:divBdr>
              <w:divsChild>
                <w:div w:id="1028721977">
                  <w:marLeft w:val="0"/>
                  <w:marRight w:val="0"/>
                  <w:marTop w:val="0"/>
                  <w:marBottom w:val="0"/>
                  <w:divBdr>
                    <w:top w:val="none" w:sz="0" w:space="0" w:color="auto"/>
                    <w:left w:val="none" w:sz="0" w:space="0" w:color="auto"/>
                    <w:bottom w:val="none" w:sz="0" w:space="0" w:color="auto"/>
                    <w:right w:val="none" w:sz="0" w:space="0" w:color="auto"/>
                  </w:divBdr>
                </w:div>
                <w:div w:id="12170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59211">
      <w:bodyDiv w:val="1"/>
      <w:marLeft w:val="0"/>
      <w:marRight w:val="0"/>
      <w:marTop w:val="0"/>
      <w:marBottom w:val="0"/>
      <w:divBdr>
        <w:top w:val="none" w:sz="0" w:space="0" w:color="auto"/>
        <w:left w:val="none" w:sz="0" w:space="0" w:color="auto"/>
        <w:bottom w:val="none" w:sz="0" w:space="0" w:color="auto"/>
        <w:right w:val="none" w:sz="0" w:space="0" w:color="auto"/>
      </w:divBdr>
      <w:divsChild>
        <w:div w:id="1711110815">
          <w:marLeft w:val="0"/>
          <w:marRight w:val="0"/>
          <w:marTop w:val="0"/>
          <w:marBottom w:val="0"/>
          <w:divBdr>
            <w:top w:val="none" w:sz="0" w:space="0" w:color="auto"/>
            <w:left w:val="none" w:sz="0" w:space="0" w:color="auto"/>
            <w:bottom w:val="none" w:sz="0" w:space="0" w:color="auto"/>
            <w:right w:val="none" w:sz="0" w:space="0" w:color="auto"/>
          </w:divBdr>
          <w:divsChild>
            <w:div w:id="949047501">
              <w:marLeft w:val="0"/>
              <w:marRight w:val="0"/>
              <w:marTop w:val="0"/>
              <w:marBottom w:val="0"/>
              <w:divBdr>
                <w:top w:val="none" w:sz="0" w:space="0" w:color="auto"/>
                <w:left w:val="none" w:sz="0" w:space="0" w:color="auto"/>
                <w:bottom w:val="none" w:sz="0" w:space="0" w:color="auto"/>
                <w:right w:val="none" w:sz="0" w:space="0" w:color="auto"/>
              </w:divBdr>
              <w:divsChild>
                <w:div w:id="815488212">
                  <w:marLeft w:val="0"/>
                  <w:marRight w:val="0"/>
                  <w:marTop w:val="0"/>
                  <w:marBottom w:val="0"/>
                  <w:divBdr>
                    <w:top w:val="none" w:sz="0" w:space="0" w:color="auto"/>
                    <w:left w:val="none" w:sz="0" w:space="0" w:color="auto"/>
                    <w:bottom w:val="none" w:sz="0" w:space="0" w:color="auto"/>
                    <w:right w:val="none" w:sz="0" w:space="0" w:color="auto"/>
                  </w:divBdr>
                </w:div>
                <w:div w:id="12323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638024557">
      <w:bodyDiv w:val="1"/>
      <w:marLeft w:val="0"/>
      <w:marRight w:val="0"/>
      <w:marTop w:val="0"/>
      <w:marBottom w:val="0"/>
      <w:divBdr>
        <w:top w:val="none" w:sz="0" w:space="0" w:color="auto"/>
        <w:left w:val="none" w:sz="0" w:space="0" w:color="auto"/>
        <w:bottom w:val="none" w:sz="0" w:space="0" w:color="auto"/>
        <w:right w:val="none" w:sz="0" w:space="0" w:color="auto"/>
      </w:divBdr>
      <w:divsChild>
        <w:div w:id="1591546257">
          <w:marLeft w:val="0"/>
          <w:marRight w:val="0"/>
          <w:marTop w:val="0"/>
          <w:marBottom w:val="0"/>
          <w:divBdr>
            <w:top w:val="none" w:sz="0" w:space="0" w:color="auto"/>
            <w:left w:val="none" w:sz="0" w:space="0" w:color="auto"/>
            <w:bottom w:val="none" w:sz="0" w:space="0" w:color="auto"/>
            <w:right w:val="none" w:sz="0" w:space="0" w:color="auto"/>
          </w:divBdr>
          <w:divsChild>
            <w:div w:id="976647589">
              <w:marLeft w:val="0"/>
              <w:marRight w:val="0"/>
              <w:marTop w:val="0"/>
              <w:marBottom w:val="0"/>
              <w:divBdr>
                <w:top w:val="none" w:sz="0" w:space="0" w:color="auto"/>
                <w:left w:val="none" w:sz="0" w:space="0" w:color="auto"/>
                <w:bottom w:val="none" w:sz="0" w:space="0" w:color="auto"/>
                <w:right w:val="none" w:sz="0" w:space="0" w:color="auto"/>
              </w:divBdr>
              <w:divsChild>
                <w:div w:id="370231104">
                  <w:marLeft w:val="0"/>
                  <w:marRight w:val="0"/>
                  <w:marTop w:val="0"/>
                  <w:marBottom w:val="0"/>
                  <w:divBdr>
                    <w:top w:val="none" w:sz="0" w:space="0" w:color="auto"/>
                    <w:left w:val="none" w:sz="0" w:space="0" w:color="auto"/>
                    <w:bottom w:val="none" w:sz="0" w:space="0" w:color="auto"/>
                    <w:right w:val="none" w:sz="0" w:space="0" w:color="auto"/>
                  </w:divBdr>
                </w:div>
                <w:div w:id="20724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0428">
      <w:bodyDiv w:val="1"/>
      <w:marLeft w:val="0"/>
      <w:marRight w:val="0"/>
      <w:marTop w:val="0"/>
      <w:marBottom w:val="0"/>
      <w:divBdr>
        <w:top w:val="none" w:sz="0" w:space="0" w:color="auto"/>
        <w:left w:val="none" w:sz="0" w:space="0" w:color="auto"/>
        <w:bottom w:val="none" w:sz="0" w:space="0" w:color="auto"/>
        <w:right w:val="none" w:sz="0" w:space="0" w:color="auto"/>
      </w:divBdr>
      <w:divsChild>
        <w:div w:id="552696468">
          <w:marLeft w:val="0"/>
          <w:marRight w:val="0"/>
          <w:marTop w:val="0"/>
          <w:marBottom w:val="0"/>
          <w:divBdr>
            <w:top w:val="none" w:sz="0" w:space="0" w:color="auto"/>
            <w:left w:val="none" w:sz="0" w:space="0" w:color="auto"/>
            <w:bottom w:val="none" w:sz="0" w:space="0" w:color="auto"/>
            <w:right w:val="none" w:sz="0" w:space="0" w:color="auto"/>
          </w:divBdr>
          <w:divsChild>
            <w:div w:id="617295462">
              <w:marLeft w:val="0"/>
              <w:marRight w:val="0"/>
              <w:marTop w:val="0"/>
              <w:marBottom w:val="0"/>
              <w:divBdr>
                <w:top w:val="none" w:sz="0" w:space="0" w:color="auto"/>
                <w:left w:val="none" w:sz="0" w:space="0" w:color="auto"/>
                <w:bottom w:val="none" w:sz="0" w:space="0" w:color="auto"/>
                <w:right w:val="none" w:sz="0" w:space="0" w:color="auto"/>
              </w:divBdr>
              <w:divsChild>
                <w:div w:id="2136560799">
                  <w:marLeft w:val="0"/>
                  <w:marRight w:val="0"/>
                  <w:marTop w:val="0"/>
                  <w:marBottom w:val="0"/>
                  <w:divBdr>
                    <w:top w:val="none" w:sz="0" w:space="0" w:color="auto"/>
                    <w:left w:val="none" w:sz="0" w:space="0" w:color="auto"/>
                    <w:bottom w:val="none" w:sz="0" w:space="0" w:color="auto"/>
                    <w:right w:val="none" w:sz="0" w:space="0" w:color="auto"/>
                  </w:divBdr>
                </w:div>
                <w:div w:id="190598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6823">
      <w:bodyDiv w:val="1"/>
      <w:marLeft w:val="0"/>
      <w:marRight w:val="0"/>
      <w:marTop w:val="0"/>
      <w:marBottom w:val="0"/>
      <w:divBdr>
        <w:top w:val="none" w:sz="0" w:space="0" w:color="auto"/>
        <w:left w:val="none" w:sz="0" w:space="0" w:color="auto"/>
        <w:bottom w:val="none" w:sz="0" w:space="0" w:color="auto"/>
        <w:right w:val="none" w:sz="0" w:space="0" w:color="auto"/>
      </w:divBdr>
    </w:div>
    <w:div w:id="2009748286">
      <w:bodyDiv w:val="1"/>
      <w:marLeft w:val="0"/>
      <w:marRight w:val="0"/>
      <w:marTop w:val="0"/>
      <w:marBottom w:val="0"/>
      <w:divBdr>
        <w:top w:val="none" w:sz="0" w:space="0" w:color="auto"/>
        <w:left w:val="none" w:sz="0" w:space="0" w:color="auto"/>
        <w:bottom w:val="none" w:sz="0" w:space="0" w:color="auto"/>
        <w:right w:val="none" w:sz="0" w:space="0" w:color="auto"/>
      </w:divBdr>
    </w:div>
    <w:div w:id="2037926641">
      <w:bodyDiv w:val="1"/>
      <w:marLeft w:val="0"/>
      <w:marRight w:val="0"/>
      <w:marTop w:val="0"/>
      <w:marBottom w:val="0"/>
      <w:divBdr>
        <w:top w:val="none" w:sz="0" w:space="0" w:color="auto"/>
        <w:left w:val="none" w:sz="0" w:space="0" w:color="auto"/>
        <w:bottom w:val="none" w:sz="0" w:space="0" w:color="auto"/>
        <w:right w:val="none" w:sz="0" w:space="0" w:color="auto"/>
      </w:divBdr>
      <w:divsChild>
        <w:div w:id="937716836">
          <w:marLeft w:val="0"/>
          <w:marRight w:val="0"/>
          <w:marTop w:val="0"/>
          <w:marBottom w:val="0"/>
          <w:divBdr>
            <w:top w:val="none" w:sz="0" w:space="0" w:color="auto"/>
            <w:left w:val="none" w:sz="0" w:space="0" w:color="auto"/>
            <w:bottom w:val="none" w:sz="0" w:space="0" w:color="auto"/>
            <w:right w:val="none" w:sz="0" w:space="0" w:color="auto"/>
          </w:divBdr>
        </w:div>
        <w:div w:id="1304626579">
          <w:marLeft w:val="0"/>
          <w:marRight w:val="0"/>
          <w:marTop w:val="0"/>
          <w:marBottom w:val="0"/>
          <w:divBdr>
            <w:top w:val="none" w:sz="0" w:space="0" w:color="auto"/>
            <w:left w:val="none" w:sz="0" w:space="0" w:color="auto"/>
            <w:bottom w:val="none" w:sz="0" w:space="0" w:color="auto"/>
            <w:right w:val="none" w:sz="0" w:space="0" w:color="auto"/>
          </w:divBdr>
        </w:div>
      </w:divsChild>
    </w:div>
    <w:div w:id="2047632123">
      <w:bodyDiv w:val="1"/>
      <w:marLeft w:val="0"/>
      <w:marRight w:val="0"/>
      <w:marTop w:val="0"/>
      <w:marBottom w:val="0"/>
      <w:divBdr>
        <w:top w:val="none" w:sz="0" w:space="0" w:color="auto"/>
        <w:left w:val="none" w:sz="0" w:space="0" w:color="auto"/>
        <w:bottom w:val="none" w:sz="0" w:space="0" w:color="auto"/>
        <w:right w:val="none" w:sz="0" w:space="0" w:color="auto"/>
      </w:divBdr>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s20.campaign-archive.com/?u=ee15470ca4eab124ea964929b&amp;id=615edca02f" TargetMode="External"/><Relationship Id="rId21" Type="http://schemas.openxmlformats.org/officeDocument/2006/relationships/hyperlink" Target="https://us20.campaign-archive.com/?u=ee15470ca4eab124ea964929b&amp;id=615edca02f" TargetMode="External"/><Relationship Id="rId42" Type="http://schemas.openxmlformats.org/officeDocument/2006/relationships/hyperlink" Target="https://www.youtube.com/user/unitedchurchofcanada" TargetMode="External"/><Relationship Id="rId47" Type="http://schemas.openxmlformats.org/officeDocument/2006/relationships/hyperlink" Target="mailto:LAllin@united-church.ca" TargetMode="External"/><Relationship Id="rId63" Type="http://schemas.openxmlformats.org/officeDocument/2006/relationships/hyperlink" Target="https://mcusercontent.com/3430c44e426848fe31d8afb4b/files/6fb249df-72f5-418c-bd2d-86e4cce5d7d2/7_Shifts_Churches_Need_to_Make_Because_of_the_Coronavirus.pdf" TargetMode="External"/><Relationship Id="rId68" Type="http://schemas.openxmlformats.org/officeDocument/2006/relationships/hyperlink" Target="https://mcusercontent.com/3430c44e426848fe31d8afb4b/files/df2da418-2b69-4b87-8c68-5196d86a9da0/Compassionate_Justice_Brief.pdf" TargetMode="External"/><Relationship Id="rId16" Type="http://schemas.openxmlformats.org/officeDocument/2006/relationships/hyperlink" Target="https://us20.campaign-archive.com/?u=ee15470ca4eab124ea964929b&amp;id=615edca02f" TargetMode="External"/><Relationship Id="rId11" Type="http://schemas.openxmlformats.org/officeDocument/2006/relationships/hyperlink" Target="https://us20.campaign-archive.com/?u=ee15470ca4eab124ea964929b&amp;id=615edca02f" TargetMode="External"/><Relationship Id="rId32" Type="http://schemas.openxmlformats.org/officeDocument/2006/relationships/hyperlink" Target="https://arwrcucc.ca/" TargetMode="External"/><Relationship Id="rId37" Type="http://schemas.openxmlformats.org/officeDocument/2006/relationships/hyperlink" Target="https://mcusercontent.com/3430c44e426848fe31d8afb4b/files/33488a6a-d6de-47eb-94cc-68806a0bb706/GCO_Payroll_Contact.pdf" TargetMode="External"/><Relationship Id="rId53" Type="http://schemas.openxmlformats.org/officeDocument/2006/relationships/hyperlink" Target="https://www.facebook.com/groups/arwrcucc/" TargetMode="External"/><Relationship Id="rId58" Type="http://schemas.openxmlformats.org/officeDocument/2006/relationships/hyperlink" Target="https://mcusercontent.com/ee15470ca4eab124ea964929b/files/88471504-c4a1-4a62-ac0a-6ce03c670fd6/Oxford_County_UC_Connections_May_13_2020.pdf" TargetMode="External"/><Relationship Id="rId74" Type="http://schemas.openxmlformats.org/officeDocument/2006/relationships/hyperlink" Target="https://www.united-church.ca/stories/mission-service-partners-risk-jail-easter-sunday?utm_source=E-Newsletters&amp;utm_campaign=c0855c011c-ETS_171011_COPY_01&amp;utm_medium=email&amp;utm_term=0_53a49c9e28-c0855c011c-188942713&amp;mc_cid=c0855c011c&amp;mc_eid=1807891ded" TargetMode="External"/><Relationship Id="rId79" Type="http://schemas.openxmlformats.org/officeDocument/2006/relationships/hyperlink" Target="https://arwrcucc.us20.list-manage.com/unsubscribe?u=ee15470ca4eab124ea964929b&amp;id=afa2614952&amp;e=%5bUNIQID%5d&amp;c=615edca02f" TargetMode="External"/><Relationship Id="rId5" Type="http://schemas.openxmlformats.org/officeDocument/2006/relationships/hyperlink" Target="https://mailchi.mp/a006df4dfcbb/may-15th-news-information-update?e=%5bUNIQID%5d" TargetMode="External"/><Relationship Id="rId61" Type="http://schemas.openxmlformats.org/officeDocument/2006/relationships/image" Target="media/image7.png"/><Relationship Id="rId82" Type="http://schemas.openxmlformats.org/officeDocument/2006/relationships/fontTable" Target="fontTable.xml"/><Relationship Id="rId19" Type="http://schemas.openxmlformats.org/officeDocument/2006/relationships/hyperlink" Target="https://us20.campaign-archive.com/?u=ee15470ca4eab124ea964929b&amp;id=615edca02f" TargetMode="External"/><Relationship Id="rId14" Type="http://schemas.openxmlformats.org/officeDocument/2006/relationships/hyperlink" Target="https://us20.campaign-archive.com/?u=ee15470ca4eab124ea964929b&amp;id=615edca02f" TargetMode="External"/><Relationship Id="rId22" Type="http://schemas.openxmlformats.org/officeDocument/2006/relationships/hyperlink" Target="https://us20.campaign-archive.com/?u=ee15470ca4eab124ea964929b&amp;id=615edca02f" TargetMode="External"/><Relationship Id="rId27" Type="http://schemas.openxmlformats.org/officeDocument/2006/relationships/hyperlink" Target="https://us20.campaign-archive.com/?u=ee15470ca4eab124ea964929b&amp;id=615edca02f" TargetMode="External"/><Relationship Id="rId30" Type="http://schemas.openxmlformats.org/officeDocument/2006/relationships/hyperlink" Target="https://us20.campaign-archive.com/?u=ee15470ca4eab124ea964929b&amp;id=615edca02f" TargetMode="External"/><Relationship Id="rId35" Type="http://schemas.openxmlformats.org/officeDocument/2006/relationships/hyperlink" Target="https://wowrcucc.ca/covid-19-pandemic-resources/" TargetMode="External"/><Relationship Id="rId43" Type="http://schemas.openxmlformats.org/officeDocument/2006/relationships/hyperlink" Target="http://www.united-in-learning.com/" TargetMode="External"/><Relationship Id="rId48" Type="http://schemas.openxmlformats.org/officeDocument/2006/relationships/hyperlink" Target="mailto:LAllin@united-church.ca" TargetMode="External"/><Relationship Id="rId56" Type="http://schemas.openxmlformats.org/officeDocument/2006/relationships/hyperlink" Target="https://mcusercontent.com/3430c44e426848fe31d8afb4b/files/ec936691-3096-43ec-b484-6c43b50f205c/Interim_Ministry_Network_Webinar_Helen_Prior.pdf" TargetMode="External"/><Relationship Id="rId64" Type="http://schemas.openxmlformats.org/officeDocument/2006/relationships/hyperlink" Target="https://tonymorganlive.com/" TargetMode="External"/><Relationship Id="rId69" Type="http://schemas.openxmlformats.org/officeDocument/2006/relationships/hyperlink" Target="https://mcusercontent.com/3430c44e426848fe31d8afb4b/files/47c26262-968a-44ff-8e54-56954ee8470e/Compassionate_Justice_Flyer.pdf" TargetMode="External"/><Relationship Id="rId77" Type="http://schemas.openxmlformats.org/officeDocument/2006/relationships/hyperlink" Target="https://arwrcucc.us20.list-manage.com/subscribe?u=ee15470ca4eab124ea964929b&amp;id=afa2614952" TargetMode="External"/><Relationship Id="rId8" Type="http://schemas.openxmlformats.org/officeDocument/2006/relationships/image" Target="media/image1.jpeg"/><Relationship Id="rId51" Type="http://schemas.openxmlformats.org/officeDocument/2006/relationships/image" Target="media/image4.jpeg"/><Relationship Id="rId72" Type="http://schemas.openxmlformats.org/officeDocument/2006/relationships/image" Target="media/image9.jpeg"/><Relationship Id="rId80" Type="http://schemas.openxmlformats.org/officeDocument/2006/relationships/hyperlink" Target="http://www.mailchimp.com/email-referral/?utm_source=freemium_newsletter&amp;utm_medium=email&amp;utm_campaign=referral_marketing&amp;aid=ee15470ca4eab124ea964929b&amp;afl=1" TargetMode="External"/><Relationship Id="rId3" Type="http://schemas.openxmlformats.org/officeDocument/2006/relationships/settings" Target="settings.xml"/><Relationship Id="rId12" Type="http://schemas.openxmlformats.org/officeDocument/2006/relationships/hyperlink" Target="https://us20.campaign-archive.com/?u=ee15470ca4eab124ea964929b&amp;id=615edca02f" TargetMode="External"/><Relationship Id="rId17" Type="http://schemas.openxmlformats.org/officeDocument/2006/relationships/hyperlink" Target="https://us20.campaign-archive.com/?u=ee15470ca4eab124ea964929b&amp;id=615edca02f" TargetMode="External"/><Relationship Id="rId25" Type="http://schemas.openxmlformats.org/officeDocument/2006/relationships/hyperlink" Target="https://us20.campaign-archive.com/?u=ee15470ca4eab124ea964929b&amp;id=615edca02f" TargetMode="External"/><Relationship Id="rId33" Type="http://schemas.openxmlformats.org/officeDocument/2006/relationships/hyperlink" Target="https://arwrcucc.ca/covid-19-pandemic-resources/" TargetMode="External"/><Relationship Id="rId38" Type="http://schemas.openxmlformats.org/officeDocument/2006/relationships/hyperlink" Target="https://www.canada.ca/en/revenue-agency/services/subsidy/emergency-wage-subsidy.html" TargetMode="External"/><Relationship Id="rId46" Type="http://schemas.openxmlformats.org/officeDocument/2006/relationships/hyperlink" Target="https://arwrcucc.ca/wp-content/uploads/2020/04/Regional-Council-requirements-for-UCC-Bridging-Loan-Form.docx" TargetMode="External"/><Relationship Id="rId59" Type="http://schemas.openxmlformats.org/officeDocument/2006/relationships/hyperlink" Target="https://www.united-church.ca/covid-19-global-response" TargetMode="External"/><Relationship Id="rId67" Type="http://schemas.openxmlformats.org/officeDocument/2006/relationships/hyperlink" Target="mailto:DKigar@united-church.ca" TargetMode="External"/><Relationship Id="rId20" Type="http://schemas.openxmlformats.org/officeDocument/2006/relationships/hyperlink" Target="https://us20.campaign-archive.com/?u=ee15470ca4eab124ea964929b&amp;id=615edca02f" TargetMode="External"/><Relationship Id="rId41" Type="http://schemas.openxmlformats.org/officeDocument/2006/relationships/hyperlink" Target="https://www.united-in-learning.com/" TargetMode="External"/><Relationship Id="rId54" Type="http://schemas.openxmlformats.org/officeDocument/2006/relationships/hyperlink" Target="https://mcusercontent.com/ee15470ca4eab124ea964929b/files/38412024-0633-4069-86ed-6578caa96944/Social_Media_Guidelines_ARW.pdf" TargetMode="External"/><Relationship Id="rId62" Type="http://schemas.openxmlformats.org/officeDocument/2006/relationships/image" Target="media/image8.jpeg"/><Relationship Id="rId70" Type="http://schemas.openxmlformats.org/officeDocument/2006/relationships/hyperlink" Target="mailto:dan@dlang.com" TargetMode="External"/><Relationship Id="rId75" Type="http://schemas.openxmlformats.org/officeDocument/2006/relationships/hyperlink" Target="https://youtu.be/L-4NH5j78_U"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us20.campaign-archive.com/?u=ee15470ca4eab124ea964929b&amp;id=615edca02f" TargetMode="External"/><Relationship Id="rId23" Type="http://schemas.openxmlformats.org/officeDocument/2006/relationships/hyperlink" Target="https://us20.campaign-archive.com/?u=ee15470ca4eab124ea964929b&amp;id=615edca02f" TargetMode="External"/><Relationship Id="rId28" Type="http://schemas.openxmlformats.org/officeDocument/2006/relationships/hyperlink" Target="https://us20.campaign-archive.com/?u=ee15470ca4eab124ea964929b&amp;id=615edca02f" TargetMode="External"/><Relationship Id="rId36" Type="http://schemas.openxmlformats.org/officeDocument/2006/relationships/hyperlink" Target="https://www.united-church.ca/sites/default/files/resources/apr15_further_updates_for_authorized_adp_contacts.pdf" TargetMode="External"/><Relationship Id="rId49" Type="http://schemas.openxmlformats.org/officeDocument/2006/relationships/hyperlink" Target="https://mcusercontent.com/3430c44e426848fe31d8afb4b/files/a65d0ffa-60cd-4b18-a8d9-d31c4304dccb/CanadaHelps_Information_for_UC_Ministries.pdf" TargetMode="External"/><Relationship Id="rId57" Type="http://schemas.openxmlformats.org/officeDocument/2006/relationships/hyperlink" Target="https://imnedu.org/webinar-schedule/" TargetMode="External"/><Relationship Id="rId10" Type="http://schemas.openxmlformats.org/officeDocument/2006/relationships/hyperlink" Target="https://www.google.com/maps/d/u/0/edit?mid=1MjMRnbsq8OieJxp5hFheXzeAysVx6oOl&amp;ll=43.652150262492384%2C-83.8936580421875&amp;z=8" TargetMode="External"/><Relationship Id="rId31" Type="http://schemas.openxmlformats.org/officeDocument/2006/relationships/image" Target="media/image2.png"/><Relationship Id="rId44" Type="http://schemas.openxmlformats.org/officeDocument/2006/relationships/hyperlink" Target="https://www.united-in-learning.com/index.php/rj-workshop" TargetMode="External"/><Relationship Id="rId52" Type="http://schemas.openxmlformats.org/officeDocument/2006/relationships/image" Target="media/image5.png"/><Relationship Id="rId60" Type="http://schemas.openxmlformats.org/officeDocument/2006/relationships/hyperlink" Target="https://youtu.be/wizwayz7U9g" TargetMode="External"/><Relationship Id="rId65" Type="http://schemas.openxmlformats.org/officeDocument/2006/relationships/hyperlink" Target="https://mcusercontent.com/3430c44e426848fe31d8afb4b/files/95f86db2-a0b2-4523-a3e9-16edc5c26b8e/Troubleshooting_ChurchHub.pdf" TargetMode="External"/><Relationship Id="rId73" Type="http://schemas.openxmlformats.org/officeDocument/2006/relationships/hyperlink" Target="https://thegoproject.ca/virtual-camp/?utm_source=E-Newsletters&amp;utm_campaign=c0855c011c-ETS_171011_COPY_01&amp;utm_medium=email&amp;utm_term=0_53a49c9e28-c0855c011c-188942713&amp;mc_cid=c0855c011c&amp;mc_eid=1807891ded" TargetMode="External"/><Relationship Id="rId78" Type="http://schemas.openxmlformats.org/officeDocument/2006/relationships/hyperlink" Target="https://arwrcucc.us20.list-manage.com/profile?u=ee15470ca4eab124ea964929b&amp;id=afa2614952&amp;e=%5bUNIQID%5d" TargetMode="External"/><Relationship Id="rId8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rwrcucc.ca/about-arwrc/" TargetMode="External"/><Relationship Id="rId13" Type="http://schemas.openxmlformats.org/officeDocument/2006/relationships/hyperlink" Target="https://us20.campaign-archive.com/?u=ee15470ca4eab124ea964929b&amp;id=615edca02f" TargetMode="External"/><Relationship Id="rId18" Type="http://schemas.openxmlformats.org/officeDocument/2006/relationships/hyperlink" Target="https://us20.campaign-archive.com/?u=ee15470ca4eab124ea964929b&amp;id=615edca02f" TargetMode="External"/><Relationship Id="rId39" Type="http://schemas.openxmlformats.org/officeDocument/2006/relationships/hyperlink" Target="https://www.united-in-learning.com/" TargetMode="External"/><Relationship Id="rId34" Type="http://schemas.openxmlformats.org/officeDocument/2006/relationships/hyperlink" Target="https://www.united-church.ca/community-faith/being-community/reopening-churches-during-covid-19" TargetMode="External"/><Relationship Id="rId50" Type="http://schemas.openxmlformats.org/officeDocument/2006/relationships/image" Target="media/image3.jpeg"/><Relationship Id="rId55" Type="http://schemas.openxmlformats.org/officeDocument/2006/relationships/image" Target="media/image6.jpeg"/><Relationship Id="rId76" Type="http://schemas.openxmlformats.org/officeDocument/2006/relationships/image" Target="media/image10.png"/><Relationship Id="rId7" Type="http://schemas.openxmlformats.org/officeDocument/2006/relationships/hyperlink" Target="https://arwrcucc.ca/" TargetMode="External"/><Relationship Id="rId71" Type="http://schemas.openxmlformats.org/officeDocument/2006/relationships/hyperlink" Target="https://mcusercontent.com/ee15470ca4eab124ea964929b/files/799d2279-2b66-4b8e-a520-5c5731f9d477/Webinar_Poster_kdouglas.pdf" TargetMode="External"/><Relationship Id="rId2" Type="http://schemas.openxmlformats.org/officeDocument/2006/relationships/styles" Target="styles.xml"/><Relationship Id="rId29" Type="http://schemas.openxmlformats.org/officeDocument/2006/relationships/hyperlink" Target="https://us20.campaign-archive.com/?u=ee15470ca4eab124ea964929b&amp;id=615edca02f" TargetMode="External"/><Relationship Id="rId24" Type="http://schemas.openxmlformats.org/officeDocument/2006/relationships/hyperlink" Target="https://us20.campaign-archive.com/?u=ee15470ca4eab124ea964929b&amp;id=615edca02f" TargetMode="External"/><Relationship Id="rId40" Type="http://schemas.openxmlformats.org/officeDocument/2006/relationships/hyperlink" Target="https://www.united-in-learning.com/index.php/webinars/recordings" TargetMode="External"/><Relationship Id="rId45" Type="http://schemas.openxmlformats.org/officeDocument/2006/relationships/hyperlink" Target="https://arwrcucc.ca/covid-19-pandemic-resources/" TargetMode="External"/><Relationship Id="rId66" Type="http://schemas.openxmlformats.org/officeDocument/2006/relationships/hyperlink" Target="mailto:Ministry@united-church.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3316</Words>
  <Characters>18907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Pretima Kukadia-Kinting</cp:lastModifiedBy>
  <cp:revision>2</cp:revision>
  <dcterms:created xsi:type="dcterms:W3CDTF">2020-06-14T20:22:00Z</dcterms:created>
  <dcterms:modified xsi:type="dcterms:W3CDTF">2020-06-14T20:22:00Z</dcterms:modified>
</cp:coreProperties>
</file>