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04B5" w14:textId="77777777" w:rsidR="003B4677" w:rsidRDefault="003B4677" w:rsidP="00AF313F">
      <w:pPr>
        <w:pStyle w:val="Title"/>
        <w:spacing w:afterLines="120" w:after="288"/>
        <w:ind w:left="142"/>
        <w:jc w:val="center"/>
        <w:rPr>
          <w:rFonts w:ascii="Verdana" w:hAnsi="Verdana"/>
          <w:sz w:val="40"/>
          <w:szCs w:val="40"/>
        </w:rPr>
      </w:pPr>
    </w:p>
    <w:p w14:paraId="3B69023D" w14:textId="77777777" w:rsidR="00AF313F" w:rsidRPr="00033810" w:rsidRDefault="000C30C6" w:rsidP="00033810">
      <w:pPr>
        <w:pStyle w:val="Title"/>
        <w:jc w:val="center"/>
        <w:rPr>
          <w:b/>
          <w:color w:val="0070C0"/>
          <w:sz w:val="44"/>
          <w:szCs w:val="44"/>
        </w:rPr>
      </w:pPr>
      <w:r w:rsidRPr="00033810">
        <w:rPr>
          <w:b/>
          <w:color w:val="0070C0"/>
          <w:sz w:val="44"/>
          <w:szCs w:val="44"/>
        </w:rPr>
        <w:t xml:space="preserve">Re-Opening Check List </w:t>
      </w:r>
      <w:r w:rsidR="00AF313F" w:rsidRPr="00033810">
        <w:rPr>
          <w:b/>
          <w:color w:val="0070C0"/>
          <w:sz w:val="44"/>
          <w:szCs w:val="44"/>
        </w:rPr>
        <w:t>Template</w:t>
      </w:r>
    </w:p>
    <w:p w14:paraId="34BF87F0" w14:textId="720B6D32" w:rsidR="000C30C6" w:rsidRPr="00033810" w:rsidRDefault="000C30C6" w:rsidP="00033810">
      <w:pPr>
        <w:pStyle w:val="Title"/>
        <w:jc w:val="center"/>
        <w:rPr>
          <w:b/>
          <w:color w:val="0070C0"/>
          <w:sz w:val="44"/>
          <w:szCs w:val="44"/>
        </w:rPr>
      </w:pPr>
      <w:r w:rsidRPr="00033810">
        <w:rPr>
          <w:b/>
          <w:color w:val="0070C0"/>
          <w:sz w:val="44"/>
          <w:szCs w:val="44"/>
        </w:rPr>
        <w:t>for Communities of Faith</w:t>
      </w:r>
    </w:p>
    <w:p w14:paraId="4E94761A" w14:textId="77777777" w:rsidR="00CE1C4E" w:rsidRDefault="00CE1C4E" w:rsidP="00AF313F">
      <w:pPr>
        <w:spacing w:afterLines="120" w:after="288"/>
        <w:ind w:left="142"/>
        <w:rPr>
          <w:rFonts w:ascii="Verdana" w:hAnsi="Verdana"/>
          <w:b/>
          <w:bCs/>
        </w:rPr>
      </w:pPr>
    </w:p>
    <w:p w14:paraId="4534E635" w14:textId="117EA3A8" w:rsidR="008E402E" w:rsidRPr="001417DC" w:rsidRDefault="008E402E" w:rsidP="00033810">
      <w:pPr>
        <w:pStyle w:val="Heading1"/>
        <w:rPr>
          <w:rFonts w:ascii="Verdana" w:hAnsi="Verdana"/>
          <w:color w:val="0070C0"/>
          <w:sz w:val="28"/>
          <w:szCs w:val="28"/>
        </w:rPr>
      </w:pPr>
      <w:r w:rsidRPr="001417DC">
        <w:rPr>
          <w:rFonts w:ascii="Verdana" w:hAnsi="Verdana"/>
          <w:color w:val="0070C0"/>
          <w:sz w:val="28"/>
          <w:szCs w:val="28"/>
        </w:rPr>
        <w:t>The Governing Body</w:t>
      </w:r>
    </w:p>
    <w:p w14:paraId="19704BFC" w14:textId="0C204A74" w:rsidR="008E402E" w:rsidRDefault="008E402E" w:rsidP="00AF313F">
      <w:pPr>
        <w:spacing w:afterLines="120" w:after="288"/>
        <w:ind w:left="142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CE1C4E">
        <w:rPr>
          <w:rFonts w:ascii="Verdana" w:hAnsi="Verdana"/>
          <w:bCs/>
        </w:rPr>
        <w:t xml:space="preserve">community of faith </w:t>
      </w:r>
      <w:r>
        <w:rPr>
          <w:rFonts w:ascii="Verdana" w:hAnsi="Verdana"/>
          <w:bCs/>
        </w:rPr>
        <w:t>governing body has the authority</w:t>
      </w:r>
      <w:r w:rsidR="000127A5">
        <w:rPr>
          <w:rFonts w:ascii="Verdana" w:hAnsi="Verdana"/>
          <w:bCs/>
        </w:rPr>
        <w:t xml:space="preserve"> and responsibility</w:t>
      </w:r>
      <w:r>
        <w:rPr>
          <w:rFonts w:ascii="Verdana" w:hAnsi="Verdana"/>
          <w:bCs/>
        </w:rPr>
        <w:t xml:space="preserve"> to determine </w:t>
      </w:r>
      <w:proofErr w:type="gramStart"/>
      <w:r>
        <w:rPr>
          <w:rFonts w:ascii="Verdana" w:hAnsi="Verdana"/>
          <w:bCs/>
        </w:rPr>
        <w:t>whether or not</w:t>
      </w:r>
      <w:proofErr w:type="gramEnd"/>
      <w:r>
        <w:rPr>
          <w:rFonts w:ascii="Verdana" w:hAnsi="Verdana"/>
          <w:bCs/>
        </w:rPr>
        <w:t xml:space="preserve"> to re-open the church for worship according to the laws and guidelines of the</w:t>
      </w:r>
      <w:r w:rsidR="001E1EDB">
        <w:rPr>
          <w:rFonts w:ascii="Verdana" w:hAnsi="Verdana"/>
          <w:bCs/>
        </w:rPr>
        <w:t xml:space="preserve"> municipal,</w:t>
      </w:r>
      <w:r>
        <w:rPr>
          <w:rFonts w:ascii="Verdana" w:hAnsi="Verdana"/>
          <w:bCs/>
        </w:rPr>
        <w:t xml:space="preserve"> provincial and federal government.  </w:t>
      </w:r>
      <w:r w:rsidR="00CE1C4E">
        <w:rPr>
          <w:rFonts w:ascii="Verdana" w:hAnsi="Verdana"/>
          <w:bCs/>
        </w:rPr>
        <w:t>You retain the right to establish policies/procedures that are more cautious than the legislation, including the decision to not gather in person for worship services.</w:t>
      </w:r>
    </w:p>
    <w:p w14:paraId="041FB607" w14:textId="4A234083" w:rsidR="008E402E" w:rsidRDefault="008E402E" w:rsidP="00AF313F">
      <w:pPr>
        <w:spacing w:afterLines="120" w:after="288"/>
        <w:ind w:left="142"/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="00CE1C4E">
        <w:rPr>
          <w:rFonts w:ascii="Verdana" w:hAnsi="Verdana"/>
          <w:bCs/>
        </w:rPr>
        <w:t>f the decision is made to re-open, it</w:t>
      </w:r>
      <w:r>
        <w:rPr>
          <w:rFonts w:ascii="Verdana" w:hAnsi="Verdana"/>
          <w:bCs/>
        </w:rPr>
        <w:t xml:space="preserve"> is recommended that a committee be established to consult with staff, members, public health officials, insurance, lease holders </w:t>
      </w:r>
      <w:r w:rsidR="00B60655">
        <w:rPr>
          <w:rFonts w:ascii="Verdana" w:hAnsi="Verdana"/>
          <w:bCs/>
        </w:rPr>
        <w:t>etc. and create a re-opening plan and policy for approval by the governing body.  Th</w:t>
      </w:r>
      <w:r w:rsidR="00CE1C4E">
        <w:rPr>
          <w:rFonts w:ascii="Verdana" w:hAnsi="Verdana"/>
          <w:bCs/>
        </w:rPr>
        <w:t>is</w:t>
      </w:r>
      <w:r w:rsidR="00B60655">
        <w:rPr>
          <w:rFonts w:ascii="Verdana" w:hAnsi="Verdana"/>
          <w:bCs/>
        </w:rPr>
        <w:t xml:space="preserve"> committee could include representatives from M&amp;P, Board of Trustees, Property, Worship, UCW etc.</w:t>
      </w:r>
      <w:r w:rsidR="00345946">
        <w:rPr>
          <w:rFonts w:ascii="Verdana" w:hAnsi="Verdana"/>
          <w:bCs/>
        </w:rPr>
        <w:t xml:space="preserve">  It would also be advisable to keep a record of the policy and procedures, including any dates of consultation with your local Board of Health, dated and initialled cleaning check-lists, how you responded to specific situations/concerns etc. to be able to show due diligence.</w:t>
      </w:r>
    </w:p>
    <w:p w14:paraId="02BE8226" w14:textId="7336F60D" w:rsidR="001E3BCC" w:rsidRDefault="000127A5" w:rsidP="00AF313F">
      <w:pPr>
        <w:spacing w:afterLines="120" w:after="288"/>
        <w:ind w:left="142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This document is a collection of suggestions and things to consider.  It is </w:t>
      </w:r>
      <w:r w:rsidRPr="00490B97">
        <w:rPr>
          <w:rFonts w:ascii="Verdana" w:hAnsi="Verdana"/>
          <w:b/>
          <w:bCs/>
          <w:u w:val="single"/>
        </w:rPr>
        <w:t>not</w:t>
      </w:r>
      <w:r>
        <w:rPr>
          <w:rFonts w:ascii="Verdana" w:hAnsi="Verdana"/>
          <w:bCs/>
        </w:rPr>
        <w:t xml:space="preserve"> an official list or regulation, and it is limited to </w:t>
      </w:r>
      <w:r w:rsidR="00490B97">
        <w:rPr>
          <w:rFonts w:ascii="Verdana" w:hAnsi="Verdana"/>
          <w:bCs/>
        </w:rPr>
        <w:t>the date</w:t>
      </w:r>
      <w:r>
        <w:rPr>
          <w:rFonts w:ascii="Verdana" w:hAnsi="Verdana"/>
          <w:bCs/>
        </w:rPr>
        <w:t xml:space="preserve"> when it was written.  It is </w:t>
      </w:r>
      <w:r w:rsidR="00CE1C4E">
        <w:rPr>
          <w:rFonts w:ascii="Verdana" w:hAnsi="Verdana"/>
          <w:bCs/>
        </w:rPr>
        <w:t xml:space="preserve">intended </w:t>
      </w:r>
      <w:r>
        <w:rPr>
          <w:rFonts w:ascii="Verdana" w:hAnsi="Verdana"/>
          <w:bCs/>
        </w:rPr>
        <w:t>to be adapted</w:t>
      </w:r>
      <w:r w:rsidR="0034594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by communities of faith </w:t>
      </w:r>
      <w:r w:rsidR="00CE1C4E">
        <w:rPr>
          <w:rFonts w:ascii="Verdana" w:hAnsi="Verdana"/>
          <w:bCs/>
        </w:rPr>
        <w:t>based on</w:t>
      </w:r>
      <w:r>
        <w:rPr>
          <w:rFonts w:ascii="Verdana" w:hAnsi="Verdana"/>
          <w:bCs/>
        </w:rPr>
        <w:t xml:space="preserve"> </w:t>
      </w:r>
      <w:r w:rsidRPr="001E3BCC">
        <w:rPr>
          <w:rFonts w:ascii="Verdana" w:hAnsi="Verdana"/>
          <w:bCs/>
          <w:u w:val="single"/>
        </w:rPr>
        <w:t>frequent consultation with the local public health unit</w:t>
      </w:r>
      <w:r>
        <w:rPr>
          <w:rFonts w:ascii="Verdana" w:hAnsi="Verdana"/>
          <w:bCs/>
        </w:rPr>
        <w:t xml:space="preserve"> to ensure it reflects current conditions and legislation for your area.</w:t>
      </w:r>
      <w:r w:rsidR="00490B97">
        <w:rPr>
          <w:rFonts w:ascii="Verdana" w:hAnsi="Verdana"/>
          <w:bCs/>
        </w:rPr>
        <w:t xml:space="preserve">  </w:t>
      </w:r>
      <w:r w:rsidR="001E3BCC">
        <w:rPr>
          <w:rFonts w:ascii="Verdana" w:hAnsi="Verdana"/>
          <w:bCs/>
        </w:rPr>
        <w:t xml:space="preserve">Your local board of health will have information available on their website. </w:t>
      </w:r>
      <w:r w:rsidR="00490B97">
        <w:rPr>
          <w:rFonts w:ascii="Verdana" w:hAnsi="Verdana"/>
          <w:bCs/>
        </w:rPr>
        <w:t>This checklist pertains primarily to worship se</w:t>
      </w:r>
      <w:r w:rsidR="005117F6">
        <w:rPr>
          <w:rFonts w:ascii="Verdana" w:hAnsi="Verdana"/>
          <w:bCs/>
        </w:rPr>
        <w:t xml:space="preserve">rvices, funerals and weddings.  United in Learning has also produced two webinars on re-opening that are very helpful.  </w:t>
      </w:r>
      <w:hyperlink r:id="rId11" w:history="1">
        <w:r w:rsidR="005117F6" w:rsidRPr="00780924">
          <w:rPr>
            <w:rStyle w:val="Hyperlink"/>
            <w:rFonts w:ascii="Verdana" w:hAnsi="Verdana"/>
            <w:bCs/>
            <w:color w:val="0070C0"/>
          </w:rPr>
          <w:t>Webinar</w:t>
        </w:r>
      </w:hyperlink>
      <w:r w:rsidR="005117F6" w:rsidRPr="00780924">
        <w:rPr>
          <w:rFonts w:ascii="Verdana" w:hAnsi="Verdana"/>
          <w:bCs/>
          <w:color w:val="0070C0"/>
          <w:u w:val="single"/>
        </w:rPr>
        <w:t xml:space="preserve"> 1</w:t>
      </w:r>
      <w:r w:rsidR="005117F6" w:rsidRPr="006C7839">
        <w:rPr>
          <w:rFonts w:ascii="Verdana" w:hAnsi="Verdana"/>
          <w:bCs/>
          <w:color w:val="0070C0"/>
        </w:rPr>
        <w:t xml:space="preserve"> </w:t>
      </w:r>
      <w:r w:rsidR="006C7839" w:rsidRPr="006C7839">
        <w:rPr>
          <w:rFonts w:ascii="Verdana" w:hAnsi="Verdana"/>
          <w:bCs/>
          <w:color w:val="0070C0"/>
        </w:rPr>
        <w:t xml:space="preserve"> </w:t>
      </w:r>
      <w:r w:rsidR="005117F6" w:rsidRPr="006C7839">
        <w:rPr>
          <w:rFonts w:ascii="Verdana" w:hAnsi="Verdana"/>
          <w:bCs/>
          <w:color w:val="0070C0"/>
        </w:rPr>
        <w:t xml:space="preserve"> </w:t>
      </w:r>
      <w:hyperlink r:id="rId12" w:history="1">
        <w:r w:rsidR="005117F6" w:rsidRPr="005117F6">
          <w:rPr>
            <w:rStyle w:val="Hyperlink"/>
            <w:rFonts w:ascii="Verdana" w:hAnsi="Verdana"/>
            <w:bCs/>
          </w:rPr>
          <w:t>Webinar 2</w:t>
        </w:r>
      </w:hyperlink>
    </w:p>
    <w:p w14:paraId="2AB481AD" w14:textId="09D746E6" w:rsidR="001E3BCC" w:rsidRPr="001E3BCC" w:rsidRDefault="001E3BCC" w:rsidP="00AF313F">
      <w:pPr>
        <w:spacing w:afterLines="120" w:after="288"/>
        <w:ind w:left="14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</w:rPr>
        <w:t xml:space="preserve">Remember </w:t>
      </w:r>
      <w:r w:rsidRPr="001E3BCC">
        <w:rPr>
          <w:rFonts w:ascii="Verdana" w:hAnsi="Verdana"/>
          <w:bCs/>
        </w:rPr>
        <w:t xml:space="preserve">“Faith community leaders /organizers are responsible for preventing the risk of infection among staff, volunteers, community members, and visitors who participate in their activities.”  </w:t>
      </w:r>
      <w:r>
        <w:rPr>
          <w:rFonts w:ascii="Verdana" w:hAnsi="Verdana"/>
          <w:bCs/>
        </w:rPr>
        <w:t xml:space="preserve"> </w:t>
      </w:r>
      <w:r w:rsidRPr="001E3BCC">
        <w:rPr>
          <w:rFonts w:ascii="Verdana" w:hAnsi="Verdana"/>
          <w:bCs/>
          <w:sz w:val="18"/>
          <w:szCs w:val="18"/>
        </w:rPr>
        <w:t>Toronto Public Health</w:t>
      </w:r>
      <w:r w:rsidRPr="001E3BCC">
        <w:t xml:space="preserve"> </w:t>
      </w:r>
      <w:hyperlink r:id="rId13" w:history="1">
        <w:r w:rsidRPr="001E3BCC">
          <w:rPr>
            <w:rFonts w:ascii="Verdana" w:hAnsi="Verdana"/>
            <w:color w:val="0000FF"/>
            <w:sz w:val="18"/>
            <w:szCs w:val="18"/>
            <w:u w:val="single"/>
          </w:rPr>
          <w:t>https://www.toronto.ca/wp-content/uploads/2020/06/978e-COVID-19-Guidance-for-Places-of-Worship.pdf</w:t>
        </w:r>
      </w:hyperlink>
    </w:p>
    <w:p w14:paraId="63F9533E" w14:textId="77777777" w:rsidR="001E3BCC" w:rsidRDefault="001E3BC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4F96D5DA" w14:textId="34649396" w:rsidR="000C30C6" w:rsidRPr="001417DC" w:rsidRDefault="000C30C6" w:rsidP="00033810">
      <w:pPr>
        <w:pStyle w:val="Heading1"/>
        <w:rPr>
          <w:rFonts w:ascii="Verdana" w:hAnsi="Verdana"/>
          <w:color w:val="0070C0"/>
          <w:sz w:val="28"/>
          <w:szCs w:val="28"/>
        </w:rPr>
      </w:pPr>
      <w:r w:rsidRPr="001417DC">
        <w:rPr>
          <w:rFonts w:ascii="Verdana" w:hAnsi="Verdana"/>
          <w:color w:val="0070C0"/>
          <w:sz w:val="28"/>
          <w:szCs w:val="28"/>
        </w:rPr>
        <w:lastRenderedPageBreak/>
        <w:t xml:space="preserve">Staffing and the Ministry &amp; Personnel Committee </w:t>
      </w:r>
    </w:p>
    <w:p w14:paraId="6896E595" w14:textId="77777777" w:rsidR="000C30C6" w:rsidRPr="000C30C6" w:rsidRDefault="000C30C6" w:rsidP="00AF313F">
      <w:pPr>
        <w:spacing w:afterLines="120" w:after="288"/>
        <w:ind w:left="142"/>
        <w:rPr>
          <w:rFonts w:ascii="Verdana" w:hAnsi="Verdana"/>
        </w:rPr>
      </w:pPr>
      <w:r w:rsidRPr="000C30C6">
        <w:rPr>
          <w:rFonts w:ascii="Verdana" w:hAnsi="Verdana"/>
        </w:rPr>
        <w:t xml:space="preserve">Ministry and Personnel Committees have a vital role in the reopening of the churches. It is important to have a conversation with each employee. For some of your staff there will be a level of mental fatigue, especially for those who have worked to keep the Pastoral Charge operational, through worship and Pastoral Care. </w:t>
      </w:r>
    </w:p>
    <w:p w14:paraId="7FF279B7" w14:textId="77777777" w:rsidR="000C30C6" w:rsidRPr="000C30C6" w:rsidRDefault="000C30C6" w:rsidP="00AF313F">
      <w:pPr>
        <w:spacing w:afterLines="120" w:after="288"/>
        <w:ind w:left="142"/>
        <w:rPr>
          <w:rFonts w:ascii="Verdana" w:hAnsi="Verdana"/>
        </w:rPr>
      </w:pPr>
      <w:r w:rsidRPr="000C30C6">
        <w:rPr>
          <w:rFonts w:ascii="Verdana" w:hAnsi="Verdana"/>
        </w:rPr>
        <w:t xml:space="preserve">With that in mind: </w:t>
      </w:r>
    </w:p>
    <w:p w14:paraId="14345399" w14:textId="77777777" w:rsidR="000C30C6" w:rsidRPr="000C30C6" w:rsidRDefault="000C30C6" w:rsidP="001E3BCC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Meet with all staff – virtually right now </w:t>
      </w:r>
    </w:p>
    <w:p w14:paraId="3677E0A3" w14:textId="77777777" w:rsidR="000C30C6" w:rsidRPr="000C30C6" w:rsidRDefault="000C30C6" w:rsidP="001E3BCC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Ask how they are doing and how their family is doing </w:t>
      </w:r>
    </w:p>
    <w:p w14:paraId="2FF18EB4" w14:textId="77777777" w:rsidR="000C30C6" w:rsidRPr="000C30C6" w:rsidRDefault="000C30C6" w:rsidP="001E3BCC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Ask how this time has been for them </w:t>
      </w:r>
    </w:p>
    <w:p w14:paraId="60FC5FC9" w14:textId="77777777" w:rsidR="000C30C6" w:rsidRPr="000C30C6" w:rsidRDefault="000C30C6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 Ask how they are feeling about returning to the office (if applicable) and in</w:t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p</w:t>
      </w:r>
      <w:r w:rsidRPr="000C30C6">
        <w:rPr>
          <w:rFonts w:ascii="Verdana" w:hAnsi="Verdana"/>
        </w:rPr>
        <w:t xml:space="preserve">erson worship </w:t>
      </w:r>
    </w:p>
    <w:p w14:paraId="4CF39E66" w14:textId="77777777" w:rsidR="000C30C6" w:rsidRPr="000C30C6" w:rsidRDefault="000C30C6" w:rsidP="001E3BCC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What learnings have they gained, what went well and what was difficult </w:t>
      </w:r>
    </w:p>
    <w:p w14:paraId="39109CFA" w14:textId="52C42DCD" w:rsidR="000C30C6" w:rsidRDefault="000C30C6" w:rsidP="00345946">
      <w:pPr>
        <w:tabs>
          <w:tab w:val="left" w:pos="142"/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 Ministry Personnel and Lay Employees who are vulnerable (over 60</w:t>
      </w:r>
      <w:r>
        <w:rPr>
          <w:rFonts w:ascii="Verdana" w:hAnsi="Verdana"/>
        </w:rPr>
        <w:t xml:space="preserve"> years of </w:t>
      </w:r>
      <w:r w:rsidR="00AF313F"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>
        <w:rPr>
          <w:rFonts w:ascii="Verdana" w:hAnsi="Verdana"/>
        </w:rPr>
        <w:t>age,</w:t>
      </w:r>
      <w:r w:rsidRPr="000C30C6">
        <w:rPr>
          <w:rFonts w:ascii="Verdana" w:hAnsi="Verdana"/>
        </w:rPr>
        <w:t xml:space="preserve"> or have compromised health) should work with their Ministry and</w:t>
      </w:r>
      <w:r w:rsidR="00AF313F">
        <w:rPr>
          <w:rFonts w:ascii="Verdana" w:hAnsi="Verdana"/>
        </w:rPr>
        <w:t xml:space="preserve"> </w:t>
      </w:r>
      <w:r w:rsidR="00AF313F"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Personnel Committee to develop an alternate option to limit exposure to groups </w:t>
      </w:r>
      <w:r w:rsidR="00AF313F"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 w:rsidR="00345946"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and high-risk activities </w:t>
      </w:r>
    </w:p>
    <w:p w14:paraId="4D62E834" w14:textId="544F5F73" w:rsidR="000C30C6" w:rsidRDefault="000C30C6" w:rsidP="00345946">
      <w:pPr>
        <w:tabs>
          <w:tab w:val="left" w:pos="142"/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Ensure all staff have completed WHIMS training, especially those working with </w:t>
      </w:r>
      <w:r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 w:rsidR="00345946">
        <w:rPr>
          <w:rFonts w:ascii="Verdana" w:hAnsi="Verdana"/>
        </w:rPr>
        <w:tab/>
      </w:r>
      <w:r>
        <w:rPr>
          <w:rFonts w:ascii="Verdana" w:hAnsi="Verdana"/>
        </w:rPr>
        <w:t>cleaning and disinfecting products</w:t>
      </w:r>
    </w:p>
    <w:p w14:paraId="6672F45F" w14:textId="21CD56B3" w:rsidR="000C30C6" w:rsidRDefault="000C30C6" w:rsidP="00345946">
      <w:pPr>
        <w:tabs>
          <w:tab w:val="left" w:pos="142"/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Consider scheduling office hours to avoid having staff in the building at the </w:t>
      </w:r>
      <w:r w:rsidR="00AF313F"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 w:rsidR="00AF313F">
        <w:rPr>
          <w:rFonts w:ascii="Verdana" w:hAnsi="Verdana"/>
        </w:rPr>
        <w:tab/>
      </w:r>
      <w:r>
        <w:rPr>
          <w:rFonts w:ascii="Verdana" w:hAnsi="Verdana"/>
        </w:rPr>
        <w:t xml:space="preserve">same time.  </w:t>
      </w:r>
    </w:p>
    <w:p w14:paraId="6315C66A" w14:textId="5D83CB78" w:rsidR="000C30C6" w:rsidRPr="000C30C6" w:rsidRDefault="000C30C6" w:rsidP="001E3BCC">
      <w:pPr>
        <w:tabs>
          <w:tab w:val="left" w:pos="142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Clearly identify what areas will be used and need to be cleaned and by whom</w:t>
      </w:r>
    </w:p>
    <w:p w14:paraId="5569AB8B" w14:textId="2421AE83" w:rsidR="000C30C6" w:rsidRPr="000C30C6" w:rsidRDefault="000C30C6" w:rsidP="00345946">
      <w:pPr>
        <w:tabs>
          <w:tab w:val="left" w:pos="142"/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 xml:space="preserve"> Ministry and Personnel Committees </w:t>
      </w:r>
      <w:r>
        <w:rPr>
          <w:rFonts w:ascii="Verdana" w:hAnsi="Verdana"/>
        </w:rPr>
        <w:t xml:space="preserve">may contact Diane Blanchard, Minister, </w:t>
      </w:r>
      <w:r>
        <w:rPr>
          <w:rFonts w:ascii="Verdana" w:hAnsi="Verdana"/>
        </w:rPr>
        <w:tab/>
      </w:r>
      <w:r w:rsidR="00D04AAB">
        <w:rPr>
          <w:rFonts w:ascii="Verdana" w:hAnsi="Verdana"/>
        </w:rPr>
        <w:tab/>
      </w:r>
      <w:r w:rsidR="00D04AAB">
        <w:rPr>
          <w:rFonts w:ascii="Verdana" w:hAnsi="Verdana"/>
        </w:rPr>
        <w:tab/>
        <w:t>P</w:t>
      </w:r>
      <w:r>
        <w:rPr>
          <w:rFonts w:ascii="Verdana" w:hAnsi="Verdana"/>
        </w:rPr>
        <w:t>astoral Relations for advice regarding re-opening</w:t>
      </w:r>
      <w:r w:rsidRPr="000C30C6">
        <w:rPr>
          <w:rFonts w:ascii="Verdana" w:hAnsi="Verdana"/>
        </w:rPr>
        <w:t xml:space="preserve"> </w:t>
      </w:r>
      <w:r>
        <w:rPr>
          <w:rFonts w:ascii="Verdana" w:hAnsi="Verdana"/>
        </w:rPr>
        <w:t>and staffing.</w:t>
      </w:r>
    </w:p>
    <w:p w14:paraId="00684057" w14:textId="77777777" w:rsidR="001E1EDB" w:rsidRDefault="001E1EDB" w:rsidP="00780924">
      <w:pPr>
        <w:pStyle w:val="Heading1"/>
        <w:rPr>
          <w:rFonts w:ascii="Verdana" w:hAnsi="Verdana"/>
          <w:sz w:val="28"/>
          <w:szCs w:val="28"/>
        </w:rPr>
      </w:pPr>
    </w:p>
    <w:p w14:paraId="51E6E7EF" w14:textId="4DD50687" w:rsidR="000C30C6" w:rsidRPr="00780924" w:rsidRDefault="00780924" w:rsidP="00780924">
      <w:pPr>
        <w:pStyle w:val="Heading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Using the</w:t>
      </w:r>
      <w:r w:rsidR="00AC57C1" w:rsidRPr="00780924">
        <w:rPr>
          <w:rFonts w:ascii="Verdana" w:hAnsi="Verdana"/>
          <w:sz w:val="28"/>
          <w:szCs w:val="28"/>
        </w:rPr>
        <w:t xml:space="preserve"> Church Building</w:t>
      </w:r>
    </w:p>
    <w:p w14:paraId="225CA001" w14:textId="7A533291" w:rsidR="000C30C6" w:rsidRDefault="000C30C6" w:rsidP="00345946">
      <w:pPr>
        <w:tabs>
          <w:tab w:val="left" w:pos="284"/>
        </w:tabs>
        <w:spacing w:line="240" w:lineRule="auto"/>
        <w:rPr>
          <w:rFonts w:ascii="Verdana" w:hAnsi="Verdana"/>
        </w:rPr>
      </w:pPr>
      <w:r w:rsidRPr="000C30C6">
        <w:rPr>
          <w:rFonts w:ascii="Verdana" w:hAnsi="Verdana"/>
        </w:rPr>
        <w:t> In your announcement</w:t>
      </w:r>
      <w:r w:rsidR="00345946">
        <w:rPr>
          <w:rFonts w:ascii="Verdana" w:hAnsi="Verdana"/>
        </w:rPr>
        <w:t>s</w:t>
      </w:r>
      <w:r w:rsidRPr="000C30C6">
        <w:rPr>
          <w:rFonts w:ascii="Verdana" w:hAnsi="Verdana"/>
        </w:rPr>
        <w:t xml:space="preserve"> and in your </w:t>
      </w:r>
      <w:proofErr w:type="gramStart"/>
      <w:r w:rsidRPr="000C30C6">
        <w:rPr>
          <w:rFonts w:ascii="Verdana" w:hAnsi="Verdana"/>
        </w:rPr>
        <w:t>plan</w:t>
      </w:r>
      <w:proofErr w:type="gramEnd"/>
      <w:r w:rsidRPr="000C30C6">
        <w:rPr>
          <w:rFonts w:ascii="Verdana" w:hAnsi="Verdana"/>
        </w:rPr>
        <w:t xml:space="preserve"> you should advise</w:t>
      </w:r>
      <w:r w:rsidR="00B60655">
        <w:rPr>
          <w:rFonts w:ascii="Verdana" w:hAnsi="Verdana"/>
        </w:rPr>
        <w:t xml:space="preserve"> </w:t>
      </w:r>
      <w:r w:rsidRPr="000C30C6">
        <w:rPr>
          <w:rFonts w:ascii="Verdana" w:hAnsi="Verdana"/>
        </w:rPr>
        <w:t xml:space="preserve">any staff or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>congregants who are symptomatic or have been advised by public health</w:t>
      </w:r>
      <w:r>
        <w:rPr>
          <w:rFonts w:ascii="Verdana" w:hAnsi="Verdana"/>
        </w:rPr>
        <w:t xml:space="preserve"> </w:t>
      </w:r>
      <w:r w:rsidRPr="000C30C6">
        <w:rPr>
          <w:rFonts w:ascii="Verdana" w:hAnsi="Verdana"/>
        </w:rPr>
        <w:t xml:space="preserve">to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report their symptoms, to self-isolate and stay at home </w:t>
      </w:r>
    </w:p>
    <w:p w14:paraId="1AD12B00" w14:textId="46E92C3E" w:rsidR="009724E3" w:rsidRPr="009724E3" w:rsidRDefault="009724E3" w:rsidP="001E3BCC">
      <w:pPr>
        <w:tabs>
          <w:tab w:val="left" w:pos="284"/>
        </w:tabs>
        <w:spacing w:line="240" w:lineRule="auto"/>
        <w:rPr>
          <w:rFonts w:ascii="Verdana" w:hAnsi="Verdana"/>
          <w:u w:val="single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P</w:t>
      </w:r>
      <w:r w:rsidRPr="000C30C6">
        <w:rPr>
          <w:rFonts w:ascii="Verdana" w:hAnsi="Verdana"/>
        </w:rPr>
        <w:t xml:space="preserve">ost </w:t>
      </w:r>
      <w:r>
        <w:rPr>
          <w:rFonts w:ascii="Verdana" w:hAnsi="Verdana"/>
        </w:rPr>
        <w:t xml:space="preserve">and share information about </w:t>
      </w:r>
      <w:r w:rsidRPr="000C30C6">
        <w:rPr>
          <w:rFonts w:ascii="Verdana" w:hAnsi="Verdana"/>
        </w:rPr>
        <w:t xml:space="preserve">the symptoms so people can see what they </w:t>
      </w:r>
      <w:r w:rsidR="00D04AAB"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are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and know how to assess when to stay home (Fever above 38C, a new cough,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or worsening cough, headache, sore throat, runny nose, fatigue, muscle pain,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diarrhea, loss of sense of taste, loss of smell, and in children, purple markings on </w:t>
      </w:r>
      <w:r w:rsidR="00CE1C4E">
        <w:rPr>
          <w:rFonts w:ascii="Verdana" w:hAnsi="Verdana"/>
        </w:rPr>
        <w:tab/>
      </w:r>
      <w:r w:rsidRPr="000C30C6">
        <w:rPr>
          <w:rFonts w:ascii="Verdana" w:hAnsi="Verdana"/>
        </w:rPr>
        <w:t>the fingers and toes)</w:t>
      </w:r>
      <w:r w:rsidR="00CE1C4E">
        <w:rPr>
          <w:rFonts w:ascii="Verdana" w:hAnsi="Verdana"/>
        </w:rPr>
        <w:t xml:space="preserve"> </w:t>
      </w:r>
      <w:r w:rsidR="007F038E">
        <w:rPr>
          <w:rFonts w:ascii="Verdana" w:hAnsi="Verdana"/>
        </w:rPr>
        <w:t>(</w:t>
      </w:r>
      <w:hyperlink r:id="rId14" w:history="1">
        <w:r w:rsidR="007F038E" w:rsidRPr="007F038E">
          <w:rPr>
            <w:rStyle w:val="Hyperlink"/>
            <w:rFonts w:ascii="Verdana" w:hAnsi="Verdana"/>
          </w:rPr>
          <w:t>see resource 1</w:t>
        </w:r>
      </w:hyperlink>
      <w:r w:rsidR="007F038E">
        <w:rPr>
          <w:rFonts w:ascii="Verdana" w:hAnsi="Verdana"/>
        </w:rPr>
        <w:t>)</w:t>
      </w:r>
    </w:p>
    <w:p w14:paraId="18CFA644" w14:textId="19C52339" w:rsidR="00F6543E" w:rsidRDefault="00F6543E" w:rsidP="001E3BCC">
      <w:pPr>
        <w:tabs>
          <w:tab w:val="left" w:pos="284"/>
        </w:tabs>
        <w:spacing w:line="240" w:lineRule="auto"/>
        <w:rPr>
          <w:rFonts w:ascii="Verdana" w:hAnsi="Verdana"/>
        </w:rPr>
      </w:pPr>
      <w:r w:rsidRPr="000C30C6">
        <w:rPr>
          <w:rFonts w:ascii="Verdana" w:hAnsi="Verdana"/>
        </w:rPr>
        <w:lastRenderedPageBreak/>
        <w:t></w:t>
      </w:r>
      <w:r>
        <w:rPr>
          <w:rFonts w:ascii="Verdana" w:hAnsi="Verdana"/>
        </w:rPr>
        <w:t xml:space="preserve"> Notify all persons with keys that they cannot enter the church without </w:t>
      </w:r>
      <w:r>
        <w:rPr>
          <w:rFonts w:ascii="Verdana" w:hAnsi="Verdana"/>
        </w:rPr>
        <w:tab/>
        <w:t>permission.</w:t>
      </w:r>
    </w:p>
    <w:p w14:paraId="00116A26" w14:textId="2645F5F6" w:rsidR="00490B97" w:rsidRDefault="00490B97" w:rsidP="001E3BCC">
      <w:pPr>
        <w:tabs>
          <w:tab w:val="left" w:pos="284"/>
          <w:tab w:val="left" w:pos="709"/>
        </w:tabs>
        <w:spacing w:line="240" w:lineRule="auto"/>
        <w:rPr>
          <w:rStyle w:val="normaltextrun"/>
          <w:rFonts w:ascii="Verdana" w:hAnsi="Verdana" w:cs="Segoe UI"/>
          <w:shd w:val="clear" w:color="auto" w:fill="FFFFFF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</w:t>
      </w:r>
      <w:r w:rsidRPr="00490B97">
        <w:rPr>
          <w:rStyle w:val="normaltextrun"/>
          <w:rFonts w:ascii="Verdana" w:hAnsi="Verdana" w:cs="Segoe UI"/>
          <w:shd w:val="clear" w:color="auto" w:fill="FFFFFF"/>
        </w:rPr>
        <w:t>Post a sign</w:t>
      </w:r>
      <w:r w:rsidR="009724E3">
        <w:rPr>
          <w:rStyle w:val="normaltextrun"/>
          <w:rFonts w:ascii="Verdana" w:hAnsi="Verdana" w:cs="Segoe UI"/>
          <w:shd w:val="clear" w:color="auto" w:fill="FFFFFF"/>
        </w:rPr>
        <w:t>-</w:t>
      </w:r>
      <w:r w:rsidRPr="00490B97">
        <w:rPr>
          <w:rStyle w:val="normaltextrun"/>
          <w:rFonts w:ascii="Verdana" w:hAnsi="Verdana" w:cs="Segoe UI"/>
          <w:shd w:val="clear" w:color="auto" w:fill="FFFFFF"/>
        </w:rPr>
        <w:t>in and sign</w:t>
      </w:r>
      <w:r w:rsidR="009724E3">
        <w:rPr>
          <w:rStyle w:val="normaltextrun"/>
          <w:rFonts w:ascii="Verdana" w:hAnsi="Verdana" w:cs="Segoe UI"/>
          <w:shd w:val="clear" w:color="auto" w:fill="FFFFFF"/>
        </w:rPr>
        <w:t>-</w:t>
      </w:r>
      <w:r w:rsidRPr="00490B97">
        <w:rPr>
          <w:rStyle w:val="normaltextrun"/>
          <w:rFonts w:ascii="Verdana" w:hAnsi="Verdana" w:cs="Segoe UI"/>
          <w:shd w:val="clear" w:color="auto" w:fill="FFFFFF"/>
        </w:rPr>
        <w:t xml:space="preserve">out sheet including name, contact info, time in and time </w:t>
      </w:r>
      <w:r>
        <w:rPr>
          <w:rStyle w:val="normaltextrun"/>
          <w:rFonts w:ascii="Verdana" w:hAnsi="Verdana" w:cs="Segoe UI"/>
          <w:shd w:val="clear" w:color="auto" w:fill="FFFFFF"/>
        </w:rPr>
        <w:tab/>
      </w:r>
      <w:r w:rsidRPr="00490B97">
        <w:rPr>
          <w:rStyle w:val="normaltextrun"/>
          <w:rFonts w:ascii="Verdana" w:hAnsi="Verdana" w:cs="Segoe UI"/>
          <w:shd w:val="clear" w:color="auto" w:fill="FFFFFF"/>
        </w:rPr>
        <w:t>out</w:t>
      </w:r>
      <w:r w:rsidR="009724E3">
        <w:rPr>
          <w:rStyle w:val="normaltextrun"/>
          <w:rFonts w:ascii="Verdana" w:hAnsi="Verdana" w:cs="Segoe UI"/>
          <w:shd w:val="clear" w:color="auto" w:fill="FFFFFF"/>
        </w:rPr>
        <w:t xml:space="preserve"> and purpose of visit</w:t>
      </w:r>
      <w:r w:rsidR="00345946">
        <w:rPr>
          <w:rStyle w:val="normaltextrun"/>
          <w:rFonts w:ascii="Verdana" w:hAnsi="Verdana" w:cs="Segoe UI"/>
          <w:shd w:val="clear" w:color="auto" w:fill="FFFFFF"/>
        </w:rPr>
        <w:t xml:space="preserve"> for all who do enter the building</w:t>
      </w:r>
      <w:r>
        <w:rPr>
          <w:rStyle w:val="normaltextrun"/>
          <w:rFonts w:ascii="Verdana" w:hAnsi="Verdana" w:cs="Segoe UI"/>
          <w:shd w:val="clear" w:color="auto" w:fill="FFFFFF"/>
        </w:rPr>
        <w:t>.</w:t>
      </w:r>
    </w:p>
    <w:p w14:paraId="3721EE66" w14:textId="6484D836" w:rsidR="00490B97" w:rsidRDefault="00490B97" w:rsidP="001E3BCC">
      <w:pPr>
        <w:tabs>
          <w:tab w:val="left" w:pos="284"/>
          <w:tab w:val="left" w:pos="709"/>
        </w:tabs>
        <w:spacing w:line="240" w:lineRule="auto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Ensure a system is in place for </w:t>
      </w:r>
      <w:r w:rsidRPr="000C30C6">
        <w:rPr>
          <w:rFonts w:ascii="Verdana" w:hAnsi="Verdana"/>
        </w:rPr>
        <w:t xml:space="preserve">contact tracing </w:t>
      </w:r>
      <w:r>
        <w:rPr>
          <w:rFonts w:ascii="Verdana" w:hAnsi="Verdana"/>
        </w:rPr>
        <w:t xml:space="preserve">that will identify for public health </w:t>
      </w:r>
      <w:r>
        <w:rPr>
          <w:rFonts w:ascii="Verdana" w:hAnsi="Verdana"/>
        </w:rPr>
        <w:tab/>
        <w:t xml:space="preserve">officials who has been in the building for each day and event.  For confidentiality </w:t>
      </w:r>
      <w:r>
        <w:rPr>
          <w:rFonts w:ascii="Verdana" w:hAnsi="Verdana"/>
        </w:rPr>
        <w:tab/>
        <w:t xml:space="preserve">purposes, the names and contact information can be sealed in an envelope and </w:t>
      </w:r>
      <w:r>
        <w:rPr>
          <w:rFonts w:ascii="Verdana" w:hAnsi="Verdana"/>
        </w:rPr>
        <w:tab/>
        <w:t>kept in a secure location.  If not needed, it can be shredded after 30 days.</w:t>
      </w:r>
    </w:p>
    <w:p w14:paraId="2BC39A8C" w14:textId="290EE1A5" w:rsidR="00490B97" w:rsidRPr="000C30C6" w:rsidRDefault="00490B97" w:rsidP="001E3BCC">
      <w:pPr>
        <w:tabs>
          <w:tab w:val="left" w:pos="284"/>
          <w:tab w:val="left" w:pos="709"/>
        </w:tabs>
        <w:ind w:left="142"/>
        <w:rPr>
          <w:rFonts w:ascii="Verdana" w:hAnsi="Verdana"/>
        </w:rPr>
      </w:pPr>
      <w:r w:rsidRPr="00CE7192">
        <w:rPr>
          <w:rFonts w:ascii="Verdana" w:hAnsi="Verdana"/>
        </w:rPr>
        <w:t>The following information is required</w:t>
      </w:r>
      <w:r w:rsidR="00D04AAB">
        <w:rPr>
          <w:rFonts w:ascii="Verdana" w:hAnsi="Verdana"/>
        </w:rPr>
        <w:t xml:space="preserve"> for contact tracing</w:t>
      </w:r>
      <w:r>
        <w:rPr>
          <w:rFonts w:ascii="Verdana" w:hAnsi="Verdana"/>
        </w:rPr>
        <w:t>:</w:t>
      </w:r>
    </w:p>
    <w:p w14:paraId="0A0CA5A9" w14:textId="77777777" w:rsidR="00490B97" w:rsidRPr="00F625D5" w:rsidRDefault="00490B97" w:rsidP="001E3BCC">
      <w:pPr>
        <w:pStyle w:val="ListParagraph"/>
        <w:numPr>
          <w:ilvl w:val="0"/>
          <w:numId w:val="1"/>
        </w:numPr>
        <w:ind w:left="142" w:firstLine="284"/>
        <w:rPr>
          <w:rFonts w:ascii="Verdana" w:hAnsi="Verdana"/>
        </w:rPr>
      </w:pPr>
      <w:r w:rsidRPr="00F625D5">
        <w:rPr>
          <w:rFonts w:ascii="Verdana" w:hAnsi="Verdana"/>
        </w:rPr>
        <w:t>Name and phone number</w:t>
      </w:r>
      <w:r>
        <w:rPr>
          <w:rFonts w:ascii="Verdana" w:hAnsi="Verdana"/>
        </w:rPr>
        <w:t xml:space="preserve"> or email</w:t>
      </w:r>
      <w:r w:rsidRPr="00F625D5">
        <w:rPr>
          <w:rFonts w:ascii="Verdana" w:hAnsi="Verdana"/>
        </w:rPr>
        <w:t xml:space="preserve"> of the people who were in the building </w:t>
      </w:r>
    </w:p>
    <w:p w14:paraId="223BEBBC" w14:textId="77777777" w:rsidR="00490B97" w:rsidRPr="00F625D5" w:rsidRDefault="00490B97" w:rsidP="001E3BCC">
      <w:pPr>
        <w:pStyle w:val="ListParagraph"/>
        <w:numPr>
          <w:ilvl w:val="0"/>
          <w:numId w:val="1"/>
        </w:numPr>
        <w:ind w:left="142" w:firstLine="284"/>
        <w:rPr>
          <w:rFonts w:ascii="Verdana" w:hAnsi="Verdana"/>
        </w:rPr>
      </w:pPr>
      <w:r w:rsidRPr="00F625D5">
        <w:rPr>
          <w:rFonts w:ascii="Verdana" w:hAnsi="Verdana"/>
        </w:rPr>
        <w:t xml:space="preserve">Date and time that the gathering took place </w:t>
      </w:r>
    </w:p>
    <w:p w14:paraId="6FCF4CA2" w14:textId="77777777" w:rsidR="00490B97" w:rsidRPr="00F625D5" w:rsidRDefault="00490B97" w:rsidP="001E3BCC">
      <w:pPr>
        <w:pStyle w:val="ListParagraph"/>
        <w:numPr>
          <w:ilvl w:val="0"/>
          <w:numId w:val="1"/>
        </w:numPr>
        <w:ind w:left="142" w:firstLine="284"/>
        <w:rPr>
          <w:rFonts w:ascii="Verdana" w:hAnsi="Verdana"/>
        </w:rPr>
      </w:pPr>
      <w:r w:rsidRPr="00F625D5">
        <w:rPr>
          <w:rFonts w:ascii="Verdana" w:hAnsi="Verdana"/>
        </w:rPr>
        <w:t xml:space="preserve">Purpose for the gathering </w:t>
      </w:r>
    </w:p>
    <w:p w14:paraId="15A76C8E" w14:textId="7FF76D43" w:rsidR="000C30C6" w:rsidRDefault="000C30C6" w:rsidP="001E3BCC">
      <w:pPr>
        <w:tabs>
          <w:tab w:val="left" w:pos="284"/>
        </w:tabs>
        <w:spacing w:line="240" w:lineRule="auto"/>
        <w:rPr>
          <w:rFonts w:ascii="Verdana" w:hAnsi="Verdana"/>
        </w:rPr>
      </w:pPr>
      <w:r w:rsidRPr="000C30C6">
        <w:rPr>
          <w:rFonts w:ascii="Verdana" w:hAnsi="Verdana"/>
        </w:rPr>
        <w:t xml:space="preserve"> 2 meters </w:t>
      </w:r>
      <w:r w:rsidR="00F625D5">
        <w:rPr>
          <w:rFonts w:ascii="Verdana" w:hAnsi="Verdana"/>
        </w:rPr>
        <w:t>is the required space required between individuals.</w:t>
      </w:r>
      <w:r w:rsidRPr="000C30C6">
        <w:rPr>
          <w:rFonts w:ascii="Verdana" w:hAnsi="Verdana"/>
        </w:rPr>
        <w:t xml:space="preserve"> Churches may need </w:t>
      </w:r>
      <w:r w:rsidR="00F625D5"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to measure and rope off areas where people cannot sit </w:t>
      </w:r>
      <w:r w:rsidR="00345946">
        <w:rPr>
          <w:rFonts w:ascii="Verdana" w:hAnsi="Verdana"/>
        </w:rPr>
        <w:t xml:space="preserve">in order </w:t>
      </w:r>
      <w:r w:rsidRPr="000C30C6">
        <w:rPr>
          <w:rFonts w:ascii="Verdana" w:hAnsi="Verdana"/>
        </w:rPr>
        <w:t xml:space="preserve">to maintain </w:t>
      </w:r>
      <w:r w:rsidR="00345946"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physical </w:t>
      </w:r>
      <w:r w:rsidR="00F625D5">
        <w:rPr>
          <w:rFonts w:ascii="Verdana" w:hAnsi="Verdana"/>
        </w:rPr>
        <w:t>d</w:t>
      </w:r>
      <w:r w:rsidRPr="000C30C6">
        <w:rPr>
          <w:rFonts w:ascii="Verdana" w:hAnsi="Verdana"/>
        </w:rPr>
        <w:t xml:space="preserve">istancing </w:t>
      </w:r>
    </w:p>
    <w:p w14:paraId="25475E92" w14:textId="77777777" w:rsidR="00CE7192" w:rsidRDefault="00CE7192" w:rsidP="001E3BCC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If </w:t>
      </w:r>
      <w:proofErr w:type="gramStart"/>
      <w:r>
        <w:rPr>
          <w:rFonts w:ascii="Verdana" w:hAnsi="Verdana"/>
        </w:rPr>
        <w:t>possible</w:t>
      </w:r>
      <w:proofErr w:type="gramEnd"/>
      <w:r>
        <w:rPr>
          <w:rFonts w:ascii="Verdana" w:hAnsi="Verdana"/>
        </w:rPr>
        <w:t xml:space="preserve"> consider installing motion sensor switches for lights in bathrooms.</w:t>
      </w:r>
    </w:p>
    <w:p w14:paraId="3E03D93C" w14:textId="5739E95B" w:rsidR="00CE7192" w:rsidRDefault="00CE7192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Post signs to indicate which areas </w:t>
      </w:r>
      <w:r w:rsidR="00345946">
        <w:rPr>
          <w:rFonts w:ascii="Verdana" w:hAnsi="Verdana"/>
        </w:rPr>
        <w:t>that have been identified in your plan as areas</w:t>
      </w:r>
      <w:r>
        <w:rPr>
          <w:rFonts w:ascii="Verdana" w:hAnsi="Verdana"/>
        </w:rPr>
        <w:t xml:space="preserve"> </w:t>
      </w:r>
      <w:r w:rsidR="00345946">
        <w:rPr>
          <w:rFonts w:ascii="Verdana" w:hAnsi="Verdana"/>
        </w:rPr>
        <w:tab/>
      </w:r>
      <w:r>
        <w:rPr>
          <w:rFonts w:ascii="Verdana" w:hAnsi="Verdana"/>
        </w:rPr>
        <w:t>not to be entered or used</w:t>
      </w:r>
      <w:r w:rsidR="00345946">
        <w:rPr>
          <w:rFonts w:ascii="Verdana" w:hAnsi="Verdana"/>
        </w:rPr>
        <w:t xml:space="preserve">.  This might include </w:t>
      </w:r>
      <w:r>
        <w:rPr>
          <w:rFonts w:ascii="Verdana" w:hAnsi="Verdana"/>
        </w:rPr>
        <w:t>coat racks</w:t>
      </w:r>
      <w:r w:rsidR="00F6543E">
        <w:rPr>
          <w:rFonts w:ascii="Verdana" w:hAnsi="Verdana"/>
        </w:rPr>
        <w:t xml:space="preserve">, kitchen, additional </w:t>
      </w:r>
      <w:r w:rsidR="00345946">
        <w:rPr>
          <w:rFonts w:ascii="Verdana" w:hAnsi="Verdana"/>
        </w:rPr>
        <w:tab/>
      </w:r>
      <w:r w:rsidR="00F6543E">
        <w:rPr>
          <w:rFonts w:ascii="Verdana" w:hAnsi="Verdana"/>
        </w:rPr>
        <w:t xml:space="preserve">meeting </w:t>
      </w:r>
      <w:r w:rsidR="00033810">
        <w:rPr>
          <w:rFonts w:ascii="Verdana" w:hAnsi="Verdana"/>
        </w:rPr>
        <w:t>rooms</w:t>
      </w:r>
      <w:r w:rsidR="00F6543E">
        <w:rPr>
          <w:rFonts w:ascii="Verdana" w:hAnsi="Verdana"/>
        </w:rPr>
        <w:t xml:space="preserve"> or washrooms.</w:t>
      </w:r>
    </w:p>
    <w:p w14:paraId="42B2F198" w14:textId="77777777" w:rsidR="005117F6" w:rsidRDefault="005117F6" w:rsidP="005117F6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Encourage</w:t>
      </w:r>
      <w:r w:rsidRPr="000C30C6">
        <w:rPr>
          <w:rFonts w:ascii="Verdana" w:hAnsi="Verdana"/>
        </w:rPr>
        <w:t xml:space="preserve"> staff and congregants to wear a mask when coming to</w:t>
      </w:r>
      <w:r>
        <w:rPr>
          <w:rFonts w:ascii="Verdana" w:hAnsi="Verdana"/>
        </w:rPr>
        <w:t xml:space="preserve"> </w:t>
      </w:r>
      <w:r w:rsidRPr="000C30C6">
        <w:rPr>
          <w:rFonts w:ascii="Verdana" w:hAnsi="Verdana"/>
        </w:rPr>
        <w:t xml:space="preserve">church for any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activity </w:t>
      </w:r>
    </w:p>
    <w:p w14:paraId="65EB194D" w14:textId="7F07A166" w:rsidR="005117F6" w:rsidRDefault="005117F6" w:rsidP="005117F6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Encourage people to cough or sneeze into their elbow when necessary to limit </w:t>
      </w:r>
      <w:r>
        <w:rPr>
          <w:rFonts w:ascii="Verdana" w:hAnsi="Verdana"/>
        </w:rPr>
        <w:tab/>
        <w:t>possible contamination of surfaces.</w:t>
      </w:r>
    </w:p>
    <w:p w14:paraId="62C7CB5A" w14:textId="24139070" w:rsidR="00780924" w:rsidRDefault="00780924" w:rsidP="00780924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Do not use ceiling fans or portable fans as they increase air movement and </w:t>
      </w:r>
      <w:r>
        <w:rPr>
          <w:rFonts w:ascii="Verdana" w:hAnsi="Verdana"/>
        </w:rPr>
        <w:tab/>
        <w:t>potential spread.</w:t>
      </w:r>
    </w:p>
    <w:p w14:paraId="1D98E5A4" w14:textId="5E614507" w:rsidR="00780924" w:rsidRPr="000C30C6" w:rsidRDefault="00780924" w:rsidP="00780924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If you need to have someone operate an elevator, consider how to reduce </w:t>
      </w:r>
      <w:r>
        <w:rPr>
          <w:rFonts w:ascii="Verdana" w:hAnsi="Verdana"/>
        </w:rPr>
        <w:tab/>
        <w:t xml:space="preserve">exposure by facing away from others, wearing a mask, </w:t>
      </w:r>
      <w:r w:rsidR="00653750">
        <w:rPr>
          <w:rFonts w:ascii="Verdana" w:hAnsi="Verdana"/>
        </w:rPr>
        <w:t>stepping out</w:t>
      </w:r>
      <w:r>
        <w:rPr>
          <w:rFonts w:ascii="Verdana" w:hAnsi="Verdana"/>
        </w:rPr>
        <w:tab/>
        <w:t xml:space="preserve">before </w:t>
      </w:r>
      <w:r w:rsidR="00653750">
        <w:rPr>
          <w:rFonts w:ascii="Verdana" w:hAnsi="Verdana"/>
        </w:rPr>
        <w:tab/>
      </w:r>
      <w:r>
        <w:rPr>
          <w:rFonts w:ascii="Verdana" w:hAnsi="Verdana"/>
        </w:rPr>
        <w:t xml:space="preserve">others </w:t>
      </w:r>
      <w:r w:rsidR="00653750">
        <w:rPr>
          <w:rFonts w:ascii="Verdana" w:hAnsi="Verdana"/>
        </w:rPr>
        <w:t>enter or exist t</w:t>
      </w:r>
      <w:r>
        <w:rPr>
          <w:rFonts w:ascii="Verdana" w:hAnsi="Verdana"/>
        </w:rPr>
        <w:t>o prevent walking past one another.</w:t>
      </w:r>
      <w:r w:rsidR="00653750">
        <w:rPr>
          <w:rFonts w:ascii="Verdana" w:hAnsi="Verdana"/>
        </w:rPr>
        <w:t xml:space="preserve">  Transport one family </w:t>
      </w:r>
      <w:r w:rsidR="00653750">
        <w:rPr>
          <w:rFonts w:ascii="Verdana" w:hAnsi="Verdana"/>
        </w:rPr>
        <w:tab/>
        <w:t>group at a time.</w:t>
      </w:r>
    </w:p>
    <w:p w14:paraId="445AF5F2" w14:textId="77777777" w:rsidR="00653750" w:rsidRDefault="00653750" w:rsidP="00780924">
      <w:pPr>
        <w:pStyle w:val="Subtitle"/>
        <w:rPr>
          <w:rStyle w:val="Strong"/>
          <w:rFonts w:ascii="Verdana" w:hAnsi="Verdana"/>
          <w:b w:val="0"/>
          <w:color w:val="0070C0"/>
          <w:sz w:val="28"/>
          <w:szCs w:val="28"/>
        </w:rPr>
      </w:pPr>
    </w:p>
    <w:p w14:paraId="20B709B0" w14:textId="02B3BCB4" w:rsidR="000C30C6" w:rsidRPr="00780924" w:rsidRDefault="000C30C6" w:rsidP="00037B98">
      <w:pPr>
        <w:pStyle w:val="Subtitle"/>
        <w:spacing w:after="0"/>
        <w:rPr>
          <w:b/>
        </w:rPr>
      </w:pPr>
      <w:r w:rsidRPr="00780924">
        <w:rPr>
          <w:rStyle w:val="Strong"/>
          <w:rFonts w:ascii="Verdana" w:hAnsi="Verdana"/>
          <w:b w:val="0"/>
          <w:color w:val="0070C0"/>
          <w:sz w:val="28"/>
          <w:szCs w:val="28"/>
        </w:rPr>
        <w:t>Cleaning the Church Building</w:t>
      </w:r>
      <w:r w:rsidRPr="00780924">
        <w:rPr>
          <w:b/>
        </w:rPr>
        <w:t xml:space="preserve"> </w:t>
      </w:r>
    </w:p>
    <w:p w14:paraId="28FB7350" w14:textId="777522F9" w:rsidR="000C30C6" w:rsidRPr="000C30C6" w:rsidRDefault="000C30C6" w:rsidP="00037B98">
      <w:pPr>
        <w:spacing w:after="0"/>
        <w:ind w:left="142"/>
        <w:rPr>
          <w:rFonts w:ascii="Verdana" w:hAnsi="Verdana"/>
        </w:rPr>
      </w:pPr>
      <w:r w:rsidRPr="000C30C6">
        <w:rPr>
          <w:rFonts w:ascii="Verdana" w:hAnsi="Verdana"/>
        </w:rPr>
        <w:t xml:space="preserve">Churches </w:t>
      </w:r>
      <w:r w:rsidR="0092781C">
        <w:rPr>
          <w:rFonts w:ascii="Verdana" w:hAnsi="Verdana"/>
        </w:rPr>
        <w:t>are required to have a plan in place for reducing contamination of the building and</w:t>
      </w:r>
      <w:r w:rsidR="00033810">
        <w:rPr>
          <w:rFonts w:ascii="Verdana" w:hAnsi="Verdana"/>
        </w:rPr>
        <w:t xml:space="preserve"> ensuring</w:t>
      </w:r>
      <w:r w:rsidR="0092781C">
        <w:rPr>
          <w:rFonts w:ascii="Verdana" w:hAnsi="Verdana"/>
        </w:rPr>
        <w:t xml:space="preserve"> effective cleaning.</w:t>
      </w:r>
    </w:p>
    <w:p w14:paraId="51839DC0" w14:textId="77777777" w:rsidR="000C30C6" w:rsidRPr="000C30C6" w:rsidRDefault="000C30C6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 w:rsidR="0092781C">
        <w:rPr>
          <w:rFonts w:ascii="Verdana" w:hAnsi="Verdana"/>
        </w:rPr>
        <w:t xml:space="preserve">Make a checklist for cleaning each space (see attached) </w:t>
      </w:r>
      <w:r w:rsidRPr="000C30C6">
        <w:rPr>
          <w:rFonts w:ascii="Verdana" w:hAnsi="Verdana"/>
        </w:rPr>
        <w:t xml:space="preserve"> </w:t>
      </w:r>
    </w:p>
    <w:p w14:paraId="4147B8D9" w14:textId="304D3236" w:rsidR="000C30C6" w:rsidRPr="000C30C6" w:rsidRDefault="000C30C6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 Hymnbook</w:t>
      </w:r>
      <w:r w:rsidR="00CE7192">
        <w:rPr>
          <w:rFonts w:ascii="Verdana" w:hAnsi="Verdana"/>
        </w:rPr>
        <w:t xml:space="preserve">s, pew bibles are difficult to disinfect.  Best to remove them and all </w:t>
      </w:r>
      <w:r w:rsidR="00CE7192">
        <w:rPr>
          <w:rFonts w:ascii="Verdana" w:hAnsi="Verdana"/>
        </w:rPr>
        <w:tab/>
      </w:r>
      <w:r w:rsidR="00D04AAB">
        <w:rPr>
          <w:rFonts w:ascii="Verdana" w:hAnsi="Verdana"/>
        </w:rPr>
        <w:tab/>
      </w:r>
      <w:r w:rsidR="00CE7192">
        <w:rPr>
          <w:rFonts w:ascii="Verdana" w:hAnsi="Verdana"/>
        </w:rPr>
        <w:t>other items from the pews.</w:t>
      </w:r>
    </w:p>
    <w:p w14:paraId="778B3E76" w14:textId="77777777" w:rsidR="000C30C6" w:rsidRDefault="000C30C6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lastRenderedPageBreak/>
        <w:t xml:space="preserve"> </w:t>
      </w:r>
      <w:r w:rsidR="0092781C">
        <w:rPr>
          <w:rFonts w:ascii="Verdana" w:hAnsi="Verdana"/>
        </w:rPr>
        <w:t>Place</w:t>
      </w:r>
      <w:r w:rsidRPr="000C30C6">
        <w:rPr>
          <w:rFonts w:ascii="Verdana" w:hAnsi="Verdana"/>
        </w:rPr>
        <w:t xml:space="preserve"> hand sanitizer stations </w:t>
      </w:r>
      <w:r w:rsidR="0092781C">
        <w:rPr>
          <w:rFonts w:ascii="Verdana" w:hAnsi="Verdana"/>
        </w:rPr>
        <w:t xml:space="preserve">at all entrances and other useful locations.  Make </w:t>
      </w:r>
      <w:r w:rsidR="0092781C">
        <w:rPr>
          <w:rFonts w:ascii="Verdana" w:hAnsi="Verdana"/>
        </w:rPr>
        <w:tab/>
        <w:t>sure it is highly visible</w:t>
      </w:r>
      <w:r w:rsidRPr="000C30C6">
        <w:rPr>
          <w:rFonts w:ascii="Verdana" w:hAnsi="Verdana"/>
        </w:rPr>
        <w:t xml:space="preserve">. </w:t>
      </w:r>
    </w:p>
    <w:p w14:paraId="33E828B5" w14:textId="1516CA6A" w:rsidR="00F6543E" w:rsidRPr="000C30C6" w:rsidRDefault="00F6543E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Identify which washrooms are to be used, and if </w:t>
      </w:r>
      <w:proofErr w:type="gramStart"/>
      <w:r>
        <w:rPr>
          <w:rFonts w:ascii="Verdana" w:hAnsi="Verdana"/>
        </w:rPr>
        <w:t>necessary</w:t>
      </w:r>
      <w:proofErr w:type="gramEnd"/>
      <w:r>
        <w:rPr>
          <w:rFonts w:ascii="Verdana" w:hAnsi="Verdana"/>
        </w:rPr>
        <w:t xml:space="preserve"> have a volunteer </w:t>
      </w:r>
      <w:r>
        <w:rPr>
          <w:rFonts w:ascii="Verdana" w:hAnsi="Verdana"/>
        </w:rPr>
        <w:tab/>
        <w:t>available to limit the number of people in the washroom</w:t>
      </w:r>
      <w:r w:rsidR="00D04AAB">
        <w:rPr>
          <w:rFonts w:ascii="Verdana" w:hAnsi="Verdana"/>
        </w:rPr>
        <w:t xml:space="preserve">.  Determine how </w:t>
      </w:r>
      <w:r w:rsidR="00D04AAB">
        <w:rPr>
          <w:rFonts w:ascii="Verdana" w:hAnsi="Verdana"/>
        </w:rPr>
        <w:tab/>
        <w:t>frequently washrooms will be cleaned.</w:t>
      </w:r>
    </w:p>
    <w:p w14:paraId="6C6E7AB2" w14:textId="288B11BB" w:rsidR="000C30C6" w:rsidRDefault="000C30C6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 xml:space="preserve"> Public washrooms need to be equipped with hot and cold running water under </w:t>
      </w:r>
      <w:r w:rsidR="0092781C"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pressure, liquid soap, paper towels, and garbage containers. Handwashing signs </w:t>
      </w:r>
      <w:r w:rsidR="0092781C">
        <w:rPr>
          <w:rFonts w:ascii="Verdana" w:hAnsi="Verdana"/>
        </w:rPr>
        <w:tab/>
      </w:r>
      <w:r w:rsidRPr="000C30C6">
        <w:rPr>
          <w:rFonts w:ascii="Verdana" w:hAnsi="Verdana"/>
        </w:rPr>
        <w:t>must be posted</w:t>
      </w:r>
      <w:r w:rsidR="00F6543E">
        <w:rPr>
          <w:rFonts w:ascii="Verdana" w:hAnsi="Verdana"/>
        </w:rPr>
        <w:t xml:space="preserve">.  </w:t>
      </w:r>
      <w:r w:rsidRPr="000C30C6">
        <w:rPr>
          <w:rFonts w:ascii="Verdana" w:hAnsi="Verdana"/>
        </w:rPr>
        <w:t xml:space="preserve"> </w:t>
      </w:r>
    </w:p>
    <w:p w14:paraId="347437CF" w14:textId="6B9C04B7" w:rsidR="005117F6" w:rsidRDefault="005117F6" w:rsidP="005117F6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</w:t>
      </w:r>
      <w:r w:rsidRPr="000C30C6">
        <w:rPr>
          <w:rFonts w:ascii="Verdana" w:hAnsi="Verdana"/>
        </w:rPr>
        <w:t xml:space="preserve">After each use </w:t>
      </w:r>
      <w:r>
        <w:rPr>
          <w:rFonts w:ascii="Verdana" w:hAnsi="Verdana"/>
        </w:rPr>
        <w:t>the</w:t>
      </w:r>
      <w:r w:rsidRPr="000C30C6">
        <w:rPr>
          <w:rFonts w:ascii="Verdana" w:hAnsi="Verdana"/>
        </w:rPr>
        <w:t xml:space="preserve"> building </w:t>
      </w:r>
      <w:r>
        <w:rPr>
          <w:rFonts w:ascii="Verdana" w:hAnsi="Verdana"/>
        </w:rPr>
        <w:t xml:space="preserve">must be </w:t>
      </w:r>
      <w:r w:rsidRPr="000C30C6">
        <w:rPr>
          <w:rFonts w:ascii="Verdana" w:hAnsi="Verdana"/>
        </w:rPr>
        <w:t>clean</w:t>
      </w:r>
      <w:r>
        <w:rPr>
          <w:rFonts w:ascii="Verdana" w:hAnsi="Verdana"/>
        </w:rPr>
        <w:t>ed</w:t>
      </w:r>
      <w:r w:rsidRPr="000C30C6">
        <w:rPr>
          <w:rFonts w:ascii="Verdana" w:hAnsi="Verdana"/>
        </w:rPr>
        <w:t xml:space="preserve"> with a disinfectant</w:t>
      </w:r>
      <w:r>
        <w:rPr>
          <w:rFonts w:ascii="Verdana" w:hAnsi="Verdana"/>
        </w:rPr>
        <w:t>.</w:t>
      </w:r>
      <w:r w:rsidRPr="000C30C6">
        <w:rPr>
          <w:rFonts w:ascii="Verdana" w:hAnsi="Verdana"/>
        </w:rPr>
        <w:t xml:space="preserve"> All disinfectants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that have a drug identification number (DIN) have been approved for sale in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Canada. While most disinfectants will work against coronavirus, the following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list of hard-surface disinfectants are supported by evidence following drug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review, demonstrating that they are likely to be effective and may be used </w:t>
      </w:r>
      <w:r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against SARS-CoV-2, the coronavirus that causes COVID-19. </w:t>
      </w:r>
      <w:r>
        <w:rPr>
          <w:rFonts w:ascii="Verdana" w:hAnsi="Verdana"/>
        </w:rPr>
        <w:t>(</w:t>
      </w:r>
      <w:hyperlink r:id="rId15" w:anchor="tbl1%20June%2017,%202020" w:history="1">
        <w:r w:rsidRPr="007F038E">
          <w:rPr>
            <w:rStyle w:val="Hyperlink"/>
            <w:rFonts w:ascii="Verdana" w:hAnsi="Verdana"/>
          </w:rPr>
          <w:t>see resource 2</w:t>
        </w:r>
      </w:hyperlink>
      <w:r>
        <w:rPr>
          <w:rStyle w:val="Hyperlink"/>
          <w:rFonts w:ascii="Verdana" w:hAnsi="Verdana"/>
        </w:rPr>
        <w:t xml:space="preserve">,  </w:t>
      </w:r>
      <w:r w:rsidRPr="005117F6">
        <w:rPr>
          <w:rStyle w:val="Hyperlink"/>
          <w:rFonts w:ascii="Verdana" w:hAnsi="Verdana"/>
          <w:u w:val="none"/>
        </w:rPr>
        <w:tab/>
      </w:r>
      <w:hyperlink r:id="rId16" w:history="1">
        <w:r w:rsidRPr="005117F6">
          <w:rPr>
            <w:rStyle w:val="Hyperlink"/>
            <w:rFonts w:ascii="Verdana" w:hAnsi="Verdana"/>
          </w:rPr>
          <w:t>resource 7</w:t>
        </w:r>
      </w:hyperlink>
      <w:r>
        <w:rPr>
          <w:rFonts w:ascii="Verdana" w:hAnsi="Verdana"/>
        </w:rPr>
        <w:t xml:space="preserve">) </w:t>
      </w:r>
    </w:p>
    <w:p w14:paraId="698DCD00" w14:textId="5B6DE1CE" w:rsidR="005117F6" w:rsidRDefault="005117F6" w:rsidP="005117F6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Consider which products are suitable for special items such as antique wood, </w:t>
      </w:r>
      <w:r>
        <w:rPr>
          <w:rFonts w:ascii="Verdana" w:hAnsi="Verdana"/>
        </w:rPr>
        <w:tab/>
        <w:t>brass or silver finishes, fabrics.</w:t>
      </w:r>
    </w:p>
    <w:p w14:paraId="691DDDD7" w14:textId="74BD7107" w:rsidR="005117F6" w:rsidRDefault="005117F6" w:rsidP="005117F6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In some </w:t>
      </w:r>
      <w:proofErr w:type="gramStart"/>
      <w:r>
        <w:rPr>
          <w:rFonts w:ascii="Verdana" w:hAnsi="Verdana"/>
        </w:rPr>
        <w:t>situations</w:t>
      </w:r>
      <w:proofErr w:type="gramEnd"/>
      <w:r>
        <w:rPr>
          <w:rFonts w:ascii="Verdana" w:hAnsi="Verdana"/>
        </w:rPr>
        <w:t xml:space="preserve"> hiring a company to “fog” particular rooms may be an option.</w:t>
      </w:r>
    </w:p>
    <w:p w14:paraId="217C8975" w14:textId="77777777" w:rsidR="005117F6" w:rsidRPr="00CE1C4E" w:rsidRDefault="005117F6" w:rsidP="005117F6">
      <w:pPr>
        <w:tabs>
          <w:tab w:val="left" w:pos="284"/>
        </w:tabs>
        <w:rPr>
          <w:rStyle w:val="Hyperlink"/>
          <w:rFonts w:ascii="Verdana" w:hAnsi="Verdana"/>
          <w:sz w:val="18"/>
          <w:szCs w:val="18"/>
        </w:rPr>
      </w:pPr>
    </w:p>
    <w:p w14:paraId="566FB1A0" w14:textId="243B3A0C" w:rsidR="0092781C" w:rsidRPr="001417DC" w:rsidRDefault="0092781C" w:rsidP="00AC57C1">
      <w:pPr>
        <w:spacing w:afterLines="120" w:after="288"/>
        <w:jc w:val="center"/>
        <w:rPr>
          <w:rStyle w:val="Strong"/>
          <w:rFonts w:ascii="Verdana" w:hAnsi="Verdana"/>
          <w:color w:val="0070C0"/>
          <w:sz w:val="28"/>
          <w:szCs w:val="28"/>
        </w:rPr>
      </w:pPr>
      <w:r w:rsidRPr="001417DC">
        <w:rPr>
          <w:rStyle w:val="Strong"/>
          <w:rFonts w:ascii="Verdana" w:hAnsi="Verdana"/>
          <w:color w:val="0070C0"/>
          <w:sz w:val="28"/>
          <w:szCs w:val="28"/>
        </w:rPr>
        <w:t>Worship Guidelines</w:t>
      </w:r>
    </w:p>
    <w:p w14:paraId="36C04CF7" w14:textId="3218FFC7" w:rsidR="00CD2752" w:rsidRPr="001417DC" w:rsidRDefault="00CD2752" w:rsidP="001417DC">
      <w:pPr>
        <w:pStyle w:val="Heading1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t>Worshippers</w:t>
      </w:r>
    </w:p>
    <w:p w14:paraId="171A31A6" w14:textId="605A24F4" w:rsidR="00CD2752" w:rsidRDefault="009E6772" w:rsidP="001E3BCC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Provide information regarding new procedures and rules prior to the service</w:t>
      </w:r>
    </w:p>
    <w:p w14:paraId="37ABD7A2" w14:textId="442B28A1" w:rsidR="009E6772" w:rsidRDefault="009E6772" w:rsidP="001E3BCC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Designate one entrance and if </w:t>
      </w:r>
      <w:proofErr w:type="gramStart"/>
      <w:r>
        <w:rPr>
          <w:rFonts w:ascii="Verdana" w:hAnsi="Verdana"/>
        </w:rPr>
        <w:t>possible</w:t>
      </w:r>
      <w:proofErr w:type="gramEnd"/>
      <w:r>
        <w:rPr>
          <w:rFonts w:ascii="Verdana" w:hAnsi="Verdana"/>
        </w:rPr>
        <w:t xml:space="preserve"> a separate exit</w:t>
      </w:r>
    </w:p>
    <w:p w14:paraId="7D489D6C" w14:textId="46C274FD" w:rsidR="009E6772" w:rsidRDefault="009E6772" w:rsidP="001E3BCC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Post screening questions at the entrance</w:t>
      </w:r>
    </w:p>
    <w:p w14:paraId="2D0EF935" w14:textId="6E42B014" w:rsidR="009E6772" w:rsidRDefault="009E6772" w:rsidP="001E3BCC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Screen people upon arrival and record name and contact information</w:t>
      </w:r>
    </w:p>
    <w:p w14:paraId="0F69D120" w14:textId="1999B943" w:rsidR="009E6772" w:rsidRDefault="009E6772" w:rsidP="00033810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If </w:t>
      </w:r>
      <w:proofErr w:type="gramStart"/>
      <w:r>
        <w:rPr>
          <w:rFonts w:ascii="Verdana" w:hAnsi="Verdana"/>
        </w:rPr>
        <w:t>possible</w:t>
      </w:r>
      <w:proofErr w:type="gramEnd"/>
      <w:r>
        <w:rPr>
          <w:rFonts w:ascii="Verdana" w:hAnsi="Verdana"/>
        </w:rPr>
        <w:t xml:space="preserve"> have </w:t>
      </w:r>
      <w:r w:rsidR="00033810">
        <w:rPr>
          <w:rFonts w:ascii="Verdana" w:hAnsi="Verdana"/>
        </w:rPr>
        <w:t xml:space="preserve">entry </w:t>
      </w:r>
      <w:r>
        <w:rPr>
          <w:rFonts w:ascii="Verdana" w:hAnsi="Verdana"/>
        </w:rPr>
        <w:t xml:space="preserve">doors </w:t>
      </w:r>
      <w:r w:rsidR="00033810">
        <w:rPr>
          <w:rFonts w:ascii="Verdana" w:hAnsi="Verdana"/>
        </w:rPr>
        <w:t xml:space="preserve">held </w:t>
      </w:r>
      <w:r>
        <w:rPr>
          <w:rFonts w:ascii="Verdana" w:hAnsi="Verdana"/>
        </w:rPr>
        <w:t>open or frequently disinfect handle</w:t>
      </w:r>
      <w:r w:rsidR="00033810">
        <w:rPr>
          <w:rFonts w:ascii="Verdana" w:hAnsi="Verdana"/>
        </w:rPr>
        <w:t xml:space="preserve"> (do not </w:t>
      </w:r>
      <w:r w:rsidR="00033810">
        <w:rPr>
          <w:rFonts w:ascii="Verdana" w:hAnsi="Verdana"/>
        </w:rPr>
        <w:tab/>
        <w:t>prop open fire doors)</w:t>
      </w:r>
    </w:p>
    <w:p w14:paraId="65BA3EB7" w14:textId="2D74D8D3" w:rsidR="009E6772" w:rsidRDefault="009E6772" w:rsidP="001E3BCC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Provide hand sanitizer at all entrances and exits and other convenient locations</w:t>
      </w:r>
    </w:p>
    <w:p w14:paraId="20E2228D" w14:textId="68DE6CB6" w:rsidR="009E6772" w:rsidRDefault="009E6772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Encourage use of masks, and have some available (may be mandatory in some  </w:t>
      </w:r>
      <w:r>
        <w:rPr>
          <w:rFonts w:ascii="Verdana" w:hAnsi="Verdana"/>
        </w:rPr>
        <w:tab/>
        <w:t>areas)</w:t>
      </w:r>
    </w:p>
    <w:p w14:paraId="7664BD51" w14:textId="2CD74859" w:rsidR="009E6772" w:rsidRDefault="009E6772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Pre-arrange seating to ensure social distancing by removing chairs or blocking </w:t>
      </w:r>
      <w:r>
        <w:rPr>
          <w:rFonts w:ascii="Verdana" w:hAnsi="Verdana"/>
        </w:rPr>
        <w:tab/>
        <w:t>off pews</w:t>
      </w:r>
    </w:p>
    <w:p w14:paraId="59FF5553" w14:textId="3EE62472" w:rsidR="009E6772" w:rsidRDefault="009E6772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Have ushers available to direct people to seat</w:t>
      </w:r>
      <w:r w:rsidR="00033810">
        <w:rPr>
          <w:rFonts w:ascii="Verdana" w:hAnsi="Verdana"/>
        </w:rPr>
        <w:t>s</w:t>
      </w:r>
      <w:r>
        <w:rPr>
          <w:rFonts w:ascii="Verdana" w:hAnsi="Verdana"/>
        </w:rPr>
        <w:t xml:space="preserve">, and if </w:t>
      </w:r>
      <w:proofErr w:type="gramStart"/>
      <w:r>
        <w:rPr>
          <w:rFonts w:ascii="Verdana" w:hAnsi="Verdana"/>
        </w:rPr>
        <w:t>possible</w:t>
      </w:r>
      <w:proofErr w:type="gramEnd"/>
      <w:r>
        <w:rPr>
          <w:rFonts w:ascii="Verdana" w:hAnsi="Verdana"/>
        </w:rPr>
        <w:t xml:space="preserve"> seat them in </w:t>
      </w:r>
      <w:r>
        <w:rPr>
          <w:rFonts w:ascii="Verdana" w:hAnsi="Verdana"/>
        </w:rPr>
        <w:tab/>
        <w:t>order from the front to the back to reduce walking pas</w:t>
      </w:r>
      <w:r w:rsidR="00033810">
        <w:rPr>
          <w:rFonts w:ascii="Verdana" w:hAnsi="Verdana"/>
        </w:rPr>
        <w:t>sed</w:t>
      </w:r>
      <w:r>
        <w:rPr>
          <w:rFonts w:ascii="Verdana" w:hAnsi="Verdana"/>
        </w:rPr>
        <w:t xml:space="preserve"> one another</w:t>
      </w:r>
    </w:p>
    <w:p w14:paraId="050FB80A" w14:textId="5AFCC1A4" w:rsidR="009E6772" w:rsidRDefault="009E6772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lastRenderedPageBreak/>
        <w:t></w:t>
      </w:r>
      <w:r>
        <w:rPr>
          <w:rFonts w:ascii="Verdana" w:hAnsi="Verdana"/>
        </w:rPr>
        <w:t xml:space="preserve"> Discourage conversation outside family groups</w:t>
      </w:r>
    </w:p>
    <w:p w14:paraId="2D9D9103" w14:textId="0A1046CD" w:rsidR="009E6772" w:rsidRDefault="009E6772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Be prepared to turn people away once the 30% capacity has been reached</w:t>
      </w:r>
    </w:p>
    <w:p w14:paraId="2D78DFA5" w14:textId="5F48A2FA" w:rsidR="009E6772" w:rsidRDefault="009E6772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Have people exit through a different door or by starting at the back as directed </w:t>
      </w:r>
      <w:r>
        <w:rPr>
          <w:rFonts w:ascii="Verdana" w:hAnsi="Verdana"/>
        </w:rPr>
        <w:tab/>
        <w:t>by ushers to ensure spacing.</w:t>
      </w:r>
    </w:p>
    <w:p w14:paraId="00A13C0C" w14:textId="4B82C338" w:rsidR="009E6772" w:rsidRDefault="009E6772" w:rsidP="001E3BC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Discourage parking lot conversations</w:t>
      </w:r>
      <w:r w:rsidR="001E1EDB">
        <w:rPr>
          <w:rFonts w:ascii="Verdana" w:hAnsi="Verdana"/>
        </w:rPr>
        <w:t xml:space="preserve"> unless physical distancing is being followed</w:t>
      </w:r>
    </w:p>
    <w:p w14:paraId="3CF21F11" w14:textId="5947C9E3" w:rsidR="009E6772" w:rsidRPr="001417DC" w:rsidRDefault="009E6772" w:rsidP="001417DC">
      <w:pPr>
        <w:pStyle w:val="Heading1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t>Worship Leaders</w:t>
      </w:r>
      <w:r w:rsidR="00FD532C" w:rsidRPr="001417DC">
        <w:rPr>
          <w:rFonts w:ascii="Verdana" w:hAnsi="Verdana"/>
          <w:sz w:val="28"/>
          <w:szCs w:val="28"/>
        </w:rPr>
        <w:t>hip</w:t>
      </w:r>
    </w:p>
    <w:p w14:paraId="127CD856" w14:textId="09A1940B" w:rsidR="009E6772" w:rsidRDefault="009E6772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Enter in such a way as to avoid walking passed congregation</w:t>
      </w:r>
    </w:p>
    <w:p w14:paraId="16B9318E" w14:textId="2A77A630" w:rsidR="009E6772" w:rsidRDefault="009E6772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If </w:t>
      </w:r>
      <w:proofErr w:type="gramStart"/>
      <w:r>
        <w:rPr>
          <w:rFonts w:ascii="Verdana" w:hAnsi="Verdana"/>
        </w:rPr>
        <w:t>possible</w:t>
      </w:r>
      <w:proofErr w:type="gramEnd"/>
      <w:r>
        <w:rPr>
          <w:rFonts w:ascii="Verdana" w:hAnsi="Verdana"/>
        </w:rPr>
        <w:t xml:space="preserve"> wear a mask or face shield</w:t>
      </w:r>
    </w:p>
    <w:p w14:paraId="4B2F3EAD" w14:textId="43C0134E" w:rsidR="009E6772" w:rsidRDefault="00FD532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Consider pre-recording sermon to reduce speaking in public</w:t>
      </w:r>
    </w:p>
    <w:p w14:paraId="3AB1833C" w14:textId="5541069E" w:rsidR="00FD532C" w:rsidRDefault="00FD532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Maintain physical distance with other worship leaders, musicians etc.</w:t>
      </w:r>
    </w:p>
    <w:p w14:paraId="3AA7B4DD" w14:textId="392B13C9" w:rsidR="00FD532C" w:rsidRDefault="00FD532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Use a separate microphone for each speaker and disinfect after service</w:t>
      </w:r>
    </w:p>
    <w:p w14:paraId="2C3900AD" w14:textId="77777777" w:rsidR="00FD532C" w:rsidRDefault="00FD532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Do not greet people after the service</w:t>
      </w:r>
    </w:p>
    <w:p w14:paraId="44A2E34E" w14:textId="14CE3159" w:rsidR="00FD532C" w:rsidRDefault="00FD532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Disinfect any video or audio equipment, candle lighters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 xml:space="preserve"> used for service</w:t>
      </w:r>
    </w:p>
    <w:p w14:paraId="4547EA84" w14:textId="4D7CCF25" w:rsidR="00047005" w:rsidRPr="009E6772" w:rsidRDefault="00047005" w:rsidP="00AC57C1">
      <w:pPr>
        <w:tabs>
          <w:tab w:val="left" w:pos="284"/>
        </w:tabs>
        <w:rPr>
          <w:rFonts w:ascii="Verdana" w:hAnsi="Verdana"/>
          <w:b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For a multi-point charge consider the potential for increased risk of due to the </w:t>
      </w:r>
      <w:r>
        <w:rPr>
          <w:rFonts w:ascii="Verdana" w:hAnsi="Verdana"/>
        </w:rPr>
        <w:tab/>
        <w:t>worship leader gathering with different communities.</w:t>
      </w:r>
    </w:p>
    <w:p w14:paraId="6CC20879" w14:textId="0586141C" w:rsidR="00242E04" w:rsidRPr="000C30C6" w:rsidRDefault="00242E04" w:rsidP="00242E04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Hold a practice or dress rehearsal with all volunteers before the first service</w:t>
      </w:r>
    </w:p>
    <w:p w14:paraId="28EA001D" w14:textId="77777777" w:rsidR="00037B98" w:rsidRDefault="0092781C" w:rsidP="00037B98">
      <w:pPr>
        <w:pStyle w:val="Heading1"/>
        <w:spacing w:before="0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t>Communion</w:t>
      </w:r>
    </w:p>
    <w:p w14:paraId="51ADD09E" w14:textId="12963E8A" w:rsidR="0092781C" w:rsidRDefault="0092781C" w:rsidP="00037B98">
      <w:pPr>
        <w:pStyle w:val="Heading1"/>
        <w:spacing w:before="0"/>
        <w:rPr>
          <w:rFonts w:ascii="Verdana" w:hAnsi="Verdana"/>
          <w:color w:val="auto"/>
          <w:sz w:val="24"/>
          <w:szCs w:val="24"/>
        </w:rPr>
      </w:pPr>
      <w:r w:rsidRPr="001417DC">
        <w:rPr>
          <w:rFonts w:ascii="Verdana" w:hAnsi="Verdana"/>
          <w:sz w:val="28"/>
          <w:szCs w:val="28"/>
        </w:rPr>
        <w:t xml:space="preserve"> </w:t>
      </w:r>
      <w:r w:rsidR="00F6543E" w:rsidRPr="001417DC">
        <w:rPr>
          <w:rFonts w:ascii="Verdana" w:hAnsi="Verdana"/>
          <w:color w:val="auto"/>
          <w:sz w:val="24"/>
          <w:szCs w:val="24"/>
          <w:highlight w:val="yellow"/>
        </w:rPr>
        <w:t xml:space="preserve">At this time communion is not recommended as it is a </w:t>
      </w:r>
      <w:proofErr w:type="gramStart"/>
      <w:r w:rsidR="00F6543E" w:rsidRPr="001417DC">
        <w:rPr>
          <w:rFonts w:ascii="Verdana" w:hAnsi="Verdana"/>
          <w:color w:val="auto"/>
          <w:sz w:val="24"/>
          <w:szCs w:val="24"/>
          <w:highlight w:val="yellow"/>
        </w:rPr>
        <w:t>high risk</w:t>
      </w:r>
      <w:proofErr w:type="gramEnd"/>
      <w:r w:rsidR="00F6543E" w:rsidRPr="001417DC">
        <w:rPr>
          <w:rFonts w:ascii="Verdana" w:hAnsi="Verdana"/>
          <w:color w:val="auto"/>
          <w:sz w:val="24"/>
          <w:szCs w:val="24"/>
          <w:highlight w:val="yellow"/>
        </w:rPr>
        <w:t xml:space="preserve"> activity.  </w:t>
      </w:r>
      <w:r w:rsidR="00D04AAB" w:rsidRPr="001417DC">
        <w:rPr>
          <w:rFonts w:ascii="Verdana" w:hAnsi="Verdana"/>
          <w:color w:val="auto"/>
          <w:sz w:val="24"/>
          <w:szCs w:val="24"/>
          <w:highlight w:val="yellow"/>
        </w:rPr>
        <w:t xml:space="preserve">Save this for </w:t>
      </w:r>
      <w:r w:rsidR="001417DC" w:rsidRPr="001417DC">
        <w:rPr>
          <w:rFonts w:ascii="Verdana" w:hAnsi="Verdana"/>
          <w:color w:val="auto"/>
          <w:sz w:val="24"/>
          <w:szCs w:val="24"/>
          <w:highlight w:val="yellow"/>
        </w:rPr>
        <w:t>f</w:t>
      </w:r>
      <w:r w:rsidR="00D04AAB" w:rsidRPr="001417DC">
        <w:rPr>
          <w:rFonts w:ascii="Verdana" w:hAnsi="Verdana"/>
          <w:color w:val="auto"/>
          <w:sz w:val="24"/>
          <w:szCs w:val="24"/>
          <w:highlight w:val="yellow"/>
        </w:rPr>
        <w:t xml:space="preserve">uture </w:t>
      </w:r>
      <w:r w:rsidR="001417DC" w:rsidRPr="001417DC">
        <w:rPr>
          <w:rFonts w:ascii="Verdana" w:hAnsi="Verdana"/>
          <w:color w:val="auto"/>
          <w:sz w:val="24"/>
          <w:szCs w:val="24"/>
          <w:highlight w:val="yellow"/>
        </w:rPr>
        <w:t>u</w:t>
      </w:r>
      <w:r w:rsidR="00D04AAB" w:rsidRPr="001417DC">
        <w:rPr>
          <w:rFonts w:ascii="Verdana" w:hAnsi="Verdana"/>
          <w:color w:val="auto"/>
          <w:sz w:val="24"/>
          <w:szCs w:val="24"/>
          <w:highlight w:val="yellow"/>
        </w:rPr>
        <w:t>se</w:t>
      </w:r>
      <w:r w:rsidR="001417DC" w:rsidRPr="001417DC">
        <w:rPr>
          <w:rFonts w:ascii="Verdana" w:hAnsi="Verdana"/>
          <w:color w:val="auto"/>
          <w:sz w:val="24"/>
          <w:szCs w:val="24"/>
        </w:rPr>
        <w:t>.</w:t>
      </w:r>
    </w:p>
    <w:p w14:paraId="142917C4" w14:textId="77777777" w:rsidR="0092781C" w:rsidRDefault="0092781C" w:rsidP="00AC57C1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 w:rsidR="00F6543E">
        <w:rPr>
          <w:rFonts w:ascii="Verdana" w:hAnsi="Verdana"/>
        </w:rPr>
        <w:t>T</w:t>
      </w:r>
      <w:r w:rsidRPr="000C30C6">
        <w:rPr>
          <w:rFonts w:ascii="Verdana" w:hAnsi="Verdana"/>
        </w:rPr>
        <w:t xml:space="preserve">he officiant and servers must use hand sanitizer before offering communion </w:t>
      </w:r>
    </w:p>
    <w:p w14:paraId="07816FEE" w14:textId="77777777" w:rsidR="00F6543E" w:rsidRPr="000C30C6" w:rsidRDefault="00F6543E" w:rsidP="00AC57C1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Physical distancing must be maintained.</w:t>
      </w:r>
    </w:p>
    <w:p w14:paraId="0BAFBA02" w14:textId="77777777" w:rsidR="0092781C" w:rsidRPr="000C30C6" w:rsidRDefault="0092781C" w:rsidP="00AC57C1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Individual pieces of bread and individual cups are offered </w:t>
      </w:r>
    </w:p>
    <w:p w14:paraId="6F7F8935" w14:textId="77777777" w:rsidR="0092781C" w:rsidRPr="000C30C6" w:rsidRDefault="0092781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 xml:space="preserve"> Servers offer the bread and cup to each person rather than each person taking </w:t>
      </w:r>
      <w:r w:rsidR="00F6543E"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from a communal plate or tray </w:t>
      </w:r>
    </w:p>
    <w:p w14:paraId="0ABFB616" w14:textId="77777777" w:rsidR="0092781C" w:rsidRPr="000C30C6" w:rsidRDefault="0092781C" w:rsidP="00AC57C1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Each communicant places their empty cup into a separate receptacle </w:t>
      </w:r>
    </w:p>
    <w:p w14:paraId="77B918F8" w14:textId="77777777" w:rsidR="0092781C" w:rsidRDefault="0092781C" w:rsidP="00AC57C1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Disposable cups should be used </w:t>
      </w:r>
    </w:p>
    <w:p w14:paraId="6C47DF39" w14:textId="77777777" w:rsidR="001E1EDB" w:rsidRDefault="001E1EDB" w:rsidP="001417DC">
      <w:pPr>
        <w:pStyle w:val="Heading1"/>
        <w:spacing w:before="0"/>
        <w:rPr>
          <w:rFonts w:ascii="Verdana" w:hAnsi="Verdana"/>
          <w:sz w:val="28"/>
          <w:szCs w:val="28"/>
        </w:rPr>
      </w:pPr>
    </w:p>
    <w:p w14:paraId="7315B356" w14:textId="728826DD" w:rsidR="001417DC" w:rsidRDefault="0092781C" w:rsidP="001417DC">
      <w:pPr>
        <w:pStyle w:val="Heading1"/>
        <w:spacing w:before="0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t xml:space="preserve">Passing the Peace </w:t>
      </w:r>
    </w:p>
    <w:p w14:paraId="6FDB8284" w14:textId="2CF78F22" w:rsidR="00B938FF" w:rsidRDefault="00B938FF" w:rsidP="001417DC">
      <w:pPr>
        <w:pStyle w:val="Heading1"/>
        <w:spacing w:before="0"/>
        <w:rPr>
          <w:rFonts w:ascii="Verdana" w:hAnsi="Verdana"/>
          <w:color w:val="auto"/>
          <w:sz w:val="24"/>
          <w:szCs w:val="24"/>
        </w:rPr>
      </w:pPr>
      <w:r w:rsidRPr="001417DC">
        <w:rPr>
          <w:rFonts w:ascii="Verdana" w:hAnsi="Verdana"/>
          <w:color w:val="auto"/>
          <w:sz w:val="24"/>
          <w:szCs w:val="24"/>
          <w:highlight w:val="yellow"/>
        </w:rPr>
        <w:t xml:space="preserve">At this time passing the peace is not recommended as it is a </w:t>
      </w:r>
      <w:proofErr w:type="gramStart"/>
      <w:r w:rsidRPr="001417DC">
        <w:rPr>
          <w:rFonts w:ascii="Verdana" w:hAnsi="Verdana"/>
          <w:color w:val="auto"/>
          <w:sz w:val="24"/>
          <w:szCs w:val="24"/>
          <w:highlight w:val="yellow"/>
        </w:rPr>
        <w:t>high risk</w:t>
      </w:r>
      <w:proofErr w:type="gramEnd"/>
      <w:r w:rsidRPr="001417DC">
        <w:rPr>
          <w:rFonts w:ascii="Verdana" w:hAnsi="Verdana"/>
          <w:color w:val="auto"/>
          <w:sz w:val="24"/>
          <w:szCs w:val="24"/>
          <w:highlight w:val="yellow"/>
        </w:rPr>
        <w:t xml:space="preserve"> activity.</w:t>
      </w:r>
    </w:p>
    <w:p w14:paraId="532AFF75" w14:textId="77777777" w:rsidR="0092781C" w:rsidRPr="000C30C6" w:rsidRDefault="0092781C" w:rsidP="00AC57C1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Physical distancing must be maintained </w:t>
      </w:r>
    </w:p>
    <w:p w14:paraId="33970EEF" w14:textId="6A32D7B2" w:rsidR="0092781C" w:rsidRPr="000C30C6" w:rsidRDefault="0092781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lastRenderedPageBreak/>
        <w:t xml:space="preserve"> </w:t>
      </w:r>
      <w:r w:rsidR="00B938FF">
        <w:rPr>
          <w:rFonts w:ascii="Verdana" w:hAnsi="Verdana"/>
        </w:rPr>
        <w:t>Suggest acknowledging one another with a</w:t>
      </w:r>
      <w:r w:rsidRPr="000C30C6">
        <w:rPr>
          <w:rFonts w:ascii="Verdana" w:hAnsi="Verdana"/>
        </w:rPr>
        <w:t xml:space="preserve"> prayerful bow, a wave, a nod or </w:t>
      </w:r>
      <w:r w:rsidR="00AC57C1">
        <w:rPr>
          <w:rFonts w:ascii="Verdana" w:hAnsi="Verdana"/>
        </w:rPr>
        <w:tab/>
      </w:r>
      <w:r w:rsidRPr="000C30C6">
        <w:rPr>
          <w:rFonts w:ascii="Verdana" w:hAnsi="Verdana"/>
        </w:rPr>
        <w:t xml:space="preserve">some non-contact gesture </w:t>
      </w:r>
      <w:r w:rsidR="00B938FF">
        <w:rPr>
          <w:rFonts w:ascii="Verdana" w:hAnsi="Verdana"/>
        </w:rPr>
        <w:t xml:space="preserve">that </w:t>
      </w:r>
      <w:r w:rsidRPr="000C30C6">
        <w:rPr>
          <w:rFonts w:ascii="Verdana" w:hAnsi="Verdana"/>
        </w:rPr>
        <w:t xml:space="preserve">can convey the message of peace </w:t>
      </w:r>
    </w:p>
    <w:p w14:paraId="01FD3047" w14:textId="74DC7948" w:rsidR="00B938FF" w:rsidRPr="001417DC" w:rsidRDefault="00B938FF" w:rsidP="001417DC">
      <w:pPr>
        <w:pStyle w:val="Heading1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t>Collecting the Offering</w:t>
      </w:r>
    </w:p>
    <w:p w14:paraId="6931C2C5" w14:textId="77777777" w:rsidR="00B938FF" w:rsidRPr="00CD2752" w:rsidRDefault="00B938FF" w:rsidP="00AC57C1">
      <w:pPr>
        <w:rPr>
          <w:rFonts w:ascii="Verdana" w:hAnsi="Verdana"/>
        </w:rPr>
      </w:pPr>
      <w:r w:rsidRPr="00CD2752">
        <w:rPr>
          <w:rFonts w:ascii="Verdana" w:hAnsi="Verdana"/>
          <w:highlight w:val="yellow"/>
        </w:rPr>
        <w:t xml:space="preserve">At this time passing a collection plate is not recommended as it is a </w:t>
      </w:r>
      <w:proofErr w:type="gramStart"/>
      <w:r w:rsidRPr="00CD2752">
        <w:rPr>
          <w:rFonts w:ascii="Verdana" w:hAnsi="Verdana"/>
          <w:highlight w:val="yellow"/>
        </w:rPr>
        <w:t>high risk</w:t>
      </w:r>
      <w:proofErr w:type="gramEnd"/>
      <w:r w:rsidRPr="00CD2752">
        <w:rPr>
          <w:rFonts w:ascii="Verdana" w:hAnsi="Verdana"/>
          <w:highlight w:val="yellow"/>
        </w:rPr>
        <w:t xml:space="preserve"> activity.</w:t>
      </w:r>
    </w:p>
    <w:p w14:paraId="3509FB80" w14:textId="3EB7E07E" w:rsidR="00B938FF" w:rsidRDefault="0092781C" w:rsidP="00AC57C1">
      <w:pPr>
        <w:tabs>
          <w:tab w:val="left" w:pos="284"/>
          <w:tab w:val="left" w:pos="567"/>
        </w:tabs>
        <w:rPr>
          <w:rFonts w:ascii="Verdana" w:hAnsi="Verdana"/>
        </w:rPr>
      </w:pPr>
      <w:r w:rsidRPr="000C30C6">
        <w:rPr>
          <w:rFonts w:ascii="Verdana" w:hAnsi="Verdana"/>
        </w:rPr>
        <w:t> Encourage people to contribute through online giving, PAR, E-Transfer</w:t>
      </w:r>
      <w:r w:rsidR="00CD2752">
        <w:rPr>
          <w:rFonts w:ascii="Verdana" w:hAnsi="Verdana"/>
        </w:rPr>
        <w:t xml:space="preserve">, Canada </w:t>
      </w:r>
      <w:r w:rsidR="00CD2752">
        <w:rPr>
          <w:rFonts w:ascii="Verdana" w:hAnsi="Verdana"/>
        </w:rPr>
        <w:tab/>
        <w:t>Helps,</w:t>
      </w:r>
      <w:r w:rsidRPr="000C30C6">
        <w:rPr>
          <w:rFonts w:ascii="Verdana" w:hAnsi="Verdana"/>
        </w:rPr>
        <w:t xml:space="preserve"> or posted dated cheques. </w:t>
      </w:r>
    </w:p>
    <w:p w14:paraId="5B02389D" w14:textId="753D21BA" w:rsidR="00B938FF" w:rsidRDefault="00B938FF" w:rsidP="00AC57C1">
      <w:pPr>
        <w:tabs>
          <w:tab w:val="left" w:pos="284"/>
          <w:tab w:val="left" w:pos="567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</w:t>
      </w:r>
      <w:r w:rsidR="0092781C" w:rsidRPr="000C30C6">
        <w:rPr>
          <w:rFonts w:ascii="Verdana" w:hAnsi="Verdana"/>
        </w:rPr>
        <w:t xml:space="preserve">Place the plate </w:t>
      </w:r>
      <w:r>
        <w:rPr>
          <w:rFonts w:ascii="Verdana" w:hAnsi="Verdana"/>
        </w:rPr>
        <w:t>near the entrance or exit for those who bring an offering.</w:t>
      </w:r>
    </w:p>
    <w:p w14:paraId="7F42B413" w14:textId="77777777" w:rsidR="0092781C" w:rsidRDefault="00B938FF" w:rsidP="00AC57C1">
      <w:pPr>
        <w:tabs>
          <w:tab w:val="left" w:pos="284"/>
          <w:tab w:val="left" w:pos="567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Provide</w:t>
      </w:r>
      <w:r w:rsidR="0092781C" w:rsidRPr="000C30C6">
        <w:rPr>
          <w:rFonts w:ascii="Verdana" w:hAnsi="Verdana"/>
        </w:rPr>
        <w:t xml:space="preserve"> gloves for volunteers handling cash or cheques</w:t>
      </w:r>
      <w:r>
        <w:rPr>
          <w:rFonts w:ascii="Verdana" w:hAnsi="Verdana"/>
        </w:rPr>
        <w:t xml:space="preserve"> and ensure physical </w:t>
      </w:r>
      <w:r>
        <w:rPr>
          <w:rFonts w:ascii="Verdana" w:hAnsi="Verdana"/>
        </w:rPr>
        <w:tab/>
        <w:t>distancing when counting.</w:t>
      </w:r>
      <w:r w:rsidR="0092781C" w:rsidRPr="000C30C6">
        <w:rPr>
          <w:rFonts w:ascii="Verdana" w:hAnsi="Verdana"/>
        </w:rPr>
        <w:t xml:space="preserve"> </w:t>
      </w:r>
    </w:p>
    <w:p w14:paraId="3D034353" w14:textId="77777777" w:rsidR="00B938FF" w:rsidRDefault="00B938FF" w:rsidP="00AC57C1">
      <w:pPr>
        <w:tabs>
          <w:tab w:val="left" w:pos="284"/>
          <w:tab w:val="left" w:pos="567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Disinfect adding machines, calculators, pens, computer keyboards or other </w:t>
      </w:r>
      <w:r>
        <w:rPr>
          <w:rFonts w:ascii="Verdana" w:hAnsi="Verdana"/>
        </w:rPr>
        <w:tab/>
        <w:t xml:space="preserve">equipment used </w:t>
      </w:r>
      <w:r>
        <w:rPr>
          <w:rFonts w:ascii="Verdana" w:hAnsi="Verdana"/>
        </w:rPr>
        <w:tab/>
        <w:t>to count the offering.</w:t>
      </w:r>
    </w:p>
    <w:p w14:paraId="007B8ABE" w14:textId="5AB465CC" w:rsidR="00B938FF" w:rsidRPr="001417DC" w:rsidRDefault="0092781C" w:rsidP="001417DC">
      <w:pPr>
        <w:pStyle w:val="Heading1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t xml:space="preserve">Singing </w:t>
      </w:r>
      <w:r w:rsidR="00CD2752" w:rsidRPr="001417DC">
        <w:rPr>
          <w:rFonts w:ascii="Verdana" w:hAnsi="Verdana"/>
          <w:sz w:val="28"/>
          <w:szCs w:val="28"/>
        </w:rPr>
        <w:t>and Responding in Unison</w:t>
      </w:r>
    </w:p>
    <w:p w14:paraId="1E8659BE" w14:textId="2A1C2CA0" w:rsidR="0092781C" w:rsidRPr="00CD2752" w:rsidRDefault="00CD2752" w:rsidP="00CD2752">
      <w:pPr>
        <w:spacing w:afterLines="120" w:after="288"/>
        <w:rPr>
          <w:rFonts w:ascii="Verdana" w:hAnsi="Verdana"/>
        </w:rPr>
      </w:pPr>
      <w:r>
        <w:rPr>
          <w:rFonts w:ascii="Verdana" w:hAnsi="Verdana"/>
          <w:bCs/>
          <w:iCs/>
          <w:highlight w:val="yellow"/>
        </w:rPr>
        <w:t>Singing</w:t>
      </w:r>
      <w:r w:rsidR="00B938FF" w:rsidRPr="00CD2752">
        <w:rPr>
          <w:rFonts w:ascii="Verdana" w:hAnsi="Verdana"/>
          <w:bCs/>
          <w:iCs/>
          <w:highlight w:val="yellow"/>
        </w:rPr>
        <w:t xml:space="preserve"> poses serious risks!</w:t>
      </w:r>
      <w:r w:rsidR="00B938FF" w:rsidRPr="00CD2752">
        <w:rPr>
          <w:rFonts w:ascii="Verdana" w:hAnsi="Verdana"/>
          <w:b/>
          <w:bCs/>
          <w:iCs/>
          <w:highlight w:val="yellow"/>
        </w:rPr>
        <w:t xml:space="preserve"> </w:t>
      </w:r>
      <w:r w:rsidR="00A31407" w:rsidRPr="00CD2752">
        <w:rPr>
          <w:rFonts w:ascii="Verdana" w:hAnsi="Verdana"/>
          <w:iCs/>
          <w:highlight w:val="yellow"/>
        </w:rPr>
        <w:t>At this time singing or group responses are not recommended as they are high risk activities.</w:t>
      </w:r>
    </w:p>
    <w:p w14:paraId="232D82C7" w14:textId="3EF8365D" w:rsidR="0092781C" w:rsidRPr="000C30C6" w:rsidRDefault="0092781C" w:rsidP="00AC57C1">
      <w:pPr>
        <w:rPr>
          <w:rFonts w:ascii="Verdana" w:hAnsi="Verdana"/>
        </w:rPr>
      </w:pPr>
      <w:r w:rsidRPr="000C30C6">
        <w:rPr>
          <w:rFonts w:ascii="Verdana" w:hAnsi="Verdana"/>
        </w:rPr>
        <w:t> There should be no congregational or choir singing</w:t>
      </w:r>
      <w:r w:rsidR="00653750">
        <w:rPr>
          <w:rFonts w:ascii="Verdana" w:hAnsi="Verdana"/>
        </w:rPr>
        <w:t>, even with masks</w:t>
      </w:r>
      <w:r w:rsidRPr="000C30C6">
        <w:rPr>
          <w:rFonts w:ascii="Verdana" w:hAnsi="Verdana"/>
        </w:rPr>
        <w:t xml:space="preserve"> </w:t>
      </w:r>
    </w:p>
    <w:p w14:paraId="23FEC67A" w14:textId="77777777" w:rsidR="0092781C" w:rsidRDefault="0092781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 xml:space="preserve"> Soloists must be at safe distances from each </w:t>
      </w:r>
      <w:r w:rsidR="00B938FF">
        <w:rPr>
          <w:rFonts w:ascii="Verdana" w:hAnsi="Verdana"/>
        </w:rPr>
        <w:t xml:space="preserve">other and from the congregation, </w:t>
      </w:r>
      <w:r w:rsidR="00B938FF">
        <w:rPr>
          <w:rFonts w:ascii="Verdana" w:hAnsi="Verdana"/>
        </w:rPr>
        <w:tab/>
        <w:t xml:space="preserve">and if </w:t>
      </w:r>
      <w:proofErr w:type="gramStart"/>
      <w:r w:rsidR="00B938FF">
        <w:rPr>
          <w:rFonts w:ascii="Verdana" w:hAnsi="Verdana"/>
        </w:rPr>
        <w:t>possible</w:t>
      </w:r>
      <w:proofErr w:type="gramEnd"/>
      <w:r w:rsidR="00B938FF">
        <w:rPr>
          <w:rFonts w:ascii="Verdana" w:hAnsi="Verdana"/>
        </w:rPr>
        <w:t xml:space="preserve"> behind a screen</w:t>
      </w:r>
    </w:p>
    <w:p w14:paraId="0010FEAB" w14:textId="15E8D164" w:rsidR="00B938FF" w:rsidRDefault="00B938FF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Singing from the balcony is NOT recommended.</w:t>
      </w:r>
    </w:p>
    <w:p w14:paraId="1FB5A5F3" w14:textId="69D2A9DD" w:rsidR="00CD2752" w:rsidRDefault="00CD2752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Consider using pre-recorded music</w:t>
      </w:r>
    </w:p>
    <w:p w14:paraId="270694C4" w14:textId="534A51BF" w:rsidR="00A31407" w:rsidRDefault="00A31407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En</w:t>
      </w:r>
      <w:r w:rsidR="00CD2752">
        <w:rPr>
          <w:rFonts w:ascii="Verdana" w:hAnsi="Verdana"/>
        </w:rPr>
        <w:t>courage people to pray silently or introduce gestures for prayer and responses</w:t>
      </w:r>
    </w:p>
    <w:p w14:paraId="652EDC8F" w14:textId="7C22B5A5" w:rsidR="00653750" w:rsidRPr="000C30C6" w:rsidRDefault="00653750" w:rsidP="00653750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If playing familiar music presents an irresistible temptation to sing, consider </w:t>
      </w:r>
      <w:r>
        <w:rPr>
          <w:rFonts w:ascii="Verdana" w:hAnsi="Verdana"/>
        </w:rPr>
        <w:tab/>
        <w:t>using this as an opportunity to introduce new hymns and music.</w:t>
      </w:r>
    </w:p>
    <w:p w14:paraId="26D27AB2" w14:textId="7A1AE3DC" w:rsidR="0092781C" w:rsidRPr="001417DC" w:rsidRDefault="0092781C" w:rsidP="001417DC">
      <w:pPr>
        <w:pStyle w:val="Heading1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t xml:space="preserve">Baptisms </w:t>
      </w:r>
    </w:p>
    <w:p w14:paraId="73B9B702" w14:textId="77777777" w:rsidR="00A31407" w:rsidRDefault="0092781C" w:rsidP="00AC57C1">
      <w:pPr>
        <w:rPr>
          <w:rFonts w:ascii="Verdana" w:hAnsi="Verdana"/>
        </w:rPr>
      </w:pPr>
      <w:r w:rsidRPr="000C30C6">
        <w:rPr>
          <w:rFonts w:ascii="Verdana" w:hAnsi="Verdana"/>
        </w:rPr>
        <w:t> For infant baptism, the parents should be the only ones to hold the baby.</w:t>
      </w:r>
    </w:p>
    <w:p w14:paraId="36AEB858" w14:textId="77777777" w:rsidR="00A31407" w:rsidRDefault="00A31407" w:rsidP="00AC57C1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</w:t>
      </w:r>
      <w:r w:rsidR="0092781C" w:rsidRPr="000C30C6">
        <w:rPr>
          <w:rFonts w:ascii="Verdana" w:hAnsi="Verdana"/>
        </w:rPr>
        <w:t xml:space="preserve">The officiant will sanitize hands before the baptism. </w:t>
      </w:r>
    </w:p>
    <w:p w14:paraId="67E2E21B" w14:textId="38550AF3" w:rsidR="0092781C" w:rsidRDefault="00A31407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W</w:t>
      </w:r>
      <w:r w:rsidR="0092781C" w:rsidRPr="000C30C6">
        <w:rPr>
          <w:rFonts w:ascii="Verdana" w:hAnsi="Verdana"/>
        </w:rPr>
        <w:t xml:space="preserve">ater should come from individual cups or a bottle for each person, not the </w:t>
      </w:r>
      <w:r>
        <w:rPr>
          <w:rFonts w:ascii="Verdana" w:hAnsi="Verdana"/>
        </w:rPr>
        <w:tab/>
      </w:r>
      <w:r w:rsidR="0092781C" w:rsidRPr="000C30C6">
        <w:rPr>
          <w:rFonts w:ascii="Verdana" w:hAnsi="Verdana"/>
        </w:rPr>
        <w:t xml:space="preserve">common font. If possible, have a separate </w:t>
      </w:r>
      <w:r>
        <w:rPr>
          <w:rFonts w:ascii="Verdana" w:hAnsi="Verdana"/>
        </w:rPr>
        <w:t>container</w:t>
      </w:r>
      <w:r w:rsidR="0092781C" w:rsidRPr="000C30C6">
        <w:rPr>
          <w:rFonts w:ascii="Verdana" w:hAnsi="Verdana"/>
        </w:rPr>
        <w:t xml:space="preserve"> that sits in the font for </w:t>
      </w:r>
      <w:proofErr w:type="gramStart"/>
      <w:r w:rsidR="0092781C" w:rsidRPr="000C30C6">
        <w:rPr>
          <w:rFonts w:ascii="Verdana" w:hAnsi="Verdana"/>
        </w:rPr>
        <w:t xml:space="preserve">each </w:t>
      </w:r>
      <w:r>
        <w:rPr>
          <w:rFonts w:ascii="Verdana" w:hAnsi="Verdana"/>
        </w:rPr>
        <w:tab/>
      </w:r>
      <w:r w:rsidR="0092781C" w:rsidRPr="000C30C6">
        <w:rPr>
          <w:rFonts w:ascii="Verdana" w:hAnsi="Verdana"/>
        </w:rPr>
        <w:t>individual</w:t>
      </w:r>
      <w:proofErr w:type="gramEnd"/>
      <w:r w:rsidR="0092781C" w:rsidRPr="000C30C6">
        <w:rPr>
          <w:rFonts w:ascii="Verdana" w:hAnsi="Verdana"/>
        </w:rPr>
        <w:t xml:space="preserve"> who will be baptized </w:t>
      </w:r>
    </w:p>
    <w:p w14:paraId="3191D449" w14:textId="7A6771C8" w:rsidR="00CD2752" w:rsidRDefault="00CD2752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If oil is used for a blessing, have the parent apply it to the child’s forehead.  </w:t>
      </w:r>
    </w:p>
    <w:p w14:paraId="6D850A94" w14:textId="0CDA6A68" w:rsidR="00CD2752" w:rsidRDefault="00CD2752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Invite the parent to pickup and light the baptism candle</w:t>
      </w:r>
    </w:p>
    <w:p w14:paraId="3230D141" w14:textId="7A2033B9" w:rsidR="00CD2752" w:rsidRPr="000C30C6" w:rsidRDefault="00CD2752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Sanitize hands before preparing and signing the baptism certificate.  </w:t>
      </w:r>
    </w:p>
    <w:p w14:paraId="253852F7" w14:textId="18DECEF6" w:rsidR="0092781C" w:rsidRPr="001417DC" w:rsidRDefault="0092781C" w:rsidP="001417DC">
      <w:pPr>
        <w:pStyle w:val="Heading1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lastRenderedPageBreak/>
        <w:t>Weddings and Funerals</w:t>
      </w:r>
    </w:p>
    <w:p w14:paraId="7CD39D73" w14:textId="62DFD911" w:rsidR="00A31407" w:rsidRDefault="0092781C" w:rsidP="00AC57C1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 w:rsidR="00A31407">
        <w:rPr>
          <w:rFonts w:ascii="Verdana" w:hAnsi="Verdana"/>
        </w:rPr>
        <w:t>Follow</w:t>
      </w:r>
      <w:r w:rsidRPr="000C30C6">
        <w:rPr>
          <w:rFonts w:ascii="Verdana" w:hAnsi="Verdana"/>
        </w:rPr>
        <w:t xml:space="preserve"> government restrictions</w:t>
      </w:r>
      <w:r w:rsidR="001417DC">
        <w:rPr>
          <w:rFonts w:ascii="Verdana" w:hAnsi="Verdana"/>
        </w:rPr>
        <w:t xml:space="preserve"> for indoor or outdoor gatherings</w:t>
      </w:r>
      <w:r w:rsidRPr="000C30C6">
        <w:rPr>
          <w:rFonts w:ascii="Verdana" w:hAnsi="Verdana"/>
        </w:rPr>
        <w:t xml:space="preserve">. </w:t>
      </w:r>
    </w:p>
    <w:p w14:paraId="5D4C4F2B" w14:textId="79C52C8F" w:rsidR="0092781C" w:rsidRDefault="00A31407" w:rsidP="00AC57C1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Adhere to physical distancing and all requirements </w:t>
      </w:r>
      <w:r w:rsidR="00037B98">
        <w:rPr>
          <w:rFonts w:ascii="Verdana" w:hAnsi="Verdana"/>
        </w:rPr>
        <w:t>for</w:t>
      </w:r>
      <w:r>
        <w:rPr>
          <w:rFonts w:ascii="Verdana" w:hAnsi="Verdana"/>
        </w:rPr>
        <w:t xml:space="preserve"> a worship service.</w:t>
      </w:r>
    </w:p>
    <w:p w14:paraId="53861157" w14:textId="77777777" w:rsidR="00A31407" w:rsidRDefault="00A31407" w:rsidP="00AC57C1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Provide hand sanitizer for use after signing wedding register.</w:t>
      </w:r>
    </w:p>
    <w:p w14:paraId="595425F3" w14:textId="77777777" w:rsidR="00A31407" w:rsidRPr="000C30C6" w:rsidRDefault="00A31407" w:rsidP="00AC57C1">
      <w:pPr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Have the groom carry the rings.</w:t>
      </w:r>
    </w:p>
    <w:p w14:paraId="0AE9AC4B" w14:textId="77777777" w:rsidR="00AC57C1" w:rsidRDefault="00AC57C1" w:rsidP="00CD2752">
      <w:pPr>
        <w:spacing w:afterLines="120" w:after="288"/>
        <w:rPr>
          <w:rFonts w:ascii="Verdana" w:hAnsi="Verdana"/>
          <w:b/>
          <w:bCs/>
        </w:rPr>
      </w:pPr>
    </w:p>
    <w:p w14:paraId="748A35C7" w14:textId="61E4359D" w:rsidR="00FD532C" w:rsidRPr="001417DC" w:rsidRDefault="00FD532C" w:rsidP="00AC57C1">
      <w:pPr>
        <w:spacing w:afterLines="120" w:after="288"/>
        <w:jc w:val="center"/>
        <w:rPr>
          <w:rStyle w:val="Strong"/>
          <w:rFonts w:ascii="Verdana" w:hAnsi="Verdana"/>
          <w:color w:val="0070C0"/>
          <w:sz w:val="32"/>
          <w:szCs w:val="32"/>
        </w:rPr>
      </w:pPr>
      <w:r w:rsidRPr="001417DC">
        <w:rPr>
          <w:rStyle w:val="Strong"/>
          <w:rFonts w:ascii="Verdana" w:hAnsi="Verdana"/>
          <w:color w:val="0070C0"/>
          <w:sz w:val="32"/>
          <w:szCs w:val="32"/>
        </w:rPr>
        <w:t>Other Uses of Church Buildings</w:t>
      </w:r>
    </w:p>
    <w:p w14:paraId="22D98461" w14:textId="15400A35" w:rsidR="00AC57C1" w:rsidRPr="001417DC" w:rsidRDefault="000C30C6" w:rsidP="001417DC">
      <w:pPr>
        <w:pStyle w:val="Heading1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t xml:space="preserve">Tenant and </w:t>
      </w:r>
      <w:r w:rsidR="00AC57C1" w:rsidRPr="001417DC">
        <w:rPr>
          <w:rFonts w:ascii="Verdana" w:hAnsi="Verdana"/>
          <w:sz w:val="28"/>
          <w:szCs w:val="28"/>
        </w:rPr>
        <w:t xml:space="preserve">Rental Group </w:t>
      </w:r>
      <w:r w:rsidRPr="001417DC">
        <w:rPr>
          <w:rFonts w:ascii="Verdana" w:hAnsi="Verdana"/>
          <w:sz w:val="28"/>
          <w:szCs w:val="28"/>
        </w:rPr>
        <w:t>Use of Buildings</w:t>
      </w:r>
    </w:p>
    <w:p w14:paraId="28F85701" w14:textId="0DB83896" w:rsidR="000C30C6" w:rsidRPr="000C30C6" w:rsidRDefault="000127A5" w:rsidP="00CD2752">
      <w:pPr>
        <w:spacing w:afterLines="120" w:after="288"/>
        <w:rPr>
          <w:rFonts w:ascii="Verdana" w:hAnsi="Verdana"/>
        </w:rPr>
      </w:pPr>
      <w:r w:rsidRPr="000127A5">
        <w:rPr>
          <w:rFonts w:ascii="Verdana" w:hAnsi="Verdana"/>
          <w:bCs/>
          <w:highlight w:val="yellow"/>
        </w:rPr>
        <w:t>This may not yet be permitted for your building.  Check with your local public health unit and the Government of Ontario for lists of what businesses/organizations may re-open.</w:t>
      </w:r>
      <w:r>
        <w:rPr>
          <w:rFonts w:ascii="Verdana" w:hAnsi="Verdana"/>
          <w:b/>
          <w:bCs/>
        </w:rPr>
        <w:t xml:space="preserve">  </w:t>
      </w:r>
      <w:r w:rsidRPr="000127A5">
        <w:rPr>
          <w:rFonts w:ascii="Verdana" w:hAnsi="Verdana"/>
          <w:highlight w:val="yellow"/>
        </w:rPr>
        <w:t>Save for future use.</w:t>
      </w:r>
    </w:p>
    <w:p w14:paraId="5A2E8805" w14:textId="54D44AA0" w:rsidR="000C30C6" w:rsidRPr="000C30C6" w:rsidRDefault="000C30C6" w:rsidP="00AC57C1">
      <w:pPr>
        <w:rPr>
          <w:rFonts w:ascii="Verdana" w:hAnsi="Verdana"/>
        </w:rPr>
      </w:pPr>
      <w:r w:rsidRPr="002035D9">
        <w:rPr>
          <w:rFonts w:ascii="Verdana" w:hAnsi="Verdana"/>
          <w:bCs/>
        </w:rPr>
        <w:t xml:space="preserve">Tenants </w:t>
      </w:r>
      <w:r w:rsidRPr="000C30C6">
        <w:rPr>
          <w:rFonts w:ascii="Verdana" w:hAnsi="Verdana"/>
        </w:rPr>
        <w:t>must have a plan before returning to your church. This plan should include</w:t>
      </w:r>
      <w:r w:rsidR="001417DC">
        <w:rPr>
          <w:rFonts w:ascii="Verdana" w:hAnsi="Verdana"/>
        </w:rPr>
        <w:t>,</w:t>
      </w:r>
      <w:r w:rsidRPr="000C30C6">
        <w:rPr>
          <w:rFonts w:ascii="Verdana" w:hAnsi="Verdana"/>
        </w:rPr>
        <w:t xml:space="preserve"> but not limited to: </w:t>
      </w:r>
    </w:p>
    <w:p w14:paraId="46250CAB" w14:textId="14C15703" w:rsidR="000C30C6" w:rsidRPr="000C30C6" w:rsidRDefault="002035D9" w:rsidP="00AC57C1">
      <w:pPr>
        <w:tabs>
          <w:tab w:val="left" w:pos="426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A plan for c</w:t>
      </w:r>
      <w:r w:rsidR="000C30C6" w:rsidRPr="000C30C6">
        <w:rPr>
          <w:rFonts w:ascii="Verdana" w:hAnsi="Verdana"/>
        </w:rPr>
        <w:t xml:space="preserve">leaning </w:t>
      </w:r>
      <w:r>
        <w:rPr>
          <w:rFonts w:ascii="Verdana" w:hAnsi="Verdana"/>
        </w:rPr>
        <w:t xml:space="preserve">outlining who is responsible and what practices will be </w:t>
      </w:r>
      <w:r>
        <w:rPr>
          <w:rFonts w:ascii="Verdana" w:hAnsi="Verdana"/>
        </w:rPr>
        <w:tab/>
        <w:t xml:space="preserve">followed. </w:t>
      </w:r>
    </w:p>
    <w:p w14:paraId="1663E8B2" w14:textId="23806299" w:rsidR="000C30C6" w:rsidRPr="000C30C6" w:rsidRDefault="002035D9" w:rsidP="00AC57C1">
      <w:pPr>
        <w:tabs>
          <w:tab w:val="left" w:pos="426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 w:rsidR="000C30C6" w:rsidRPr="000C30C6">
        <w:rPr>
          <w:rFonts w:ascii="Verdana" w:hAnsi="Verdana"/>
        </w:rPr>
        <w:t xml:space="preserve"> If you expect your tenant to clean, it is important that you are satisfied that the </w:t>
      </w:r>
      <w:r>
        <w:rPr>
          <w:rFonts w:ascii="Verdana" w:hAnsi="Verdana"/>
        </w:rPr>
        <w:tab/>
      </w:r>
      <w:r w:rsidR="000C30C6" w:rsidRPr="000C30C6">
        <w:rPr>
          <w:rFonts w:ascii="Verdana" w:hAnsi="Verdana"/>
        </w:rPr>
        <w:t>cleaning practices are safe and consistently applied</w:t>
      </w:r>
      <w:r>
        <w:rPr>
          <w:rFonts w:ascii="Verdana" w:hAnsi="Verdana"/>
        </w:rPr>
        <w:t xml:space="preserve">.  Be clear that failure to do </w:t>
      </w:r>
      <w:r>
        <w:rPr>
          <w:rFonts w:ascii="Verdana" w:hAnsi="Verdana"/>
        </w:rPr>
        <w:tab/>
        <w:t>so will result in being denied access to the building.</w:t>
      </w:r>
    </w:p>
    <w:p w14:paraId="11E2AFB6" w14:textId="6F3FBEE1" w:rsidR="000C30C6" w:rsidRDefault="002035D9" w:rsidP="001417D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 w:rsidR="000C30C6" w:rsidRPr="000C30C6">
        <w:rPr>
          <w:rFonts w:ascii="Verdana" w:hAnsi="Verdana"/>
        </w:rPr>
        <w:t xml:space="preserve"> </w:t>
      </w:r>
      <w:r>
        <w:rPr>
          <w:rFonts w:ascii="Verdana" w:hAnsi="Verdana"/>
        </w:rPr>
        <w:t>Tenant must</w:t>
      </w:r>
      <w:r w:rsidR="000C30C6" w:rsidRPr="000C30C6">
        <w:rPr>
          <w:rFonts w:ascii="Verdana" w:hAnsi="Verdana"/>
        </w:rPr>
        <w:t xml:space="preserve"> maintain their own contact tracing </w:t>
      </w:r>
      <w:proofErr w:type="gramStart"/>
      <w:r w:rsidR="000C30C6" w:rsidRPr="000C30C6">
        <w:rPr>
          <w:rFonts w:ascii="Verdana" w:hAnsi="Verdana"/>
        </w:rPr>
        <w:t xml:space="preserve">list, </w:t>
      </w:r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keep the information</w:t>
      </w:r>
      <w:r w:rsidR="000C30C6" w:rsidRPr="000C30C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0C30C6" w:rsidRPr="000C30C6">
        <w:rPr>
          <w:rFonts w:ascii="Verdana" w:hAnsi="Verdana"/>
        </w:rPr>
        <w:t>for at</w:t>
      </w:r>
      <w:r>
        <w:rPr>
          <w:rFonts w:ascii="Verdana" w:hAnsi="Verdana"/>
        </w:rPr>
        <w:t xml:space="preserve"> </w:t>
      </w:r>
      <w:r w:rsidR="000C30C6" w:rsidRPr="000C30C6">
        <w:rPr>
          <w:rFonts w:ascii="Verdana" w:hAnsi="Verdana"/>
        </w:rPr>
        <w:t>least 30 days</w:t>
      </w:r>
      <w:r w:rsidR="001417DC">
        <w:rPr>
          <w:rFonts w:ascii="Verdana" w:hAnsi="Verdana"/>
        </w:rPr>
        <w:t>.</w:t>
      </w:r>
      <w:r w:rsidR="000C30C6" w:rsidRPr="000C30C6">
        <w:rPr>
          <w:rFonts w:ascii="Verdana" w:hAnsi="Verdana"/>
        </w:rPr>
        <w:t xml:space="preserve"> </w:t>
      </w:r>
    </w:p>
    <w:p w14:paraId="407B91B0" w14:textId="7B8AA702" w:rsidR="000C30C6" w:rsidRPr="000C30C6" w:rsidRDefault="002035D9" w:rsidP="00AC57C1">
      <w:pPr>
        <w:tabs>
          <w:tab w:val="left" w:pos="426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</w:t>
      </w:r>
      <w:r w:rsidR="000C30C6" w:rsidRPr="000C30C6">
        <w:rPr>
          <w:rFonts w:ascii="Verdana" w:hAnsi="Verdana"/>
        </w:rPr>
        <w:t xml:space="preserve">Advise </w:t>
      </w:r>
      <w:r>
        <w:rPr>
          <w:rFonts w:ascii="Verdana" w:hAnsi="Verdana"/>
        </w:rPr>
        <w:t>them which</w:t>
      </w:r>
      <w:r w:rsidR="000C30C6" w:rsidRPr="000C30C6">
        <w:rPr>
          <w:rFonts w:ascii="Verdana" w:hAnsi="Verdana"/>
        </w:rPr>
        <w:t xml:space="preserve"> entrance and exit</w:t>
      </w:r>
      <w:r>
        <w:rPr>
          <w:rFonts w:ascii="Verdana" w:hAnsi="Verdana"/>
        </w:rPr>
        <w:t xml:space="preserve"> and other rooms</w:t>
      </w:r>
      <w:r w:rsidR="000C30C6" w:rsidRPr="000C30C6">
        <w:rPr>
          <w:rFonts w:ascii="Verdana" w:hAnsi="Verdana"/>
        </w:rPr>
        <w:t xml:space="preserve"> they are to use</w:t>
      </w:r>
      <w:r w:rsidR="001417DC">
        <w:rPr>
          <w:rFonts w:ascii="Verdana" w:hAnsi="Verdana"/>
        </w:rPr>
        <w:t>.</w:t>
      </w:r>
      <w:r w:rsidR="000C30C6" w:rsidRPr="000C30C6">
        <w:rPr>
          <w:rFonts w:ascii="Verdana" w:hAnsi="Verdana"/>
        </w:rPr>
        <w:t xml:space="preserve"> </w:t>
      </w:r>
    </w:p>
    <w:p w14:paraId="5F90EC18" w14:textId="58AFD3BE" w:rsidR="000C30C6" w:rsidRPr="000C30C6" w:rsidRDefault="002035D9" w:rsidP="001417D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Consider restricting access to a smaller space, installing locks if needed, </w:t>
      </w:r>
      <w:r>
        <w:rPr>
          <w:rFonts w:ascii="Verdana" w:hAnsi="Verdana"/>
        </w:rPr>
        <w:tab/>
        <w:t>providing separate storage space.</w:t>
      </w:r>
    </w:p>
    <w:p w14:paraId="55BE48C8" w14:textId="6589B13E" w:rsidR="002035D9" w:rsidRDefault="002035D9" w:rsidP="001417DC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</w:t>
      </w:r>
      <w:r w:rsidR="000C30C6" w:rsidRPr="000C30C6">
        <w:rPr>
          <w:rFonts w:ascii="Verdana" w:hAnsi="Verdana"/>
        </w:rPr>
        <w:t xml:space="preserve">onsider a clause in the tenant agreement to read that failure to </w:t>
      </w:r>
      <w:r>
        <w:rPr>
          <w:rFonts w:ascii="Verdana" w:hAnsi="Verdana"/>
        </w:rPr>
        <w:t xml:space="preserve">follow </w:t>
      </w:r>
      <w:r w:rsidR="000C30C6" w:rsidRPr="000C30C6">
        <w:rPr>
          <w:rFonts w:ascii="Verdana" w:hAnsi="Verdana"/>
        </w:rPr>
        <w:t xml:space="preserve">health </w:t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</w:r>
      <w:r w:rsidR="000C30C6" w:rsidRPr="000C30C6">
        <w:rPr>
          <w:rFonts w:ascii="Verdana" w:hAnsi="Verdana"/>
        </w:rPr>
        <w:t>and government regulations may result in termination of the agreement</w:t>
      </w:r>
      <w:r>
        <w:rPr>
          <w:rFonts w:ascii="Verdana" w:hAnsi="Verdana"/>
        </w:rPr>
        <w:t>.</w:t>
      </w:r>
    </w:p>
    <w:p w14:paraId="7FFB085A" w14:textId="61581BFF" w:rsidR="000C30C6" w:rsidRDefault="002035D9" w:rsidP="00AC57C1">
      <w:pPr>
        <w:tabs>
          <w:tab w:val="left" w:pos="284"/>
          <w:tab w:val="left" w:pos="426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Ensure renters have their own </w:t>
      </w:r>
      <w:proofErr w:type="gramStart"/>
      <w:r>
        <w:rPr>
          <w:rFonts w:ascii="Verdana" w:hAnsi="Verdana"/>
        </w:rPr>
        <w:t>third party</w:t>
      </w:r>
      <w:proofErr w:type="gramEnd"/>
      <w:r>
        <w:rPr>
          <w:rFonts w:ascii="Verdana" w:hAnsi="Verdana"/>
        </w:rPr>
        <w:t xml:space="preserve"> liability insurance.</w:t>
      </w:r>
    </w:p>
    <w:p w14:paraId="08E6480D" w14:textId="42E636B9" w:rsidR="00FD532C" w:rsidRDefault="00FD532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If another congregation uses your building, ensure there is </w:t>
      </w:r>
      <w:proofErr w:type="gramStart"/>
      <w:r>
        <w:rPr>
          <w:rFonts w:ascii="Verdana" w:hAnsi="Verdana"/>
        </w:rPr>
        <w:t>sufficient</w:t>
      </w:r>
      <w:proofErr w:type="gramEnd"/>
      <w:r>
        <w:rPr>
          <w:rFonts w:ascii="Verdana" w:hAnsi="Verdana"/>
        </w:rPr>
        <w:t xml:space="preserve"> time for </w:t>
      </w:r>
      <w:r w:rsidR="00047005">
        <w:rPr>
          <w:rFonts w:ascii="Verdana" w:hAnsi="Verdana"/>
        </w:rPr>
        <w:t>a</w:t>
      </w:r>
      <w:r>
        <w:rPr>
          <w:rFonts w:ascii="Verdana" w:hAnsi="Verdana"/>
        </w:rPr>
        <w:tab/>
      </w:r>
      <w:r w:rsidRPr="00047005">
        <w:rPr>
          <w:rFonts w:ascii="Verdana" w:hAnsi="Verdana"/>
          <w:u w:val="single"/>
        </w:rPr>
        <w:t>thorough</w:t>
      </w:r>
      <w:r>
        <w:rPr>
          <w:rFonts w:ascii="Verdana" w:hAnsi="Verdana"/>
        </w:rPr>
        <w:t xml:space="preserve"> cleaning between services and time for one group to leave before the </w:t>
      </w:r>
      <w:r>
        <w:rPr>
          <w:rFonts w:ascii="Verdana" w:hAnsi="Verdana"/>
        </w:rPr>
        <w:tab/>
        <w:t>next arrives.</w:t>
      </w:r>
    </w:p>
    <w:p w14:paraId="37589849" w14:textId="09E05FDC" w:rsidR="00FD532C" w:rsidRPr="000C30C6" w:rsidRDefault="00FD532C" w:rsidP="00AC57C1">
      <w:pPr>
        <w:tabs>
          <w:tab w:val="left" w:pos="284"/>
        </w:tabs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Consider holding services on different days</w:t>
      </w:r>
    </w:p>
    <w:p w14:paraId="5C7C73E2" w14:textId="77777777" w:rsidR="000C30C6" w:rsidRPr="000C30C6" w:rsidRDefault="000C30C6" w:rsidP="00CD2752">
      <w:pPr>
        <w:spacing w:afterLines="120" w:after="288"/>
        <w:rPr>
          <w:rFonts w:ascii="Verdana" w:hAnsi="Verdana"/>
        </w:rPr>
      </w:pPr>
    </w:p>
    <w:p w14:paraId="5A4BE4EF" w14:textId="6F5F8092" w:rsidR="00AC57C1" w:rsidRPr="001417DC" w:rsidRDefault="000C30C6" w:rsidP="001417DC">
      <w:pPr>
        <w:pStyle w:val="Heading1"/>
        <w:rPr>
          <w:rFonts w:ascii="Verdana" w:hAnsi="Verdana"/>
          <w:sz w:val="28"/>
          <w:szCs w:val="28"/>
        </w:rPr>
      </w:pPr>
      <w:r w:rsidRPr="001417DC">
        <w:rPr>
          <w:rFonts w:ascii="Verdana" w:hAnsi="Verdana"/>
          <w:sz w:val="28"/>
          <w:szCs w:val="28"/>
        </w:rPr>
        <w:lastRenderedPageBreak/>
        <w:t xml:space="preserve">Group Use of Buildings: </w:t>
      </w:r>
    </w:p>
    <w:p w14:paraId="5A28A2D1" w14:textId="7BE9FAEA" w:rsidR="000127A5" w:rsidRDefault="000127A5" w:rsidP="00AC57C1">
      <w:pPr>
        <w:rPr>
          <w:rFonts w:ascii="Verdana" w:hAnsi="Verdana"/>
        </w:rPr>
      </w:pPr>
      <w:r w:rsidRPr="000127A5">
        <w:rPr>
          <w:rFonts w:ascii="Verdana" w:hAnsi="Verdana"/>
          <w:highlight w:val="yellow"/>
        </w:rPr>
        <w:t xml:space="preserve">This is not yet permitted! </w:t>
      </w:r>
      <w:r w:rsidRPr="000127A5">
        <w:rPr>
          <w:rFonts w:ascii="Verdana" w:hAnsi="Verdana"/>
          <w:bCs/>
          <w:highlight w:val="yellow"/>
        </w:rPr>
        <w:t xml:space="preserve">Check with your local public health unit and the Government of Ontario for lists of what </w:t>
      </w:r>
      <w:r>
        <w:rPr>
          <w:rFonts w:ascii="Verdana" w:hAnsi="Verdana"/>
          <w:bCs/>
          <w:highlight w:val="yellow"/>
        </w:rPr>
        <w:t>social gatherings are permitted</w:t>
      </w:r>
      <w:r w:rsidRPr="000127A5">
        <w:rPr>
          <w:rFonts w:ascii="Verdana" w:hAnsi="Verdana"/>
          <w:bCs/>
          <w:highlight w:val="yellow"/>
        </w:rPr>
        <w:t>.</w:t>
      </w:r>
      <w:r>
        <w:rPr>
          <w:rFonts w:ascii="Verdana" w:hAnsi="Verdana"/>
          <w:b/>
          <w:bCs/>
        </w:rPr>
        <w:t xml:space="preserve">  </w:t>
      </w:r>
      <w:r w:rsidRPr="000127A5">
        <w:rPr>
          <w:rFonts w:ascii="Verdana" w:hAnsi="Verdana"/>
          <w:highlight w:val="yellow"/>
        </w:rPr>
        <w:t xml:space="preserve"> Save for future use.</w:t>
      </w:r>
    </w:p>
    <w:p w14:paraId="2D768370" w14:textId="33018061" w:rsidR="000C30C6" w:rsidRPr="000C30C6" w:rsidRDefault="000127A5" w:rsidP="00AC57C1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0C30C6" w:rsidRPr="000C30C6">
        <w:rPr>
          <w:rFonts w:ascii="Verdana" w:hAnsi="Verdana"/>
        </w:rPr>
        <w:t xml:space="preserve">his is for those who are one-time users of the building </w:t>
      </w:r>
      <w:proofErr w:type="spellStart"/>
      <w:r w:rsidR="000C30C6" w:rsidRPr="000C30C6">
        <w:rPr>
          <w:rFonts w:ascii="Verdana" w:hAnsi="Verdana"/>
        </w:rPr>
        <w:t>eg</w:t>
      </w:r>
      <w:proofErr w:type="spellEnd"/>
      <w:r w:rsidR="000C30C6" w:rsidRPr="000C30C6">
        <w:rPr>
          <w:rFonts w:ascii="Verdana" w:hAnsi="Verdana"/>
        </w:rPr>
        <w:t xml:space="preserve">: baby showers birthday parties etc. </w:t>
      </w:r>
    </w:p>
    <w:p w14:paraId="369D2D77" w14:textId="77777777" w:rsidR="003C5E85" w:rsidRDefault="007353FE" w:rsidP="00AC57C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Create a plan for these gatherin</w:t>
      </w:r>
      <w:r w:rsidR="003C5E85">
        <w:rPr>
          <w:rFonts w:ascii="Verdana" w:hAnsi="Verdana"/>
        </w:rPr>
        <w:t>gs including what space can be used.</w:t>
      </w:r>
    </w:p>
    <w:p w14:paraId="46E5F689" w14:textId="4EBC6332" w:rsidR="000C30C6" w:rsidRDefault="000C30C6" w:rsidP="00AC57C1">
      <w:pPr>
        <w:rPr>
          <w:rFonts w:ascii="Verdana" w:hAnsi="Verdana"/>
        </w:rPr>
      </w:pPr>
      <w:r w:rsidRPr="000C30C6">
        <w:rPr>
          <w:rFonts w:ascii="Verdana" w:hAnsi="Verdana"/>
        </w:rPr>
        <w:t xml:space="preserve"> </w:t>
      </w:r>
      <w:r w:rsidR="003C5E85" w:rsidRPr="000C30C6">
        <w:rPr>
          <w:rFonts w:ascii="Verdana" w:hAnsi="Verdana"/>
        </w:rPr>
        <w:t></w:t>
      </w:r>
      <w:r w:rsidR="003C5E85">
        <w:rPr>
          <w:rFonts w:ascii="Verdana" w:hAnsi="Verdana"/>
        </w:rPr>
        <w:t xml:space="preserve"> Follow government and public health directives regarding size of gatherings</w:t>
      </w:r>
      <w:r w:rsidR="001417DC">
        <w:rPr>
          <w:rFonts w:ascii="Verdana" w:hAnsi="Verdana"/>
        </w:rPr>
        <w:t>.</w:t>
      </w:r>
    </w:p>
    <w:p w14:paraId="7F2FCA78" w14:textId="77777777" w:rsidR="003C5E85" w:rsidRPr="000C30C6" w:rsidRDefault="003C5E85" w:rsidP="00AC57C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The church must assume all cleaning responsibility before and after the event.</w:t>
      </w:r>
    </w:p>
    <w:p w14:paraId="67776297" w14:textId="77777777" w:rsidR="000C30C6" w:rsidRDefault="003C5E85" w:rsidP="00AC57C1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</w:t>
      </w:r>
      <w:r w:rsidR="000C30C6" w:rsidRPr="000C30C6">
        <w:rPr>
          <w:rFonts w:ascii="Verdana" w:hAnsi="Verdana"/>
        </w:rPr>
        <w:t xml:space="preserve">The group must keep a list of all people and contacts for those attending the </w:t>
      </w:r>
      <w:r>
        <w:rPr>
          <w:rFonts w:ascii="Verdana" w:hAnsi="Verdana"/>
        </w:rPr>
        <w:tab/>
      </w:r>
      <w:r w:rsidR="000C30C6" w:rsidRPr="000C30C6">
        <w:rPr>
          <w:rFonts w:ascii="Verdana" w:hAnsi="Verdana"/>
        </w:rPr>
        <w:t xml:space="preserve">event; this must be kept for at least 30 days. </w:t>
      </w:r>
    </w:p>
    <w:p w14:paraId="6A0E2494" w14:textId="77777777" w:rsidR="003C5E85" w:rsidRPr="000C30C6" w:rsidRDefault="003C5E85" w:rsidP="00AC57C1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Consider whether church dishes and kitchen will be used, how garbage will be </w:t>
      </w:r>
      <w:r>
        <w:rPr>
          <w:rFonts w:ascii="Verdana" w:hAnsi="Verdana"/>
        </w:rPr>
        <w:tab/>
        <w:t>removed, what chairs, tables etc. will be required.</w:t>
      </w:r>
    </w:p>
    <w:p w14:paraId="3D47E774" w14:textId="77777777" w:rsidR="00B60655" w:rsidRPr="001417DC" w:rsidRDefault="00B60655" w:rsidP="001417DC">
      <w:pPr>
        <w:pStyle w:val="Heading1"/>
        <w:rPr>
          <w:rFonts w:ascii="Verdana" w:hAnsi="Verdana"/>
          <w:color w:val="0070C0"/>
          <w:sz w:val="28"/>
          <w:szCs w:val="28"/>
        </w:rPr>
      </w:pPr>
      <w:r w:rsidRPr="001417DC">
        <w:rPr>
          <w:rFonts w:ascii="Verdana" w:hAnsi="Verdana"/>
          <w:color w:val="0070C0"/>
          <w:sz w:val="28"/>
          <w:szCs w:val="28"/>
        </w:rPr>
        <w:t>Resources:</w:t>
      </w:r>
    </w:p>
    <w:p w14:paraId="7FB7CBD4" w14:textId="0BE98067" w:rsidR="007F038E" w:rsidRPr="007F038E" w:rsidRDefault="005D0E89" w:rsidP="007F038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  <w:u w:val="single"/>
        </w:rPr>
      </w:pPr>
      <w:hyperlink r:id="rId17" w:history="1">
        <w:r w:rsidR="007F038E" w:rsidRPr="00CE1C4E">
          <w:rPr>
            <w:rStyle w:val="Hyperlink"/>
            <w:color w:val="0070C0"/>
          </w:rPr>
          <w:t>http://www.health.gov.on.ca/en/pro/programs/publichealth/coronavirus/docs/2019_reference_doc_symptoms.pdf</w:t>
        </w:r>
      </w:hyperlink>
    </w:p>
    <w:p w14:paraId="17EFA6B8" w14:textId="77777777" w:rsidR="007F038E" w:rsidRPr="00CE1C4E" w:rsidRDefault="007F038E" w:rsidP="007F038E">
      <w:pPr>
        <w:pStyle w:val="ListParagraph"/>
        <w:tabs>
          <w:tab w:val="left" w:pos="0"/>
        </w:tabs>
        <w:spacing w:afterLines="120" w:after="288"/>
        <w:rPr>
          <w:color w:val="0070C0"/>
          <w:u w:val="single"/>
        </w:rPr>
      </w:pPr>
    </w:p>
    <w:p w14:paraId="6501F7B3" w14:textId="717E203A" w:rsidR="00CE1C4E" w:rsidRDefault="005D0E89" w:rsidP="00CE1C4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</w:rPr>
      </w:pPr>
      <w:hyperlink r:id="rId18" w:anchor="tbl1%20June%2017,%202020" w:history="1">
        <w:r w:rsidR="00CE1C4E" w:rsidRPr="00CE1C4E">
          <w:rPr>
            <w:rStyle w:val="Hyperlink"/>
          </w:rPr>
          <w:t>https://www.canada.ca/en/health-canada/services/drugs-health-products/disinfectants/covid-19/list.html#tbl1%20June%2017,%202020</w:t>
        </w:r>
      </w:hyperlink>
    </w:p>
    <w:p w14:paraId="0EA73FF8" w14:textId="77777777" w:rsidR="00CE1C4E" w:rsidRPr="00CE1C4E" w:rsidRDefault="00CE1C4E" w:rsidP="00CE1C4E">
      <w:pPr>
        <w:pStyle w:val="ListParagraph"/>
        <w:tabs>
          <w:tab w:val="left" w:pos="0"/>
        </w:tabs>
        <w:spacing w:afterLines="120" w:after="288"/>
        <w:rPr>
          <w:color w:val="0070C0"/>
        </w:rPr>
      </w:pPr>
    </w:p>
    <w:p w14:paraId="367438CC" w14:textId="116055F8" w:rsidR="00AC57C1" w:rsidRDefault="005D0E89" w:rsidP="00CE1C4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</w:rPr>
      </w:pPr>
      <w:hyperlink r:id="rId19" w:history="1">
        <w:r w:rsidR="00CE1C4E" w:rsidRPr="003509BF">
          <w:rPr>
            <w:rStyle w:val="Hyperlink"/>
          </w:rPr>
          <w:t>http://www.health.gov.on.ca/en/pro/programs/publichealth/coronavirus/docs/advice_religious_services.pdf</w:t>
        </w:r>
      </w:hyperlink>
      <w:r w:rsidR="00AC57C1" w:rsidRPr="00CE1C4E">
        <w:rPr>
          <w:color w:val="0070C0"/>
        </w:rPr>
        <w:t xml:space="preserve"> </w:t>
      </w:r>
    </w:p>
    <w:p w14:paraId="37CEC5B0" w14:textId="77777777" w:rsidR="00CE1C4E" w:rsidRPr="00CE1C4E" w:rsidRDefault="00CE1C4E" w:rsidP="00CE1C4E">
      <w:pPr>
        <w:pStyle w:val="ListParagraph"/>
        <w:tabs>
          <w:tab w:val="left" w:pos="0"/>
        </w:tabs>
        <w:spacing w:afterLines="120" w:after="288"/>
        <w:rPr>
          <w:color w:val="0070C0"/>
        </w:rPr>
      </w:pPr>
    </w:p>
    <w:p w14:paraId="780D24B5" w14:textId="71171509" w:rsidR="000127A5" w:rsidRDefault="005D0E89" w:rsidP="00CE1C4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</w:rPr>
      </w:pPr>
      <w:hyperlink r:id="rId20" w:history="1">
        <w:r w:rsidR="000127A5" w:rsidRPr="00CE1C4E">
          <w:rPr>
            <w:rStyle w:val="Hyperlink"/>
            <w:color w:val="0070C0"/>
          </w:rPr>
          <w:t>https://www.ontario.ca/laws/regulation/200052</w:t>
        </w:r>
      </w:hyperlink>
      <w:r w:rsidR="000127A5" w:rsidRPr="00CE1C4E">
        <w:rPr>
          <w:color w:val="0070C0"/>
        </w:rPr>
        <w:t xml:space="preserve"> </w:t>
      </w:r>
    </w:p>
    <w:p w14:paraId="1D8EF322" w14:textId="77777777" w:rsidR="00CE1C4E" w:rsidRPr="00CE1C4E" w:rsidRDefault="00CE1C4E" w:rsidP="00CE1C4E">
      <w:pPr>
        <w:pStyle w:val="ListParagraph"/>
        <w:tabs>
          <w:tab w:val="left" w:pos="0"/>
        </w:tabs>
        <w:spacing w:afterLines="120" w:after="288"/>
        <w:rPr>
          <w:color w:val="0070C0"/>
        </w:rPr>
      </w:pPr>
    </w:p>
    <w:p w14:paraId="6F04459F" w14:textId="0163ED91" w:rsidR="000127A5" w:rsidRPr="00CE1C4E" w:rsidRDefault="005D0E89" w:rsidP="00CE1C4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</w:rPr>
      </w:pPr>
      <w:hyperlink r:id="rId21" w:history="1">
        <w:r w:rsidR="000127A5" w:rsidRPr="00CE1C4E">
          <w:rPr>
            <w:rStyle w:val="Hyperlink"/>
            <w:color w:val="0070C0"/>
          </w:rPr>
          <w:t>https://www.toronto.ca/wp-content/uploads/2020/06/978e-COVID-19-Guidance-for-Places-of-Worship.pdf</w:t>
        </w:r>
      </w:hyperlink>
    </w:p>
    <w:p w14:paraId="719D81D4" w14:textId="77777777" w:rsidR="00CE1C4E" w:rsidRPr="00CE1C4E" w:rsidRDefault="00CE1C4E" w:rsidP="00CE1C4E">
      <w:pPr>
        <w:pStyle w:val="ListParagraph"/>
        <w:tabs>
          <w:tab w:val="left" w:pos="0"/>
        </w:tabs>
        <w:spacing w:afterLines="120" w:after="288"/>
        <w:rPr>
          <w:color w:val="0070C0"/>
        </w:rPr>
      </w:pPr>
    </w:p>
    <w:p w14:paraId="7DACCE85" w14:textId="6C263836" w:rsidR="0092781C" w:rsidRDefault="005D0E89" w:rsidP="00CE1C4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  <w:u w:val="single"/>
        </w:rPr>
      </w:pPr>
      <w:hyperlink r:id="rId22" w:history="1">
        <w:r w:rsidR="001E3BCC" w:rsidRPr="00CE1C4E">
          <w:rPr>
            <w:color w:val="0070C0"/>
            <w:u w:val="single"/>
          </w:rPr>
          <w:t>https://www.toronto.ca/wp-content/uploads/2020/06/978e-COVID-19-Guidance-for-Places-of-Worship.pdf</w:t>
        </w:r>
      </w:hyperlink>
    </w:p>
    <w:p w14:paraId="11476EC6" w14:textId="77777777" w:rsidR="005117F6" w:rsidRDefault="005117F6" w:rsidP="005117F6">
      <w:pPr>
        <w:pStyle w:val="ListParagraph"/>
        <w:tabs>
          <w:tab w:val="left" w:pos="0"/>
        </w:tabs>
        <w:spacing w:afterLines="120" w:after="288"/>
        <w:rPr>
          <w:color w:val="0070C0"/>
          <w:u w:val="single"/>
        </w:rPr>
      </w:pPr>
    </w:p>
    <w:p w14:paraId="3E12BC85" w14:textId="4B2A6B2C" w:rsidR="005117F6" w:rsidRPr="005117F6" w:rsidRDefault="005D0E89" w:rsidP="00CE1C4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  <w:u w:val="single"/>
        </w:rPr>
      </w:pPr>
      <w:hyperlink r:id="rId23" w:history="1">
        <w:r w:rsidR="005117F6" w:rsidRPr="005117F6">
          <w:rPr>
            <w:color w:val="0070C0"/>
            <w:u w:val="single"/>
          </w:rPr>
          <w:t>https://www.publichealthontario.ca/-/media/documents/ncov/factsheet-covid-19-environmental-cleaning.pdf?la=en</w:t>
        </w:r>
      </w:hyperlink>
    </w:p>
    <w:p w14:paraId="355E5F23" w14:textId="77777777" w:rsidR="005117F6" w:rsidRPr="005117F6" w:rsidRDefault="005117F6" w:rsidP="005117F6">
      <w:pPr>
        <w:pStyle w:val="ListParagraph"/>
        <w:tabs>
          <w:tab w:val="left" w:pos="0"/>
        </w:tabs>
        <w:spacing w:afterLines="120" w:after="288"/>
        <w:rPr>
          <w:color w:val="0070C0"/>
          <w:u w:val="single"/>
        </w:rPr>
      </w:pPr>
    </w:p>
    <w:p w14:paraId="568784F7" w14:textId="007487A1" w:rsidR="005117F6" w:rsidRPr="005117F6" w:rsidRDefault="005D0E89" w:rsidP="00CE1C4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  <w:u w:val="single"/>
        </w:rPr>
      </w:pPr>
      <w:hyperlink r:id="rId24" w:history="1">
        <w:r w:rsidR="005117F6" w:rsidRPr="005117F6">
          <w:rPr>
            <w:color w:val="0070C0"/>
            <w:u w:val="single"/>
          </w:rPr>
          <w:t>https://www.united-in-learning.com/index.php/webinars/recordings/346-congregational-programming-opening-our-buildings-may-28</w:t>
        </w:r>
      </w:hyperlink>
    </w:p>
    <w:p w14:paraId="1183CAA9" w14:textId="77777777" w:rsidR="005117F6" w:rsidRPr="005117F6" w:rsidRDefault="005117F6" w:rsidP="005117F6">
      <w:pPr>
        <w:pStyle w:val="ListParagraph"/>
        <w:tabs>
          <w:tab w:val="left" w:pos="0"/>
        </w:tabs>
        <w:spacing w:afterLines="120" w:after="288"/>
        <w:rPr>
          <w:color w:val="0070C0"/>
          <w:u w:val="single"/>
        </w:rPr>
      </w:pPr>
    </w:p>
    <w:p w14:paraId="7C0CEEF5" w14:textId="129DCF67" w:rsidR="005117F6" w:rsidRPr="005117F6" w:rsidRDefault="005D0E89" w:rsidP="00CE1C4E">
      <w:pPr>
        <w:pStyle w:val="ListParagraph"/>
        <w:numPr>
          <w:ilvl w:val="0"/>
          <w:numId w:val="2"/>
        </w:numPr>
        <w:tabs>
          <w:tab w:val="left" w:pos="0"/>
        </w:tabs>
        <w:spacing w:afterLines="120" w:after="288"/>
        <w:rPr>
          <w:color w:val="0070C0"/>
          <w:u w:val="single"/>
        </w:rPr>
      </w:pPr>
      <w:hyperlink r:id="rId25" w:history="1">
        <w:r w:rsidR="005117F6" w:rsidRPr="005117F6">
          <w:rPr>
            <w:color w:val="0070C0"/>
            <w:u w:val="single"/>
          </w:rPr>
          <w:t>https://www.united-in-learning.com/index.php/webinars/recordings/348-congregational-programming-more-opening-our-buildings-june-4-2020</w:t>
        </w:r>
      </w:hyperlink>
    </w:p>
    <w:p w14:paraId="1711D487" w14:textId="72D2A2D4" w:rsidR="0092781C" w:rsidRDefault="00242E04" w:rsidP="0063095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Sample </w:t>
      </w:r>
      <w:r w:rsidR="0092781C" w:rsidRPr="003C5E85">
        <w:rPr>
          <w:rFonts w:ascii="Verdana" w:hAnsi="Verdana"/>
          <w:b/>
        </w:rPr>
        <w:t>Cleaning Checklist</w:t>
      </w:r>
      <w:r w:rsidR="003C5E85">
        <w:rPr>
          <w:rFonts w:ascii="Verdana" w:hAnsi="Verdana"/>
          <w:b/>
        </w:rPr>
        <w:t>s</w:t>
      </w:r>
    </w:p>
    <w:p w14:paraId="15BD8EF6" w14:textId="031476B4" w:rsidR="0063095F" w:rsidRPr="003C5E85" w:rsidRDefault="0063095F" w:rsidP="0063095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Modify as Needed</w:t>
      </w:r>
    </w:p>
    <w:p w14:paraId="2212F5AB" w14:textId="77777777" w:rsidR="0092781C" w:rsidRDefault="0092781C" w:rsidP="00AF313F">
      <w:pPr>
        <w:spacing w:afterLines="120" w:after="288"/>
        <w:rPr>
          <w:rFonts w:ascii="Verdana" w:hAnsi="Verdana"/>
        </w:rPr>
      </w:pPr>
    </w:p>
    <w:p w14:paraId="4C67648E" w14:textId="77777777" w:rsidR="0092781C" w:rsidRDefault="0092781C" w:rsidP="00AF313F">
      <w:pPr>
        <w:spacing w:afterLines="120" w:after="288"/>
        <w:rPr>
          <w:rFonts w:ascii="Verdana" w:hAnsi="Verdana"/>
          <w:b/>
        </w:rPr>
      </w:pPr>
      <w:r w:rsidRPr="003C5E85">
        <w:rPr>
          <w:rFonts w:ascii="Verdana" w:hAnsi="Verdana"/>
          <w:b/>
        </w:rPr>
        <w:t>Entrance</w:t>
      </w:r>
      <w:r w:rsidR="003C5E85">
        <w:rPr>
          <w:rFonts w:ascii="Verdana" w:hAnsi="Verdana"/>
          <w:b/>
        </w:rPr>
        <w:t>s</w:t>
      </w:r>
    </w:p>
    <w:p w14:paraId="358987B5" w14:textId="77777777" w:rsidR="003C5E85" w:rsidRDefault="00F82524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Door handles</w:t>
      </w:r>
      <w:r w:rsidR="00C8686F">
        <w:rPr>
          <w:rFonts w:ascii="Verdana" w:hAnsi="Verdana"/>
        </w:rPr>
        <w:t xml:space="preserve"> and automatic door buttons</w:t>
      </w:r>
    </w:p>
    <w:p w14:paraId="782808B6" w14:textId="77777777" w:rsidR="00F82524" w:rsidRDefault="00F82524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Light switches </w:t>
      </w:r>
    </w:p>
    <w:p w14:paraId="32E325C7" w14:textId="77777777" w:rsidR="00C8686F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Hand sanitizer bottle</w:t>
      </w:r>
    </w:p>
    <w:p w14:paraId="4F2D2047" w14:textId="6E24EE80" w:rsidR="00C8686F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Other</w:t>
      </w:r>
    </w:p>
    <w:p w14:paraId="529DCAA5" w14:textId="51C205A6" w:rsidR="00653750" w:rsidRDefault="00653750" w:rsidP="00653750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Hand railings</w:t>
      </w:r>
    </w:p>
    <w:p w14:paraId="19DE9DF6" w14:textId="79224D0D" w:rsidR="00653750" w:rsidRDefault="00653750" w:rsidP="00653750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Chair lifts/elevators</w:t>
      </w:r>
    </w:p>
    <w:p w14:paraId="4CADE5FA" w14:textId="77777777" w:rsidR="0092781C" w:rsidRPr="003C5E85" w:rsidRDefault="0092781C" w:rsidP="00AF313F">
      <w:pPr>
        <w:spacing w:afterLines="120" w:after="288"/>
        <w:rPr>
          <w:rFonts w:ascii="Verdana" w:hAnsi="Verdana"/>
          <w:b/>
        </w:rPr>
      </w:pPr>
      <w:r w:rsidRPr="003C5E85">
        <w:rPr>
          <w:rFonts w:ascii="Verdana" w:hAnsi="Verdana"/>
          <w:b/>
        </w:rPr>
        <w:t>Worship Space</w:t>
      </w:r>
    </w:p>
    <w:p w14:paraId="465C85C8" w14:textId="77777777" w:rsidR="0092781C" w:rsidRPr="000C30C6" w:rsidRDefault="0092781C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 w:rsidR="00C8686F">
        <w:rPr>
          <w:rFonts w:ascii="Verdana" w:hAnsi="Verdana"/>
        </w:rPr>
        <w:t>Pews (especially top of the backs)</w:t>
      </w:r>
      <w:r w:rsidRPr="000C30C6">
        <w:rPr>
          <w:rFonts w:ascii="Verdana" w:hAnsi="Verdana"/>
        </w:rPr>
        <w:t xml:space="preserve"> </w:t>
      </w:r>
      <w:r>
        <w:rPr>
          <w:rFonts w:ascii="Verdana" w:hAnsi="Verdana"/>
        </w:rPr>
        <w:t>and/or chairs</w:t>
      </w:r>
    </w:p>
    <w:p w14:paraId="66851AF4" w14:textId="77777777" w:rsidR="0092781C" w:rsidRPr="000C30C6" w:rsidRDefault="0092781C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Microphones </w:t>
      </w:r>
      <w:r>
        <w:rPr>
          <w:rFonts w:ascii="Verdana" w:hAnsi="Verdana"/>
        </w:rPr>
        <w:t>and audio/video equipment</w:t>
      </w:r>
    </w:p>
    <w:p w14:paraId="1B67DF8E" w14:textId="77777777" w:rsidR="0092781C" w:rsidRPr="000C30C6" w:rsidRDefault="0092781C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Musical instruments </w:t>
      </w:r>
    </w:p>
    <w:p w14:paraId="7AF8070D" w14:textId="77777777" w:rsidR="0092781C" w:rsidRPr="000C30C6" w:rsidRDefault="0092781C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Tables </w:t>
      </w:r>
    </w:p>
    <w:p w14:paraId="18336DF8" w14:textId="77777777" w:rsidR="0092781C" w:rsidRPr="000C30C6" w:rsidRDefault="0092781C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All door handles </w:t>
      </w:r>
    </w:p>
    <w:p w14:paraId="080E7A78" w14:textId="77777777" w:rsidR="0092781C" w:rsidRDefault="0092781C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Light switches </w:t>
      </w:r>
    </w:p>
    <w:p w14:paraId="2E7D09FD" w14:textId="77777777" w:rsidR="0092781C" w:rsidRDefault="0092781C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Candle lighters</w:t>
      </w:r>
    </w:p>
    <w:p w14:paraId="0DF4F1D3" w14:textId="77777777" w:rsidR="0092781C" w:rsidRPr="000C30C6" w:rsidRDefault="0092781C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Projector and remotes</w:t>
      </w:r>
    </w:p>
    <w:p w14:paraId="08EDE700" w14:textId="77777777" w:rsidR="00C8686F" w:rsidRPr="000C30C6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All other highly used areas </w:t>
      </w:r>
    </w:p>
    <w:p w14:paraId="4FD4894E" w14:textId="33F2DA78" w:rsidR="0092781C" w:rsidRDefault="0092781C" w:rsidP="00AF313F">
      <w:pPr>
        <w:spacing w:afterLines="120" w:after="288"/>
        <w:rPr>
          <w:rFonts w:ascii="Verdana" w:hAnsi="Verdana"/>
        </w:rPr>
      </w:pPr>
      <w:r w:rsidRPr="00C8686F">
        <w:rPr>
          <w:rFonts w:ascii="Verdana" w:hAnsi="Verdana"/>
          <w:b/>
        </w:rPr>
        <w:t>Offices</w:t>
      </w:r>
      <w:r w:rsidR="00C8686F">
        <w:rPr>
          <w:rFonts w:ascii="Verdana" w:hAnsi="Verdana"/>
          <w:b/>
        </w:rPr>
        <w:t xml:space="preserve"> </w:t>
      </w:r>
      <w:r w:rsidR="00C8686F" w:rsidRPr="00C8686F">
        <w:rPr>
          <w:rFonts w:ascii="Verdana" w:hAnsi="Verdana"/>
        </w:rPr>
        <w:t>(check with staff)</w:t>
      </w:r>
    </w:p>
    <w:p w14:paraId="27A44489" w14:textId="77777777" w:rsidR="00C8686F" w:rsidRPr="000C30C6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D</w:t>
      </w:r>
      <w:r w:rsidRPr="000C30C6">
        <w:rPr>
          <w:rFonts w:ascii="Verdana" w:hAnsi="Verdana"/>
        </w:rPr>
        <w:t xml:space="preserve">oor handles </w:t>
      </w:r>
    </w:p>
    <w:p w14:paraId="63E61562" w14:textId="77777777" w:rsidR="00C8686F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Light switches </w:t>
      </w:r>
    </w:p>
    <w:p w14:paraId="0CCF33BC" w14:textId="77777777" w:rsidR="00C8686F" w:rsidRPr="000C30C6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Desk top and drawer handles</w:t>
      </w:r>
      <w:r w:rsidRPr="000C30C6">
        <w:rPr>
          <w:rFonts w:ascii="Verdana" w:hAnsi="Verdana"/>
        </w:rPr>
        <w:t xml:space="preserve"> </w:t>
      </w:r>
    </w:p>
    <w:p w14:paraId="040072B1" w14:textId="77777777" w:rsidR="00C8686F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lastRenderedPageBreak/>
        <w:t xml:space="preserve"> </w:t>
      </w:r>
      <w:r>
        <w:rPr>
          <w:rFonts w:ascii="Verdana" w:hAnsi="Verdana"/>
        </w:rPr>
        <w:t>Filing Cabinet handles</w:t>
      </w:r>
    </w:p>
    <w:p w14:paraId="203C970A" w14:textId="77777777" w:rsidR="00C8686F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Computer keyboard/mouse</w:t>
      </w:r>
    </w:p>
    <w:p w14:paraId="4F7B30F3" w14:textId="77777777" w:rsidR="00C8686F" w:rsidRPr="000C30C6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Telephone</w:t>
      </w:r>
    </w:p>
    <w:p w14:paraId="4411BDB5" w14:textId="77777777" w:rsidR="00C8686F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Photocopier/printer</w:t>
      </w:r>
      <w:r w:rsidRPr="000C30C6">
        <w:rPr>
          <w:rFonts w:ascii="Verdana" w:hAnsi="Verdana"/>
        </w:rPr>
        <w:t xml:space="preserve"> </w:t>
      </w:r>
    </w:p>
    <w:p w14:paraId="77A7A403" w14:textId="77777777" w:rsidR="00C8686F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Chairs/arm rests</w:t>
      </w:r>
    </w:p>
    <w:p w14:paraId="754C106E" w14:textId="77777777" w:rsidR="00C8686F" w:rsidRPr="000C30C6" w:rsidRDefault="00C8686F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Other</w:t>
      </w:r>
      <w:r w:rsidRPr="000C30C6">
        <w:rPr>
          <w:rFonts w:ascii="Verdana" w:hAnsi="Verdana"/>
        </w:rPr>
        <w:t xml:space="preserve"> </w:t>
      </w:r>
    </w:p>
    <w:p w14:paraId="021F4A38" w14:textId="361BFA2A" w:rsidR="003C5E85" w:rsidRPr="003C5E85" w:rsidRDefault="003C5E85" w:rsidP="00AF313F">
      <w:pPr>
        <w:spacing w:afterLines="120" w:after="288"/>
        <w:rPr>
          <w:rFonts w:ascii="Verdana" w:hAnsi="Verdana"/>
          <w:b/>
        </w:rPr>
      </w:pPr>
      <w:r w:rsidRPr="003C5E85">
        <w:rPr>
          <w:rFonts w:ascii="Verdana" w:hAnsi="Verdana"/>
          <w:b/>
        </w:rPr>
        <w:t>Washrooms:</w:t>
      </w:r>
    </w:p>
    <w:p w14:paraId="056EFC5F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T</w:t>
      </w:r>
      <w:r w:rsidRPr="000C30C6">
        <w:rPr>
          <w:rFonts w:ascii="Verdana" w:hAnsi="Verdana"/>
        </w:rPr>
        <w:t>oilets (inside, outside</w:t>
      </w:r>
      <w:r>
        <w:rPr>
          <w:rFonts w:ascii="Verdana" w:hAnsi="Verdana"/>
        </w:rPr>
        <w:t>, handle</w:t>
      </w:r>
      <w:r w:rsidRPr="000C30C6">
        <w:rPr>
          <w:rFonts w:ascii="Verdana" w:hAnsi="Verdana"/>
        </w:rPr>
        <w:t xml:space="preserve"> and around the basin) </w:t>
      </w:r>
    </w:p>
    <w:p w14:paraId="0DD47A92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Toilet paper dispensers</w:t>
      </w:r>
    </w:p>
    <w:p w14:paraId="2B6EE409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C</w:t>
      </w:r>
      <w:r w:rsidRPr="000C30C6">
        <w:rPr>
          <w:rFonts w:ascii="Verdana" w:hAnsi="Verdana"/>
        </w:rPr>
        <w:t xml:space="preserve">ounters </w:t>
      </w:r>
    </w:p>
    <w:p w14:paraId="582EEFEB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S</w:t>
      </w:r>
      <w:r w:rsidRPr="000C30C6">
        <w:rPr>
          <w:rFonts w:ascii="Verdana" w:hAnsi="Verdana"/>
        </w:rPr>
        <w:t xml:space="preserve">inks </w:t>
      </w:r>
      <w:r>
        <w:rPr>
          <w:rFonts w:ascii="Verdana" w:hAnsi="Verdana"/>
        </w:rPr>
        <w:t>and taps</w:t>
      </w:r>
    </w:p>
    <w:p w14:paraId="1BB6E6DF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Soap dispensers</w:t>
      </w:r>
    </w:p>
    <w:p w14:paraId="52C3C8BC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P</w:t>
      </w:r>
      <w:r w:rsidRPr="000C30C6">
        <w:rPr>
          <w:rFonts w:ascii="Verdana" w:hAnsi="Verdana"/>
        </w:rPr>
        <w:t>aper towel dispensers</w:t>
      </w:r>
    </w:p>
    <w:p w14:paraId="3BF8B854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D</w:t>
      </w:r>
      <w:r w:rsidRPr="000C30C6">
        <w:rPr>
          <w:rFonts w:ascii="Verdana" w:hAnsi="Verdana"/>
        </w:rPr>
        <w:t>oor handles</w:t>
      </w:r>
    </w:p>
    <w:p w14:paraId="4FC434CC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Light switches </w:t>
      </w:r>
    </w:p>
    <w:p w14:paraId="352A5E7C" w14:textId="77777777" w:rsidR="003C5E85" w:rsidRDefault="003C5E85" w:rsidP="00AF313F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></w:t>
      </w:r>
      <w:r>
        <w:rPr>
          <w:rFonts w:ascii="Verdana" w:hAnsi="Verdana"/>
        </w:rPr>
        <w:t xml:space="preserve"> Garbage receptacles </w:t>
      </w:r>
    </w:p>
    <w:p w14:paraId="36E77FD2" w14:textId="77777777" w:rsidR="00242E04" w:rsidRPr="000C30C6" w:rsidRDefault="00242E04" w:rsidP="00242E04">
      <w:pPr>
        <w:spacing w:afterLines="120" w:after="288"/>
        <w:rPr>
          <w:rFonts w:ascii="Verdana" w:hAnsi="Verdana"/>
        </w:rPr>
      </w:pPr>
      <w:r w:rsidRPr="000C30C6">
        <w:rPr>
          <w:rFonts w:ascii="Verdana" w:hAnsi="Verdana"/>
        </w:rPr>
        <w:t xml:space="preserve"> </w:t>
      </w:r>
      <w:r>
        <w:rPr>
          <w:rFonts w:ascii="Verdana" w:hAnsi="Verdana"/>
        </w:rPr>
        <w:t>Other</w:t>
      </w:r>
      <w:r w:rsidRPr="000C30C6">
        <w:rPr>
          <w:rFonts w:ascii="Verdana" w:hAnsi="Verdana"/>
        </w:rPr>
        <w:t xml:space="preserve"> </w:t>
      </w:r>
    </w:p>
    <w:p w14:paraId="0EABD3C5" w14:textId="77777777" w:rsidR="00653750" w:rsidRDefault="00653750" w:rsidP="00AF313F">
      <w:pPr>
        <w:spacing w:afterLines="120" w:after="288"/>
        <w:rPr>
          <w:rFonts w:ascii="Verdana" w:hAnsi="Verdana"/>
        </w:rPr>
      </w:pPr>
    </w:p>
    <w:p w14:paraId="2855054C" w14:textId="4080222C" w:rsidR="0063095F" w:rsidRPr="000C30C6" w:rsidRDefault="0063095F" w:rsidP="00AF313F">
      <w:pPr>
        <w:spacing w:afterLines="120" w:after="288"/>
        <w:rPr>
          <w:rFonts w:ascii="Verdana" w:hAnsi="Verdana"/>
        </w:rPr>
      </w:pPr>
      <w:r>
        <w:rPr>
          <w:rFonts w:ascii="Verdana" w:hAnsi="Verdana"/>
        </w:rPr>
        <w:t>Signature and Date of Cleaning</w:t>
      </w:r>
    </w:p>
    <w:sectPr w:rsidR="0063095F" w:rsidRPr="000C30C6" w:rsidSect="003B467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48AF" w14:textId="77777777" w:rsidR="005D0E89" w:rsidRDefault="005D0E89" w:rsidP="000C30C6">
      <w:pPr>
        <w:spacing w:after="0" w:line="240" w:lineRule="auto"/>
      </w:pPr>
      <w:r>
        <w:separator/>
      </w:r>
    </w:p>
  </w:endnote>
  <w:endnote w:type="continuationSeparator" w:id="0">
    <w:p w14:paraId="4083D241" w14:textId="77777777" w:rsidR="005D0E89" w:rsidRDefault="005D0E89" w:rsidP="000C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D724" w14:textId="77777777" w:rsidR="00BB76F7" w:rsidRDefault="00BB7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6253C6" w14:paraId="38CBD309" w14:textId="77777777" w:rsidTr="376253C6">
      <w:tc>
        <w:tcPr>
          <w:tcW w:w="3120" w:type="dxa"/>
        </w:tcPr>
        <w:p w14:paraId="6A2B76B1" w14:textId="74C38F4C" w:rsidR="376253C6" w:rsidRDefault="376253C6" w:rsidP="376253C6">
          <w:pPr>
            <w:pStyle w:val="Header"/>
            <w:ind w:left="-115"/>
          </w:pPr>
        </w:p>
      </w:tc>
      <w:tc>
        <w:tcPr>
          <w:tcW w:w="3120" w:type="dxa"/>
        </w:tcPr>
        <w:p w14:paraId="462666A4" w14:textId="35ABC421" w:rsidR="376253C6" w:rsidRDefault="376253C6" w:rsidP="376253C6">
          <w:pPr>
            <w:pStyle w:val="Header"/>
            <w:jc w:val="center"/>
          </w:pPr>
        </w:p>
      </w:tc>
      <w:tc>
        <w:tcPr>
          <w:tcW w:w="3120" w:type="dxa"/>
        </w:tcPr>
        <w:p w14:paraId="1997E939" w14:textId="60BF5D93" w:rsidR="376253C6" w:rsidRDefault="376253C6" w:rsidP="376253C6">
          <w:pPr>
            <w:pStyle w:val="Header"/>
            <w:ind w:right="-115"/>
            <w:jc w:val="right"/>
          </w:pPr>
        </w:p>
      </w:tc>
    </w:tr>
  </w:tbl>
  <w:p w14:paraId="379E23FF" w14:textId="2C541067" w:rsidR="376253C6" w:rsidRDefault="376253C6" w:rsidP="37625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6253C6" w14:paraId="6E396F5C" w14:textId="77777777" w:rsidTr="376253C6">
      <w:tc>
        <w:tcPr>
          <w:tcW w:w="3120" w:type="dxa"/>
        </w:tcPr>
        <w:p w14:paraId="01C0E608" w14:textId="078EBCD1" w:rsidR="376253C6" w:rsidRDefault="376253C6" w:rsidP="376253C6">
          <w:pPr>
            <w:pStyle w:val="Header"/>
            <w:ind w:left="-115"/>
          </w:pPr>
        </w:p>
      </w:tc>
      <w:tc>
        <w:tcPr>
          <w:tcW w:w="3120" w:type="dxa"/>
        </w:tcPr>
        <w:p w14:paraId="13906DFF" w14:textId="223815B5" w:rsidR="376253C6" w:rsidRDefault="376253C6" w:rsidP="376253C6">
          <w:pPr>
            <w:pStyle w:val="Header"/>
            <w:jc w:val="center"/>
          </w:pPr>
        </w:p>
      </w:tc>
      <w:tc>
        <w:tcPr>
          <w:tcW w:w="3120" w:type="dxa"/>
        </w:tcPr>
        <w:p w14:paraId="218F0CC5" w14:textId="4B586817" w:rsidR="376253C6" w:rsidRDefault="376253C6" w:rsidP="376253C6">
          <w:pPr>
            <w:pStyle w:val="Header"/>
            <w:ind w:right="-115"/>
            <w:jc w:val="right"/>
          </w:pPr>
        </w:p>
      </w:tc>
    </w:tr>
  </w:tbl>
  <w:p w14:paraId="0C341F75" w14:textId="79BF8111" w:rsidR="376253C6" w:rsidRDefault="376253C6" w:rsidP="3762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DEC59" w14:textId="77777777" w:rsidR="005D0E89" w:rsidRDefault="005D0E89" w:rsidP="000C30C6">
      <w:pPr>
        <w:spacing w:after="0" w:line="240" w:lineRule="auto"/>
      </w:pPr>
      <w:r>
        <w:separator/>
      </w:r>
    </w:p>
  </w:footnote>
  <w:footnote w:type="continuationSeparator" w:id="0">
    <w:p w14:paraId="32571B50" w14:textId="77777777" w:rsidR="005D0E89" w:rsidRDefault="005D0E89" w:rsidP="000C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0D3A" w14:textId="77777777" w:rsidR="00BB76F7" w:rsidRDefault="00BB7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BE13" w14:textId="2C9F2C1E" w:rsidR="003B4677" w:rsidRDefault="00BB76F7" w:rsidP="00BB76F7">
    <w:pPr>
      <w:pStyle w:val="Header"/>
      <w:jc w:val="right"/>
    </w:pPr>
    <w:bookmarkStart w:id="0" w:name="_GoBack"/>
    <w:r>
      <w:t>July 2020</w:t>
    </w:r>
    <w:bookmarkEnd w:id="0"/>
  </w:p>
  <w:p w14:paraId="586AF007" w14:textId="68A32E95" w:rsidR="003B4677" w:rsidRDefault="003B4677" w:rsidP="009724E3">
    <w:pPr>
      <w:pStyle w:val="Header"/>
      <w:tabs>
        <w:tab w:val="clear" w:pos="4680"/>
        <w:tab w:val="left" w:pos="993"/>
        <w:tab w:val="center" w:pos="4253"/>
      </w:tabs>
      <w:ind w:left="14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8C0" w14:textId="2E0094C2" w:rsidR="00AF313F" w:rsidRDefault="376253C6" w:rsidP="00AF313F">
    <w:pPr>
      <w:pStyle w:val="Header"/>
      <w:jc w:val="right"/>
    </w:pPr>
    <w:r>
      <w:t>July 2020</w:t>
    </w:r>
  </w:p>
  <w:p w14:paraId="1F073A17" w14:textId="77777777" w:rsidR="00AF313F" w:rsidRDefault="00AF313F">
    <w:pPr>
      <w:pStyle w:val="Header"/>
    </w:pPr>
  </w:p>
  <w:p w14:paraId="05C1933A" w14:textId="39F8F622" w:rsidR="003B4677" w:rsidRDefault="003B4677">
    <w:pPr>
      <w:pStyle w:val="Header"/>
    </w:pPr>
    <w:r>
      <w:rPr>
        <w:noProof/>
        <w:lang w:eastAsia="en-CA"/>
      </w:rPr>
      <w:drawing>
        <wp:inline distT="0" distB="0" distL="0" distR="0" wp14:anchorId="7E2F1208" wp14:editId="6ED3C187">
          <wp:extent cx="1728923" cy="540000"/>
          <wp:effectExtent l="0" t="0" r="0" b="0"/>
          <wp:docPr id="10" name="Picture 10" descr="Antler River Watershed Regional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ler River Watershed Regional Counc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92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CA"/>
      </w:rPr>
      <w:drawing>
        <wp:inline distT="0" distB="0" distL="0" distR="0" wp14:anchorId="1C96DF71" wp14:editId="6306B94E">
          <wp:extent cx="1728921" cy="540000"/>
          <wp:effectExtent l="0" t="0" r="0" b="0"/>
          <wp:docPr id="11" name="Picture 11" descr="Horseshoe Falls Regional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seshoe Falls Regional Counc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92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CA"/>
      </w:rPr>
      <w:drawing>
        <wp:inline distT="0" distB="0" distL="0" distR="0" wp14:anchorId="14D27B23" wp14:editId="69CAB977">
          <wp:extent cx="1728922" cy="540000"/>
          <wp:effectExtent l="0" t="0" r="0" b="0"/>
          <wp:docPr id="12" name="Picture 12" descr="Western Ontario Waterways Regional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n Ontario Waterways Regional Counci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9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69A8E" w14:textId="0A323F74" w:rsidR="00AF313F" w:rsidRDefault="00AF313F" w:rsidP="00AF313F">
    <w:pPr>
      <w:pStyle w:val="Header"/>
      <w:tabs>
        <w:tab w:val="clear" w:pos="4680"/>
        <w:tab w:val="clear" w:pos="9360"/>
        <w:tab w:val="left" w:pos="6530"/>
      </w:tabs>
    </w:pPr>
    <w:r w:rsidRPr="00CE5C0D">
      <w:rPr>
        <w:b/>
        <w:noProof/>
        <w:sz w:val="32"/>
        <w:szCs w:val="18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911588" wp14:editId="44B909B3">
              <wp:simplePos x="0" y="0"/>
              <wp:positionH relativeFrom="margin">
                <wp:align>center</wp:align>
              </wp:positionH>
              <wp:positionV relativeFrom="paragraph">
                <wp:posOffset>196215</wp:posOffset>
              </wp:positionV>
              <wp:extent cx="6726804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680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39759CF">
            <v:line id="Straight Connector 2" style="position:absolute;flip:y;z-index:251657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red" strokeweight=".5pt" from="0,15.45pt" to="529.65pt,15.45pt" w14:anchorId="7348BF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">
              <v:stroke joinstyle="miter"/>
              <w10:wrap anchorx="margin"/>
            </v:line>
          </w:pict>
        </mc:Fallback>
      </mc:AlternateContent>
    </w:r>
    <w:r>
      <w:tab/>
    </w:r>
  </w:p>
  <w:p w14:paraId="3A93F285" w14:textId="53D414E4" w:rsidR="00AF313F" w:rsidRDefault="00AF313F" w:rsidP="00AF31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5ED"/>
    <w:multiLevelType w:val="hybridMultilevel"/>
    <w:tmpl w:val="A1CEE8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06C51"/>
    <w:multiLevelType w:val="hybridMultilevel"/>
    <w:tmpl w:val="92241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C6"/>
    <w:rsid w:val="000127A5"/>
    <w:rsid w:val="00033810"/>
    <w:rsid w:val="00037B98"/>
    <w:rsid w:val="00047005"/>
    <w:rsid w:val="00064A70"/>
    <w:rsid w:val="00066299"/>
    <w:rsid w:val="000C30C6"/>
    <w:rsid w:val="000D2820"/>
    <w:rsid w:val="001417DC"/>
    <w:rsid w:val="001E1EDB"/>
    <w:rsid w:val="001E3BCC"/>
    <w:rsid w:val="002035D9"/>
    <w:rsid w:val="00242E04"/>
    <w:rsid w:val="00345946"/>
    <w:rsid w:val="003833F0"/>
    <w:rsid w:val="003B4677"/>
    <w:rsid w:val="003C5E85"/>
    <w:rsid w:val="00490B97"/>
    <w:rsid w:val="005117F6"/>
    <w:rsid w:val="005D0E89"/>
    <w:rsid w:val="0063095F"/>
    <w:rsid w:val="00653750"/>
    <w:rsid w:val="006C2603"/>
    <w:rsid w:val="006C7839"/>
    <w:rsid w:val="007353FE"/>
    <w:rsid w:val="00773234"/>
    <w:rsid w:val="00774065"/>
    <w:rsid w:val="00780924"/>
    <w:rsid w:val="007F038E"/>
    <w:rsid w:val="00806FEA"/>
    <w:rsid w:val="008E402E"/>
    <w:rsid w:val="0092781C"/>
    <w:rsid w:val="009724E3"/>
    <w:rsid w:val="009E6772"/>
    <w:rsid w:val="00A31407"/>
    <w:rsid w:val="00A73DB7"/>
    <w:rsid w:val="00AC57C1"/>
    <w:rsid w:val="00AF313F"/>
    <w:rsid w:val="00B60655"/>
    <w:rsid w:val="00B938FF"/>
    <w:rsid w:val="00BB76F7"/>
    <w:rsid w:val="00C8686F"/>
    <w:rsid w:val="00CD2752"/>
    <w:rsid w:val="00CE1C4E"/>
    <w:rsid w:val="00CE7192"/>
    <w:rsid w:val="00CF2959"/>
    <w:rsid w:val="00D04AAB"/>
    <w:rsid w:val="00D74B00"/>
    <w:rsid w:val="00E732EA"/>
    <w:rsid w:val="00F625D5"/>
    <w:rsid w:val="00F6543E"/>
    <w:rsid w:val="00F82524"/>
    <w:rsid w:val="00FD532C"/>
    <w:rsid w:val="376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3E44"/>
  <w15:chartTrackingRefBased/>
  <w15:docId w15:val="{93D42876-FFCC-429A-958E-81C30291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E3"/>
  </w:style>
  <w:style w:type="paragraph" w:styleId="Heading1">
    <w:name w:val="heading 1"/>
    <w:basedOn w:val="Normal"/>
    <w:next w:val="Normal"/>
    <w:link w:val="Heading1Char"/>
    <w:uiPriority w:val="9"/>
    <w:qFormat/>
    <w:rsid w:val="00033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3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C6"/>
  </w:style>
  <w:style w:type="paragraph" w:styleId="Footer">
    <w:name w:val="footer"/>
    <w:basedOn w:val="Normal"/>
    <w:link w:val="FooterChar"/>
    <w:uiPriority w:val="99"/>
    <w:unhideWhenUsed/>
    <w:rsid w:val="000C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C6"/>
  </w:style>
  <w:style w:type="paragraph" w:styleId="ListParagraph">
    <w:name w:val="List Paragraph"/>
    <w:basedOn w:val="Normal"/>
    <w:uiPriority w:val="34"/>
    <w:qFormat/>
    <w:rsid w:val="00F62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D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90B97"/>
  </w:style>
  <w:style w:type="character" w:styleId="CommentReference">
    <w:name w:val="annotation reference"/>
    <w:basedOn w:val="DefaultParagraphFont"/>
    <w:uiPriority w:val="99"/>
    <w:semiHidden/>
    <w:unhideWhenUsed/>
    <w:rsid w:val="009E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3B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338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9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92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ronto.ca/wp-content/uploads/2020/06/978e-COVID-19-Guidance-for-Places-of-Worship.pdf" TargetMode="External"/><Relationship Id="rId18" Type="http://schemas.openxmlformats.org/officeDocument/2006/relationships/hyperlink" Target="https://www.canada.ca/en/health-canada/services/drugs-health-products/disinfectants/covid-19/list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oronto.ca/wp-content/uploads/2020/06/978e-COVID-19-Guidance-for-Places-of-Worship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ited-in-learning.com/index.php/webinars/recordings/348-congregational-programming-more-opening-our-buildings-june-4-2020" TargetMode="External"/><Relationship Id="rId17" Type="http://schemas.openxmlformats.org/officeDocument/2006/relationships/hyperlink" Target="http://www.health.gov.on.ca/en/pro/programs/publichealth/coronavirus/docs/2019_reference_doc_symptoms.pdf" TargetMode="External"/><Relationship Id="rId25" Type="http://schemas.openxmlformats.org/officeDocument/2006/relationships/hyperlink" Target="https://www.united-in-learning.com/index.php/webinars/recordings/348-congregational-programming-more-opening-our-buildings-june-4-202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healthontario.ca/-/media/documents/ncov/factsheet-covid-19-environmental-cleaning.pdf?la=en" TargetMode="External"/><Relationship Id="rId20" Type="http://schemas.openxmlformats.org/officeDocument/2006/relationships/hyperlink" Target="https://www.ontario.ca/laws/regulation/200052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ted-in-learning.com/index.php/webinars/recordings/346-congregational-programming-opening-our-buildings-may-28" TargetMode="External"/><Relationship Id="rId24" Type="http://schemas.openxmlformats.org/officeDocument/2006/relationships/hyperlink" Target="https://www.united-in-learning.com/index.php/webinars/recordings/346-congregational-programming-opening-our-buildings-may-28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nitedchurch-my.sharepoint.com/personal/lallin_united-church_ca/Documents/ARW%20Covenant%20Commission%20past%20meetings%202019/2.%09https:/www.canada.ca/en/health-canada/services/drugs-health-products/disinfectants/covid-19/list.html" TargetMode="External"/><Relationship Id="rId23" Type="http://schemas.openxmlformats.org/officeDocument/2006/relationships/hyperlink" Target="https://www.publichealthontario.ca/-/media/documents/ncov/factsheet-covid-19-environmental-cleaning.pdf?la=en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health.gov.on.ca/en/pro/programs/publichealth/coronavirus/docs/advice_religious_services.pdf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gov.on.ca/en/pro/programs/publichealth/coronavirus/docs/2019_reference_doc_symptoms.pdf" TargetMode="External"/><Relationship Id="rId22" Type="http://schemas.openxmlformats.org/officeDocument/2006/relationships/hyperlink" Target="https://www.toronto.ca/wp-content/uploads/2020/06/978e-COVID-19-Guidance-for-Places-of-Worship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541F98DEE244A3517D3A531590E5" ma:contentTypeVersion="12" ma:contentTypeDescription="Create a new document." ma:contentTypeScope="" ma:versionID="ab096c68e105b2f0cbfc94f4b9ab29ec">
  <xsd:schema xmlns:xsd="http://www.w3.org/2001/XMLSchema" xmlns:xs="http://www.w3.org/2001/XMLSchema" xmlns:p="http://schemas.microsoft.com/office/2006/metadata/properties" xmlns:ns3="04250e7a-4b07-4fa5-bb19-d09d171a11c4" xmlns:ns4="1b91e2fa-62f8-4e98-8385-c11c58dc0bfb" targetNamespace="http://schemas.microsoft.com/office/2006/metadata/properties" ma:root="true" ma:fieldsID="26d5a35e6f66ef09a68300fd699c4465" ns3:_="" ns4:_="">
    <xsd:import namespace="04250e7a-4b07-4fa5-bb19-d09d171a11c4"/>
    <xsd:import namespace="1b91e2fa-62f8-4e98-8385-c11c58dc0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0e7a-4b07-4fa5-bb19-d09d171a1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e2fa-62f8-4e98-8385-c11c58dc0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FE61-FAB8-4CE1-8E75-C4FC7E51C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DCC6B-C1C3-4030-B669-36DF5D6BC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E332DF-214C-4B9E-8C86-8F4BC3AB3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50e7a-4b07-4fa5-bb19-d09d171a11c4"/>
    <ds:schemaRef ds:uri="1b91e2fa-62f8-4e98-8385-c11c58dc0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13D28-46A2-4DFA-8CDC-1740A216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2684</Words>
  <Characters>15301</Characters>
  <Application>Microsoft Office Word</Application>
  <DocSecurity>0</DocSecurity>
  <Lines>127</Lines>
  <Paragraphs>35</Paragraphs>
  <ScaleCrop>false</ScaleCrop>
  <Company>UCC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Pretima Kukadia</cp:lastModifiedBy>
  <cp:revision>7</cp:revision>
  <dcterms:created xsi:type="dcterms:W3CDTF">2020-07-16T15:42:00Z</dcterms:created>
  <dcterms:modified xsi:type="dcterms:W3CDTF">2020-07-20T19:17:00Z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0x010100814D541F98DEE244A3517D3A531590E5</vt:lpwstr>
  </property>
</Properties>
</file>