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EA6A18" w:rsidRDefault="002E0B3C" w:rsidP="001B3A1F">
      <w:pPr>
        <w:spacing w:before="0" w:after="0" w:line="240" w:lineRule="auto"/>
        <w:ind w:left="2160" w:hanging="2160"/>
        <w:jc w:val="center"/>
        <w:rPr>
          <w:b/>
          <w:color w:val="0070C0"/>
          <w:sz w:val="28"/>
        </w:rPr>
      </w:pPr>
      <w:r w:rsidRPr="00EA6A18">
        <w:rPr>
          <w:b/>
          <w:color w:val="0070C0"/>
          <w:sz w:val="2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60671F92"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6634A56D" w14:textId="77777777" w:rsidR="009F7CB1" w:rsidRDefault="009F7CB1" w:rsidP="00731C87">
      <w:pPr>
        <w:spacing w:before="0" w:after="0" w:line="240" w:lineRule="auto"/>
        <w:rPr>
          <w:b/>
        </w:rPr>
      </w:pPr>
    </w:p>
    <w:p w14:paraId="53612ECC" w14:textId="42A56A08" w:rsidR="00156E57" w:rsidRDefault="00EB0345" w:rsidP="00731C87">
      <w:pPr>
        <w:spacing w:before="0" w:after="0" w:line="240" w:lineRule="auto"/>
        <w:rPr>
          <w:sz w:val="22"/>
        </w:rPr>
      </w:pPr>
      <w:r>
        <w:rPr>
          <w:sz w:val="22"/>
        </w:rPr>
        <w:t xml:space="preserve">February </w:t>
      </w:r>
      <w:r w:rsidR="00E86107">
        <w:rPr>
          <w:sz w:val="22"/>
        </w:rPr>
        <w:t>27</w:t>
      </w:r>
      <w:r>
        <w:rPr>
          <w:sz w:val="22"/>
        </w:rPr>
        <w:t xml:space="preserve">, </w:t>
      </w:r>
      <w:r w:rsidR="001D76B7">
        <w:rPr>
          <w:sz w:val="22"/>
        </w:rPr>
        <w:t>2023</w:t>
      </w:r>
      <w:r w:rsidR="001D74B9">
        <w:rPr>
          <w:sz w:val="22"/>
        </w:rPr>
        <w:t xml:space="preserve">  </w:t>
      </w:r>
      <w:r w:rsidR="001053AB">
        <w:rPr>
          <w:sz w:val="22"/>
        </w:rPr>
        <w:t>10 AM, via Zoom</w:t>
      </w:r>
    </w:p>
    <w:p w14:paraId="73D5AAEB" w14:textId="77777777" w:rsidR="004C5056" w:rsidRDefault="004C5056" w:rsidP="00731C87">
      <w:pPr>
        <w:spacing w:before="0" w:after="0" w:line="240" w:lineRule="auto"/>
        <w:rPr>
          <w:b/>
          <w:sz w:val="22"/>
        </w:rPr>
      </w:pPr>
    </w:p>
    <w:p w14:paraId="367E58F7" w14:textId="534FB1D2" w:rsidR="00D37AC4" w:rsidRPr="004C5056" w:rsidRDefault="002E0B3C" w:rsidP="00731C87">
      <w:pPr>
        <w:spacing w:before="0" w:after="0" w:line="240" w:lineRule="auto"/>
        <w:rPr>
          <w:sz w:val="22"/>
        </w:rPr>
      </w:pPr>
      <w:r w:rsidRPr="00D37AC4">
        <w:rPr>
          <w:b/>
          <w:sz w:val="22"/>
        </w:rPr>
        <w:t xml:space="preserve">Roster: </w:t>
      </w:r>
      <w:bookmarkStart w:id="0" w:name="_Hlk126751831"/>
      <w:bookmarkStart w:id="1" w:name="_Hlk128393224"/>
      <w:r w:rsidR="00D37AC4" w:rsidRPr="004C5056">
        <w:rPr>
          <w:sz w:val="22"/>
        </w:rPr>
        <w:t xml:space="preserve">Jane Van Patter (President), </w:t>
      </w:r>
      <w:proofErr w:type="spellStart"/>
      <w:r w:rsidR="001F569F" w:rsidRPr="004C5056">
        <w:rPr>
          <w:sz w:val="22"/>
        </w:rPr>
        <w:t>Abiel</w:t>
      </w:r>
      <w:proofErr w:type="spellEnd"/>
      <w:r w:rsidR="001F569F" w:rsidRPr="004C5056">
        <w:rPr>
          <w:sz w:val="22"/>
        </w:rPr>
        <w:t xml:space="preserve"> </w:t>
      </w:r>
      <w:proofErr w:type="spellStart"/>
      <w:r w:rsidR="001F569F" w:rsidRPr="004C5056">
        <w:rPr>
          <w:sz w:val="22"/>
        </w:rPr>
        <w:t>Khalema</w:t>
      </w:r>
      <w:proofErr w:type="spellEnd"/>
      <w:r w:rsidR="001F569F" w:rsidRPr="004C5056">
        <w:rPr>
          <w:sz w:val="22"/>
        </w:rPr>
        <w:t xml:space="preserve"> (President Elect), Richard Auckland, </w:t>
      </w:r>
      <w:r w:rsidR="00D37AC4" w:rsidRPr="004C5056">
        <w:rPr>
          <w:sz w:val="22"/>
        </w:rPr>
        <w:t xml:space="preserve">Karlene Brown-Palmer, Doug Cameron (Treasurer), Richard Dalton, </w:t>
      </w:r>
      <w:r w:rsidR="00E3602D" w:rsidRPr="004C5056">
        <w:rPr>
          <w:sz w:val="22"/>
        </w:rPr>
        <w:t xml:space="preserve">Louise Hall, </w:t>
      </w:r>
      <w:r w:rsidR="00D37AC4" w:rsidRPr="004C5056">
        <w:rPr>
          <w:sz w:val="22"/>
        </w:rPr>
        <w:t xml:space="preserve">Brenda </w:t>
      </w:r>
      <w:proofErr w:type="spellStart"/>
      <w:r w:rsidR="00D37AC4" w:rsidRPr="004C5056">
        <w:rPr>
          <w:sz w:val="22"/>
        </w:rPr>
        <w:t>MacMain</w:t>
      </w:r>
      <w:proofErr w:type="spellEnd"/>
      <w:r w:rsidR="00D37AC4" w:rsidRPr="004C5056">
        <w:rPr>
          <w:sz w:val="22"/>
        </w:rPr>
        <w:t>, Kenji Marui,</w:t>
      </w:r>
      <w:r w:rsidR="001F569F" w:rsidRPr="004C5056">
        <w:rPr>
          <w:sz w:val="22"/>
        </w:rPr>
        <w:t xml:space="preserve"> </w:t>
      </w:r>
      <w:r w:rsidR="00E3602D" w:rsidRPr="004C5056">
        <w:rPr>
          <w:sz w:val="22"/>
        </w:rPr>
        <w:t xml:space="preserve">Greg Simpson, </w:t>
      </w:r>
      <w:r w:rsidR="00D37AC4" w:rsidRPr="004C5056">
        <w:rPr>
          <w:sz w:val="22"/>
        </w:rPr>
        <w:t xml:space="preserve">Diane </w:t>
      </w:r>
      <w:proofErr w:type="spellStart"/>
      <w:r w:rsidR="00D37AC4" w:rsidRPr="004C5056">
        <w:rPr>
          <w:sz w:val="22"/>
        </w:rPr>
        <w:t>Skomash</w:t>
      </w:r>
      <w:proofErr w:type="spellEnd"/>
      <w:r w:rsidR="001053AB" w:rsidRPr="004C5056">
        <w:rPr>
          <w:sz w:val="22"/>
        </w:rPr>
        <w:t>, Sandra Sto</w:t>
      </w:r>
      <w:r w:rsidR="004E7853" w:rsidRPr="004C5056">
        <w:rPr>
          <w:sz w:val="22"/>
        </w:rPr>
        <w:t>ck</w:t>
      </w:r>
      <w:bookmarkEnd w:id="0"/>
    </w:p>
    <w:bookmarkEnd w:id="1"/>
    <w:p w14:paraId="5CF7C3F2" w14:textId="7A731928" w:rsidR="00A872DB" w:rsidRDefault="002E0B3C" w:rsidP="00731C87">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r w:rsidR="00573E8C">
        <w:rPr>
          <w:sz w:val="22"/>
        </w:rPr>
        <w:t xml:space="preserve">, </w:t>
      </w:r>
      <w:r w:rsidRPr="00D37AC4">
        <w:rPr>
          <w:sz w:val="22"/>
        </w:rPr>
        <w:t>Sue Duliban, Executive Assistant</w:t>
      </w:r>
    </w:p>
    <w:p w14:paraId="3A70419B" w14:textId="5981D9A0" w:rsidR="00E86107" w:rsidRDefault="004C5056" w:rsidP="003932D4">
      <w:pPr>
        <w:spacing w:before="0" w:after="0" w:line="240" w:lineRule="auto"/>
        <w:rPr>
          <w:sz w:val="22"/>
        </w:rPr>
      </w:pPr>
      <w:r>
        <w:rPr>
          <w:b/>
          <w:sz w:val="22"/>
        </w:rPr>
        <w:t>Present</w:t>
      </w:r>
      <w:r w:rsidR="00B8571C" w:rsidRPr="00B8571C">
        <w:rPr>
          <w:b/>
          <w:sz w:val="22"/>
        </w:rPr>
        <w:t>:</w:t>
      </w:r>
      <w:r w:rsidR="003932D4">
        <w:rPr>
          <w:b/>
          <w:sz w:val="22"/>
        </w:rPr>
        <w:t xml:space="preserve"> </w:t>
      </w:r>
      <w:r w:rsidR="003932D4" w:rsidRPr="003932D4">
        <w:rPr>
          <w:sz w:val="22"/>
        </w:rPr>
        <w:t xml:space="preserve">Jane Van Patter, </w:t>
      </w:r>
      <w:proofErr w:type="spellStart"/>
      <w:r w:rsidR="003932D4" w:rsidRPr="003932D4">
        <w:rPr>
          <w:sz w:val="22"/>
        </w:rPr>
        <w:t>Abiel</w:t>
      </w:r>
      <w:proofErr w:type="spellEnd"/>
      <w:r w:rsidR="003932D4" w:rsidRPr="003932D4">
        <w:rPr>
          <w:sz w:val="22"/>
        </w:rPr>
        <w:t xml:space="preserve"> </w:t>
      </w:r>
      <w:proofErr w:type="spellStart"/>
      <w:r w:rsidR="003932D4" w:rsidRPr="003932D4">
        <w:rPr>
          <w:sz w:val="22"/>
        </w:rPr>
        <w:t>Khalema</w:t>
      </w:r>
      <w:proofErr w:type="spellEnd"/>
      <w:r w:rsidR="003932D4" w:rsidRPr="003932D4">
        <w:rPr>
          <w:sz w:val="22"/>
        </w:rPr>
        <w:t xml:space="preserve">, Richard Auckland, Karlene Brown-Palmer, Doug Cameron, Louise Hall, Brenda </w:t>
      </w:r>
      <w:proofErr w:type="spellStart"/>
      <w:r w:rsidR="003932D4" w:rsidRPr="003932D4">
        <w:rPr>
          <w:sz w:val="22"/>
        </w:rPr>
        <w:t>MacMain</w:t>
      </w:r>
      <w:proofErr w:type="spellEnd"/>
      <w:r w:rsidR="003932D4" w:rsidRPr="003932D4">
        <w:rPr>
          <w:sz w:val="22"/>
        </w:rPr>
        <w:t xml:space="preserve">, Kenji Marui, Greg Simpson, Diane </w:t>
      </w:r>
      <w:proofErr w:type="spellStart"/>
      <w:r w:rsidR="003932D4" w:rsidRPr="003932D4">
        <w:rPr>
          <w:sz w:val="22"/>
        </w:rPr>
        <w:t>Skomash</w:t>
      </w:r>
      <w:proofErr w:type="spellEnd"/>
    </w:p>
    <w:p w14:paraId="51DF0DB3" w14:textId="5A9D5C10" w:rsidR="003932D4" w:rsidRPr="003932D4" w:rsidRDefault="003932D4" w:rsidP="00E86107">
      <w:pPr>
        <w:spacing w:before="0" w:after="0" w:line="240" w:lineRule="auto"/>
        <w:ind w:left="851" w:hanging="851"/>
        <w:rPr>
          <w:sz w:val="22"/>
        </w:rPr>
      </w:pPr>
      <w:r w:rsidRPr="003932D4">
        <w:rPr>
          <w:b/>
          <w:sz w:val="22"/>
        </w:rPr>
        <w:t>Regrets:</w:t>
      </w:r>
      <w:r>
        <w:rPr>
          <w:sz w:val="22"/>
        </w:rPr>
        <w:t xml:space="preserve"> Richard Dalton, Sandra Stock</w:t>
      </w:r>
    </w:p>
    <w:p w14:paraId="16DAFBD9" w14:textId="727981AA" w:rsidR="00BB428A" w:rsidRPr="00B8571C" w:rsidRDefault="00E86107" w:rsidP="003932D4">
      <w:pPr>
        <w:spacing w:before="0" w:after="0" w:line="240" w:lineRule="auto"/>
        <w:ind w:left="851" w:hanging="851"/>
        <w:rPr>
          <w:b/>
          <w:sz w:val="22"/>
        </w:rPr>
      </w:pPr>
      <w:r w:rsidRPr="00B8571C">
        <w:rPr>
          <w:b/>
          <w:sz w:val="22"/>
        </w:rPr>
        <w:t xml:space="preserve"> </w:t>
      </w:r>
    </w:p>
    <w:p w14:paraId="21F7CAFC" w14:textId="4D083D7F" w:rsidR="0077346B" w:rsidRDefault="00872491" w:rsidP="003932D4">
      <w:pPr>
        <w:pStyle w:val="Heading1"/>
        <w:spacing w:before="0" w:line="240" w:lineRule="auto"/>
        <w:ind w:left="567" w:hanging="567"/>
        <w:rPr>
          <w:b w:val="0"/>
          <w:sz w:val="22"/>
          <w:szCs w:val="22"/>
        </w:rPr>
      </w:pPr>
      <w:r w:rsidRPr="00D37AC4">
        <w:rPr>
          <w:sz w:val="22"/>
          <w:szCs w:val="22"/>
        </w:rPr>
        <w:t>Welcome</w:t>
      </w:r>
      <w:r w:rsidR="001F569F">
        <w:rPr>
          <w:sz w:val="22"/>
          <w:szCs w:val="22"/>
        </w:rPr>
        <w:t>,</w:t>
      </w:r>
      <w:r w:rsidRPr="00D37AC4">
        <w:rPr>
          <w:sz w:val="22"/>
          <w:szCs w:val="22"/>
        </w:rPr>
        <w:t xml:space="preserve"> Constitute Meeting</w:t>
      </w:r>
      <w:r w:rsidR="0077346B">
        <w:rPr>
          <w:sz w:val="22"/>
          <w:szCs w:val="22"/>
        </w:rPr>
        <w:t xml:space="preserve"> </w:t>
      </w:r>
      <w:r w:rsidR="0077346B" w:rsidRPr="0077346B">
        <w:rPr>
          <w:b w:val="0"/>
          <w:sz w:val="22"/>
          <w:szCs w:val="22"/>
        </w:rPr>
        <w:t>(President Jane)</w:t>
      </w:r>
    </w:p>
    <w:p w14:paraId="24B4F0D1" w14:textId="519FDC7C" w:rsidR="0077346B" w:rsidRPr="0077346B" w:rsidRDefault="0077346B" w:rsidP="003932D4">
      <w:pPr>
        <w:pStyle w:val="Heading1"/>
        <w:spacing w:before="0" w:line="240" w:lineRule="auto"/>
        <w:rPr>
          <w:b w:val="0"/>
          <w:sz w:val="22"/>
          <w:szCs w:val="22"/>
        </w:rPr>
      </w:pPr>
      <w:r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4BA71189" w14:textId="502C0EDF" w:rsidR="00753E38" w:rsidRDefault="00753E38" w:rsidP="003932D4">
      <w:pPr>
        <w:pStyle w:val="Heading1"/>
        <w:spacing w:before="0" w:line="240" w:lineRule="auto"/>
        <w:ind w:left="567" w:hanging="567"/>
        <w:rPr>
          <w:sz w:val="22"/>
          <w:szCs w:val="22"/>
        </w:rPr>
      </w:pPr>
    </w:p>
    <w:p w14:paraId="454363C4" w14:textId="5C635B5E" w:rsidR="003932D4" w:rsidRPr="002B04CF" w:rsidRDefault="003932D4" w:rsidP="003932D4">
      <w:pPr>
        <w:spacing w:before="0" w:after="0" w:line="240" w:lineRule="auto"/>
        <w:rPr>
          <w:sz w:val="22"/>
        </w:rPr>
      </w:pPr>
      <w:r w:rsidRPr="002B04CF">
        <w:rPr>
          <w:sz w:val="22"/>
        </w:rPr>
        <w:t>Land Acknowledgement and Opening Prayer (President Jane)</w:t>
      </w:r>
    </w:p>
    <w:p w14:paraId="56055C21" w14:textId="13684EED" w:rsidR="003B7E66" w:rsidRDefault="003B7E66" w:rsidP="00E86107">
      <w:pPr>
        <w:pStyle w:val="Heading1"/>
        <w:spacing w:before="0" w:line="240" w:lineRule="auto"/>
        <w:rPr>
          <w:sz w:val="22"/>
        </w:rPr>
      </w:pPr>
    </w:p>
    <w:p w14:paraId="32A40A07" w14:textId="1805A8B8" w:rsidR="00042AEF" w:rsidRDefault="00042AEF" w:rsidP="002B04CF">
      <w:pPr>
        <w:spacing w:before="0" w:after="0"/>
        <w:rPr>
          <w:rFonts w:eastAsia="Times New Roman"/>
          <w:color w:val="000000"/>
          <w:sz w:val="22"/>
        </w:rPr>
      </w:pPr>
      <w:r w:rsidRPr="003932D4">
        <w:rPr>
          <w:rFonts w:eastAsia="Times New Roman"/>
          <w:b/>
          <w:color w:val="000000"/>
          <w:sz w:val="22"/>
        </w:rPr>
        <w:t>MOTION</w:t>
      </w:r>
      <w:r>
        <w:rPr>
          <w:rFonts w:eastAsia="Times New Roman"/>
          <w:color w:val="000000"/>
          <w:sz w:val="22"/>
        </w:rPr>
        <w:t>: Cheryl-Ann Stadelbauer-Sampa / Greg Simpson</w:t>
      </w:r>
    </w:p>
    <w:p w14:paraId="0AB9FBEA" w14:textId="04EAEF25" w:rsidR="00F1521F" w:rsidRDefault="00042AEF" w:rsidP="00042AEF">
      <w:pPr>
        <w:spacing w:before="0" w:after="0" w:line="240" w:lineRule="auto"/>
        <w:rPr>
          <w:rFonts w:eastAsia="Times New Roman"/>
          <w:color w:val="000000"/>
          <w:sz w:val="22"/>
        </w:rPr>
      </w:pPr>
      <w:r>
        <w:rPr>
          <w:rFonts w:eastAsia="Times New Roman"/>
          <w:color w:val="000000"/>
          <w:sz w:val="22"/>
        </w:rPr>
        <w:t>T</w:t>
      </w:r>
      <w:r w:rsidR="00F1521F" w:rsidRPr="00F1521F">
        <w:rPr>
          <w:rFonts w:eastAsia="Times New Roman"/>
          <w:color w:val="000000"/>
          <w:sz w:val="22"/>
        </w:rPr>
        <w:t>hat the agenda for this meeting be the legal matter between Trinity U.C., London</w:t>
      </w:r>
      <w:r w:rsidR="003932D4">
        <w:rPr>
          <w:rFonts w:eastAsia="Times New Roman"/>
          <w:color w:val="000000"/>
          <w:sz w:val="22"/>
        </w:rPr>
        <w:t xml:space="preserve"> ON</w:t>
      </w:r>
      <w:r w:rsidR="00F1521F" w:rsidRPr="00F1521F">
        <w:rPr>
          <w:rFonts w:eastAsia="Times New Roman"/>
          <w:color w:val="000000"/>
          <w:sz w:val="22"/>
        </w:rPr>
        <w:t xml:space="preserve"> and Ms. Kathy Warren.</w:t>
      </w:r>
    </w:p>
    <w:p w14:paraId="1ABD2D82" w14:textId="5F0A2CD5" w:rsidR="00042AEF" w:rsidRPr="002B04CF" w:rsidRDefault="00042AEF" w:rsidP="00042AEF">
      <w:pPr>
        <w:spacing w:before="0" w:after="0" w:line="240" w:lineRule="auto"/>
        <w:rPr>
          <w:rFonts w:eastAsia="Times New Roman"/>
          <w:b/>
          <w:color w:val="000000"/>
          <w:sz w:val="22"/>
        </w:rPr>
      </w:pPr>
      <w:r w:rsidRPr="002B04CF">
        <w:rPr>
          <w:rFonts w:eastAsia="Times New Roman"/>
          <w:b/>
          <w:color w:val="000000"/>
          <w:sz w:val="22"/>
        </w:rPr>
        <w:t>CARRIED</w:t>
      </w:r>
    </w:p>
    <w:p w14:paraId="2466D274" w14:textId="77777777" w:rsidR="00042AEF" w:rsidRPr="00F1521F" w:rsidRDefault="00042AEF" w:rsidP="00042AEF">
      <w:pPr>
        <w:spacing w:before="0" w:after="0" w:line="240" w:lineRule="auto"/>
        <w:rPr>
          <w:rFonts w:eastAsia="Times New Roman"/>
          <w:color w:val="000000"/>
          <w:sz w:val="22"/>
        </w:rPr>
      </w:pPr>
    </w:p>
    <w:p w14:paraId="04A8F468" w14:textId="55128C1D" w:rsidR="00042AEF" w:rsidRDefault="00042AEF" w:rsidP="003932D4">
      <w:pPr>
        <w:spacing w:before="0" w:after="0" w:line="240" w:lineRule="auto"/>
        <w:rPr>
          <w:rFonts w:eastAsia="Times New Roman"/>
          <w:color w:val="000000"/>
          <w:sz w:val="22"/>
        </w:rPr>
      </w:pPr>
      <w:r>
        <w:rPr>
          <w:rFonts w:eastAsia="Times New Roman"/>
          <w:color w:val="000000"/>
          <w:sz w:val="22"/>
        </w:rPr>
        <w:t>C</w:t>
      </w:r>
      <w:r w:rsidR="003932D4">
        <w:rPr>
          <w:rFonts w:eastAsia="Times New Roman"/>
          <w:color w:val="000000"/>
          <w:sz w:val="22"/>
        </w:rPr>
        <w:t>heryl-Ann Stadelbauer-Sampa provided background on the matter, noting regional council intervention is essential to assist in the resolution of this matter</w:t>
      </w:r>
      <w:r w:rsidR="00210999">
        <w:rPr>
          <w:rFonts w:eastAsia="Times New Roman"/>
          <w:color w:val="000000"/>
          <w:sz w:val="22"/>
        </w:rPr>
        <w:t xml:space="preserve">, so that the future of what is otherwise a healthy congregation is </w:t>
      </w:r>
      <w:r w:rsidR="002B04CF">
        <w:rPr>
          <w:rFonts w:eastAsia="Times New Roman"/>
          <w:color w:val="000000"/>
          <w:sz w:val="22"/>
        </w:rPr>
        <w:t xml:space="preserve">hopefully </w:t>
      </w:r>
      <w:r w:rsidR="00210999">
        <w:rPr>
          <w:rFonts w:eastAsia="Times New Roman"/>
          <w:color w:val="000000"/>
          <w:sz w:val="22"/>
        </w:rPr>
        <w:t xml:space="preserve">not jeopardized.  </w:t>
      </w:r>
      <w:r w:rsidR="003932D4">
        <w:rPr>
          <w:rFonts w:eastAsia="Times New Roman"/>
          <w:color w:val="000000"/>
          <w:sz w:val="22"/>
        </w:rPr>
        <w:t>United Church of Canada legal counsel and employment</w:t>
      </w:r>
      <w:r w:rsidR="00210999">
        <w:rPr>
          <w:rFonts w:eastAsia="Times New Roman"/>
          <w:color w:val="000000"/>
          <w:sz w:val="22"/>
        </w:rPr>
        <w:t xml:space="preserve"> law</w:t>
      </w:r>
      <w:r w:rsidR="003932D4">
        <w:rPr>
          <w:rFonts w:eastAsia="Times New Roman"/>
          <w:color w:val="000000"/>
          <w:sz w:val="22"/>
        </w:rPr>
        <w:t xml:space="preserve"> counsel advice is that it would be wise to settle.</w:t>
      </w:r>
      <w:r>
        <w:rPr>
          <w:rFonts w:eastAsia="Times New Roman"/>
          <w:color w:val="000000"/>
          <w:sz w:val="22"/>
        </w:rPr>
        <w:t xml:space="preserve"> </w:t>
      </w:r>
    </w:p>
    <w:p w14:paraId="5C88AEF0" w14:textId="02AC23A7" w:rsidR="003932D4" w:rsidRDefault="003932D4" w:rsidP="003932D4">
      <w:pPr>
        <w:spacing w:before="0" w:after="0" w:line="240" w:lineRule="auto"/>
        <w:rPr>
          <w:rFonts w:eastAsia="Times New Roman"/>
          <w:color w:val="000000"/>
          <w:sz w:val="22"/>
        </w:rPr>
      </w:pPr>
    </w:p>
    <w:p w14:paraId="20E077D1" w14:textId="5EE6037B" w:rsidR="003932D4" w:rsidRDefault="003932D4" w:rsidP="003932D4">
      <w:pPr>
        <w:spacing w:before="0" w:after="0" w:line="240" w:lineRule="auto"/>
        <w:rPr>
          <w:rFonts w:eastAsia="Times New Roman"/>
          <w:color w:val="000000"/>
          <w:sz w:val="22"/>
        </w:rPr>
      </w:pPr>
      <w:r>
        <w:rPr>
          <w:rFonts w:eastAsia="Times New Roman"/>
          <w:color w:val="000000"/>
          <w:sz w:val="22"/>
        </w:rPr>
        <w:t xml:space="preserve">Concern expressed as to whether the settlement being proposed is fair and equitable. </w:t>
      </w:r>
      <w:r w:rsidR="005D4C95">
        <w:rPr>
          <w:rFonts w:eastAsia="Times New Roman"/>
          <w:color w:val="000000"/>
          <w:sz w:val="22"/>
        </w:rPr>
        <w:t>Ms. Warren and Ms</w:t>
      </w:r>
      <w:r w:rsidR="002B04CF">
        <w:rPr>
          <w:rFonts w:eastAsia="Times New Roman"/>
          <w:color w:val="000000"/>
          <w:sz w:val="22"/>
        </w:rPr>
        <w:t xml:space="preserve">. </w:t>
      </w:r>
      <w:r w:rsidR="005D4C95">
        <w:rPr>
          <w:rFonts w:eastAsia="Times New Roman"/>
          <w:color w:val="000000"/>
          <w:sz w:val="22"/>
        </w:rPr>
        <w:t>Warren’s legal counsel have agreed to the settlement.</w:t>
      </w:r>
    </w:p>
    <w:p w14:paraId="12A4146B" w14:textId="77777777" w:rsidR="005D4C95" w:rsidRDefault="005D4C95" w:rsidP="00042AEF">
      <w:pPr>
        <w:spacing w:before="0" w:after="0" w:line="240" w:lineRule="auto"/>
        <w:rPr>
          <w:rFonts w:eastAsia="Times New Roman"/>
          <w:color w:val="000000"/>
          <w:sz w:val="22"/>
        </w:rPr>
      </w:pPr>
    </w:p>
    <w:p w14:paraId="0FE0794C" w14:textId="61BD7D45" w:rsidR="005D4C95" w:rsidRDefault="005D4C95" w:rsidP="00042AEF">
      <w:pPr>
        <w:spacing w:before="0" w:after="0" w:line="240" w:lineRule="auto"/>
        <w:rPr>
          <w:rFonts w:eastAsia="Times New Roman"/>
          <w:color w:val="000000"/>
          <w:sz w:val="22"/>
        </w:rPr>
      </w:pPr>
      <w:r>
        <w:rPr>
          <w:rFonts w:eastAsia="Times New Roman"/>
          <w:color w:val="000000"/>
          <w:sz w:val="22"/>
        </w:rPr>
        <w:t>The Executive agreed</w:t>
      </w:r>
      <w:r w:rsidR="002B04CF">
        <w:rPr>
          <w:rFonts w:eastAsia="Times New Roman"/>
          <w:color w:val="000000"/>
          <w:sz w:val="22"/>
        </w:rPr>
        <w:t xml:space="preserve"> </w:t>
      </w:r>
      <w:r>
        <w:rPr>
          <w:rFonts w:eastAsia="Times New Roman"/>
          <w:color w:val="000000"/>
          <w:sz w:val="22"/>
        </w:rPr>
        <w:t xml:space="preserve">that the settlement should be paid. Terms were discussed. It was recommended that the loan repayment be over eight years, as that is </w:t>
      </w:r>
      <w:r w:rsidR="002B04CF">
        <w:rPr>
          <w:rFonts w:eastAsia="Times New Roman"/>
          <w:color w:val="000000"/>
          <w:sz w:val="22"/>
        </w:rPr>
        <w:t xml:space="preserve">the </w:t>
      </w:r>
      <w:r>
        <w:rPr>
          <w:rFonts w:eastAsia="Times New Roman"/>
          <w:color w:val="000000"/>
          <w:sz w:val="22"/>
        </w:rPr>
        <w:t xml:space="preserve">time frame during which the congregation should have been making pension contributions. </w:t>
      </w:r>
    </w:p>
    <w:p w14:paraId="7F9A64F8" w14:textId="77777777" w:rsidR="005D4C95" w:rsidRDefault="005D4C95" w:rsidP="00042AEF">
      <w:pPr>
        <w:spacing w:before="0" w:after="0" w:line="240" w:lineRule="auto"/>
        <w:rPr>
          <w:rFonts w:eastAsia="Times New Roman"/>
          <w:color w:val="000000"/>
          <w:sz w:val="22"/>
        </w:rPr>
      </w:pPr>
    </w:p>
    <w:p w14:paraId="5066DC87" w14:textId="0549FFF4" w:rsidR="00B81062" w:rsidRDefault="005D4C95" w:rsidP="00042AEF">
      <w:pPr>
        <w:spacing w:before="0" w:after="0" w:line="240" w:lineRule="auto"/>
        <w:rPr>
          <w:rFonts w:eastAsia="Times New Roman"/>
          <w:color w:val="000000"/>
          <w:sz w:val="22"/>
        </w:rPr>
      </w:pPr>
      <w:r>
        <w:rPr>
          <w:rFonts w:eastAsia="Times New Roman"/>
          <w:color w:val="000000"/>
          <w:sz w:val="22"/>
        </w:rPr>
        <w:t>Cheryl-Ann noted that ADP (ADP provides UCC payroll management) i</w:t>
      </w:r>
      <w:r w:rsidR="00B81062">
        <w:rPr>
          <w:rFonts w:eastAsia="Times New Roman"/>
          <w:color w:val="000000"/>
          <w:sz w:val="22"/>
        </w:rPr>
        <w:t>s going to begin to flag when</w:t>
      </w:r>
      <w:r>
        <w:rPr>
          <w:rFonts w:eastAsia="Times New Roman"/>
          <w:color w:val="000000"/>
          <w:sz w:val="22"/>
        </w:rPr>
        <w:t xml:space="preserve"> it looks like there </w:t>
      </w:r>
      <w:r w:rsidR="007F6CF3">
        <w:rPr>
          <w:rFonts w:eastAsia="Times New Roman"/>
          <w:color w:val="000000"/>
          <w:sz w:val="22"/>
        </w:rPr>
        <w:t xml:space="preserve">are </w:t>
      </w:r>
      <w:r w:rsidR="00B81062">
        <w:rPr>
          <w:rFonts w:eastAsia="Times New Roman"/>
          <w:color w:val="000000"/>
          <w:sz w:val="22"/>
        </w:rPr>
        <w:t xml:space="preserve">14+ hours </w:t>
      </w:r>
      <w:r>
        <w:rPr>
          <w:rFonts w:eastAsia="Times New Roman"/>
          <w:color w:val="000000"/>
          <w:sz w:val="22"/>
        </w:rPr>
        <w:t xml:space="preserve">being worked </w:t>
      </w:r>
      <w:r w:rsidR="00B81062">
        <w:rPr>
          <w:rFonts w:eastAsia="Times New Roman"/>
          <w:color w:val="000000"/>
          <w:sz w:val="22"/>
        </w:rPr>
        <w:t xml:space="preserve">and </w:t>
      </w:r>
      <w:r>
        <w:rPr>
          <w:rFonts w:eastAsia="Times New Roman"/>
          <w:color w:val="000000"/>
          <w:sz w:val="22"/>
        </w:rPr>
        <w:t xml:space="preserve">automatically </w:t>
      </w:r>
      <w:r w:rsidR="00B81062">
        <w:rPr>
          <w:rFonts w:eastAsia="Times New Roman"/>
          <w:color w:val="000000"/>
          <w:sz w:val="22"/>
        </w:rPr>
        <w:t xml:space="preserve">begin </w:t>
      </w:r>
      <w:r>
        <w:rPr>
          <w:rFonts w:eastAsia="Times New Roman"/>
          <w:color w:val="000000"/>
          <w:sz w:val="22"/>
        </w:rPr>
        <w:t>tak</w:t>
      </w:r>
      <w:r w:rsidR="007F6CF3">
        <w:rPr>
          <w:rFonts w:eastAsia="Times New Roman"/>
          <w:color w:val="000000"/>
          <w:sz w:val="22"/>
        </w:rPr>
        <w:t>ing</w:t>
      </w:r>
      <w:r w:rsidR="00B81062">
        <w:rPr>
          <w:rFonts w:eastAsia="Times New Roman"/>
          <w:color w:val="000000"/>
          <w:sz w:val="22"/>
        </w:rPr>
        <w:t xml:space="preserve"> pension deductions</w:t>
      </w:r>
      <w:r>
        <w:rPr>
          <w:rFonts w:eastAsia="Times New Roman"/>
          <w:color w:val="000000"/>
          <w:sz w:val="22"/>
        </w:rPr>
        <w:t>.</w:t>
      </w:r>
    </w:p>
    <w:p w14:paraId="18028CD6" w14:textId="2DE9C2A2" w:rsidR="00042AEF" w:rsidRDefault="00042AEF" w:rsidP="00042AEF">
      <w:pPr>
        <w:spacing w:before="0" w:after="0" w:line="240" w:lineRule="auto"/>
        <w:rPr>
          <w:rFonts w:eastAsia="Times New Roman"/>
          <w:color w:val="000000"/>
          <w:sz w:val="22"/>
        </w:rPr>
      </w:pPr>
    </w:p>
    <w:p w14:paraId="06484ECB" w14:textId="26CBC5E0" w:rsidR="00FF2DA4" w:rsidRDefault="00FF2DA4" w:rsidP="007C188A">
      <w:pPr>
        <w:spacing w:before="0" w:after="0" w:line="240" w:lineRule="auto"/>
        <w:rPr>
          <w:rFonts w:eastAsia="Times New Roman"/>
          <w:color w:val="000000"/>
          <w:sz w:val="22"/>
        </w:rPr>
      </w:pPr>
      <w:r w:rsidRPr="005D4C95">
        <w:rPr>
          <w:rFonts w:eastAsia="Times New Roman"/>
          <w:b/>
          <w:color w:val="000000"/>
          <w:sz w:val="22"/>
        </w:rPr>
        <w:t>MOTION:</w:t>
      </w:r>
      <w:r w:rsidRPr="00C72FC7">
        <w:rPr>
          <w:rFonts w:eastAsia="Times New Roman"/>
          <w:color w:val="000000"/>
          <w:sz w:val="22"/>
        </w:rPr>
        <w:t xml:space="preserve"> Diane </w:t>
      </w:r>
      <w:proofErr w:type="spellStart"/>
      <w:r w:rsidRPr="00C72FC7">
        <w:rPr>
          <w:rFonts w:eastAsia="Times New Roman"/>
          <w:color w:val="000000"/>
          <w:sz w:val="22"/>
        </w:rPr>
        <w:t>Skomash</w:t>
      </w:r>
      <w:proofErr w:type="spellEnd"/>
      <w:r w:rsidRPr="00C72FC7">
        <w:rPr>
          <w:rFonts w:eastAsia="Times New Roman"/>
          <w:color w:val="000000"/>
          <w:sz w:val="22"/>
        </w:rPr>
        <w:t xml:space="preserve"> / Karlene Brown-Palmer</w:t>
      </w:r>
    </w:p>
    <w:p w14:paraId="35FDFD93" w14:textId="629B7776" w:rsidR="007C188A" w:rsidRPr="007C188A" w:rsidRDefault="00FF2DA4" w:rsidP="007C188A">
      <w:pPr>
        <w:spacing w:before="0" w:after="0" w:line="240" w:lineRule="auto"/>
        <w:rPr>
          <w:rFonts w:eastAsia="Times New Roman"/>
          <w:color w:val="000000"/>
          <w:sz w:val="22"/>
        </w:rPr>
      </w:pPr>
      <w:r>
        <w:rPr>
          <w:rFonts w:eastAsia="Times New Roman"/>
          <w:color w:val="000000"/>
          <w:sz w:val="22"/>
        </w:rPr>
        <w:t xml:space="preserve">That </w:t>
      </w:r>
      <w:r w:rsidR="00C72FC7">
        <w:rPr>
          <w:rFonts w:eastAsia="Times New Roman"/>
          <w:color w:val="000000"/>
          <w:sz w:val="22"/>
        </w:rPr>
        <w:t xml:space="preserve">the </w:t>
      </w:r>
      <w:r>
        <w:rPr>
          <w:rFonts w:eastAsia="Times New Roman"/>
          <w:color w:val="000000"/>
          <w:sz w:val="22"/>
        </w:rPr>
        <w:t>ARW</w:t>
      </w:r>
      <w:r w:rsidR="00C72FC7">
        <w:rPr>
          <w:rFonts w:eastAsia="Times New Roman"/>
          <w:color w:val="000000"/>
          <w:sz w:val="22"/>
        </w:rPr>
        <w:t>RC</w:t>
      </w:r>
      <w:r>
        <w:rPr>
          <w:rFonts w:eastAsia="Times New Roman"/>
          <w:color w:val="000000"/>
          <w:sz w:val="22"/>
        </w:rPr>
        <w:t xml:space="preserve"> Exec</w:t>
      </w:r>
      <w:r w:rsidR="00C72FC7">
        <w:rPr>
          <w:rFonts w:eastAsia="Times New Roman"/>
          <w:color w:val="000000"/>
          <w:sz w:val="22"/>
        </w:rPr>
        <w:t>utive</w:t>
      </w:r>
      <w:r>
        <w:rPr>
          <w:rFonts w:eastAsia="Times New Roman"/>
          <w:color w:val="000000"/>
          <w:sz w:val="22"/>
        </w:rPr>
        <w:t xml:space="preserve"> agrees that the ARW Regional Council will cover </w:t>
      </w:r>
      <w:r w:rsidR="007C188A" w:rsidRPr="007C188A">
        <w:rPr>
          <w:rFonts w:eastAsia="Times New Roman"/>
          <w:color w:val="000000"/>
          <w:sz w:val="22"/>
        </w:rPr>
        <w:t>the balance of the settlement</w:t>
      </w:r>
      <w:r>
        <w:rPr>
          <w:rFonts w:eastAsia="Times New Roman"/>
          <w:color w:val="000000"/>
          <w:sz w:val="22"/>
        </w:rPr>
        <w:t xml:space="preserve"> agreement</w:t>
      </w:r>
      <w:r w:rsidR="007C188A" w:rsidRPr="007C188A">
        <w:rPr>
          <w:rFonts w:eastAsia="Times New Roman"/>
          <w:color w:val="000000"/>
          <w:sz w:val="22"/>
        </w:rPr>
        <w:t xml:space="preserve"> with Ms. Kathy Warren in excess of $25,000 as a loan</w:t>
      </w:r>
      <w:r>
        <w:rPr>
          <w:rFonts w:eastAsia="Times New Roman"/>
          <w:color w:val="000000"/>
          <w:sz w:val="22"/>
        </w:rPr>
        <w:t xml:space="preserve"> </w:t>
      </w:r>
      <w:r w:rsidRPr="007C188A">
        <w:rPr>
          <w:rFonts w:eastAsia="Times New Roman"/>
          <w:color w:val="000000"/>
          <w:sz w:val="22"/>
        </w:rPr>
        <w:t>to Trinity U.C.</w:t>
      </w:r>
      <w:r>
        <w:rPr>
          <w:rFonts w:eastAsia="Times New Roman"/>
          <w:color w:val="000000"/>
          <w:sz w:val="22"/>
        </w:rPr>
        <w:t xml:space="preserve">, London ON. </w:t>
      </w:r>
      <w:r w:rsidR="007C188A" w:rsidRPr="007C188A">
        <w:rPr>
          <w:rFonts w:eastAsia="Times New Roman"/>
          <w:color w:val="000000"/>
          <w:sz w:val="22"/>
        </w:rPr>
        <w:t xml:space="preserve">The loan will be interest free for </w:t>
      </w:r>
      <w:r>
        <w:rPr>
          <w:rFonts w:eastAsia="Times New Roman"/>
          <w:color w:val="000000"/>
          <w:sz w:val="22"/>
        </w:rPr>
        <w:t>24</w:t>
      </w:r>
      <w:r w:rsidR="007C188A" w:rsidRPr="007C188A">
        <w:rPr>
          <w:rFonts w:eastAsia="Times New Roman"/>
          <w:color w:val="000000"/>
          <w:sz w:val="22"/>
        </w:rPr>
        <w:t xml:space="preserve"> months with a minimum payment of $</w:t>
      </w:r>
      <w:r>
        <w:rPr>
          <w:rFonts w:eastAsia="Times New Roman"/>
          <w:color w:val="000000"/>
          <w:sz w:val="22"/>
        </w:rPr>
        <w:t>375</w:t>
      </w:r>
      <w:r w:rsidR="002B04CF">
        <w:rPr>
          <w:rFonts w:eastAsia="Times New Roman"/>
          <w:color w:val="000000"/>
          <w:sz w:val="22"/>
        </w:rPr>
        <w:t>.00</w:t>
      </w:r>
      <w:r>
        <w:rPr>
          <w:rFonts w:eastAsia="Times New Roman"/>
          <w:color w:val="000000"/>
          <w:sz w:val="22"/>
        </w:rPr>
        <w:t xml:space="preserve"> </w:t>
      </w:r>
      <w:r w:rsidR="007C188A" w:rsidRPr="007C188A">
        <w:rPr>
          <w:rFonts w:eastAsia="Times New Roman"/>
          <w:color w:val="000000"/>
          <w:sz w:val="22"/>
        </w:rPr>
        <w:t xml:space="preserve">per month.  Interest will be calculated at 2% per annum after </w:t>
      </w:r>
      <w:r>
        <w:rPr>
          <w:rFonts w:eastAsia="Times New Roman"/>
          <w:color w:val="000000"/>
          <w:sz w:val="22"/>
        </w:rPr>
        <w:t>24</w:t>
      </w:r>
      <w:r w:rsidR="007C188A" w:rsidRPr="007C188A">
        <w:rPr>
          <w:rFonts w:eastAsia="Times New Roman"/>
          <w:color w:val="000000"/>
          <w:sz w:val="22"/>
        </w:rPr>
        <w:t xml:space="preserve"> months.  The entire loan to be repaid by </w:t>
      </w:r>
      <w:r>
        <w:rPr>
          <w:rFonts w:eastAsia="Times New Roman"/>
          <w:color w:val="000000"/>
          <w:sz w:val="22"/>
        </w:rPr>
        <w:t>96</w:t>
      </w:r>
      <w:r w:rsidR="007C188A" w:rsidRPr="007C188A">
        <w:rPr>
          <w:rFonts w:eastAsia="Times New Roman"/>
          <w:color w:val="000000"/>
          <w:sz w:val="22"/>
        </w:rPr>
        <w:t xml:space="preserve"> months.</w:t>
      </w:r>
    </w:p>
    <w:p w14:paraId="6BF5C9B7" w14:textId="2C265F41" w:rsidR="007C188A" w:rsidRDefault="00AF26DF" w:rsidP="007C188A">
      <w:pPr>
        <w:spacing w:before="0" w:after="0" w:line="240" w:lineRule="auto"/>
        <w:rPr>
          <w:rFonts w:eastAsia="Times New Roman"/>
          <w:b/>
          <w:color w:val="000000"/>
          <w:sz w:val="22"/>
        </w:rPr>
      </w:pPr>
      <w:r w:rsidRPr="005D4C95">
        <w:rPr>
          <w:rFonts w:eastAsia="Times New Roman"/>
          <w:b/>
          <w:color w:val="000000"/>
          <w:sz w:val="22"/>
        </w:rPr>
        <w:t>CARRIED</w:t>
      </w:r>
    </w:p>
    <w:p w14:paraId="5721143B" w14:textId="2B12108C" w:rsidR="002B04CF" w:rsidRDefault="002B04CF" w:rsidP="007C188A">
      <w:pPr>
        <w:spacing w:before="0" w:after="0" w:line="240" w:lineRule="auto"/>
        <w:rPr>
          <w:rFonts w:eastAsia="Times New Roman"/>
          <w:b/>
          <w:color w:val="000000"/>
          <w:sz w:val="22"/>
        </w:rPr>
      </w:pPr>
    </w:p>
    <w:p w14:paraId="6F11A106" w14:textId="77777777" w:rsidR="002B04CF" w:rsidRPr="005D4C95" w:rsidRDefault="002B04CF" w:rsidP="007C188A">
      <w:pPr>
        <w:spacing w:before="0" w:after="0" w:line="240" w:lineRule="auto"/>
        <w:rPr>
          <w:rFonts w:eastAsia="Times New Roman"/>
          <w:b/>
          <w:color w:val="000000"/>
          <w:sz w:val="22"/>
        </w:rPr>
      </w:pPr>
    </w:p>
    <w:p w14:paraId="25493E79" w14:textId="77777777" w:rsidR="00FF2DA4" w:rsidRPr="007C188A" w:rsidRDefault="00FF2DA4" w:rsidP="007C188A">
      <w:pPr>
        <w:spacing w:before="0" w:after="0" w:line="240" w:lineRule="auto"/>
        <w:rPr>
          <w:rFonts w:eastAsia="Times New Roman"/>
          <w:color w:val="000000"/>
          <w:sz w:val="22"/>
        </w:rPr>
      </w:pPr>
    </w:p>
    <w:p w14:paraId="71642B82" w14:textId="77777777" w:rsidR="002B04CF" w:rsidRDefault="002B04CF" w:rsidP="007C188A">
      <w:pPr>
        <w:spacing w:before="0" w:after="0" w:line="240" w:lineRule="auto"/>
        <w:rPr>
          <w:rFonts w:eastAsia="Times New Roman"/>
          <w:b/>
          <w:color w:val="000000"/>
          <w:sz w:val="22"/>
        </w:rPr>
      </w:pPr>
    </w:p>
    <w:p w14:paraId="5401B437" w14:textId="77777777" w:rsidR="002B04CF" w:rsidRDefault="002B04CF" w:rsidP="007C188A">
      <w:pPr>
        <w:spacing w:before="0" w:after="0" w:line="240" w:lineRule="auto"/>
        <w:rPr>
          <w:rFonts w:eastAsia="Times New Roman"/>
          <w:b/>
          <w:color w:val="000000"/>
          <w:sz w:val="22"/>
        </w:rPr>
      </w:pPr>
    </w:p>
    <w:p w14:paraId="10DB7109" w14:textId="2AE5FC02" w:rsidR="00FF2DA4" w:rsidRDefault="00FF2DA4" w:rsidP="007C188A">
      <w:pPr>
        <w:spacing w:before="0" w:after="0" w:line="240" w:lineRule="auto"/>
        <w:rPr>
          <w:rFonts w:eastAsia="Times New Roman"/>
          <w:color w:val="000000"/>
          <w:sz w:val="22"/>
        </w:rPr>
      </w:pPr>
      <w:r w:rsidRPr="005D4C95">
        <w:rPr>
          <w:rFonts w:eastAsia="Times New Roman"/>
          <w:b/>
          <w:color w:val="000000"/>
          <w:sz w:val="22"/>
        </w:rPr>
        <w:t>MOTION</w:t>
      </w:r>
      <w:r>
        <w:rPr>
          <w:rFonts w:eastAsia="Times New Roman"/>
          <w:color w:val="000000"/>
          <w:sz w:val="22"/>
        </w:rPr>
        <w:t>:</w:t>
      </w:r>
      <w:r w:rsidR="000E005E">
        <w:rPr>
          <w:rFonts w:eastAsia="Times New Roman"/>
          <w:color w:val="000000"/>
          <w:sz w:val="22"/>
        </w:rPr>
        <w:t xml:space="preserve"> </w:t>
      </w:r>
      <w:proofErr w:type="spellStart"/>
      <w:r w:rsidR="000E005E">
        <w:rPr>
          <w:rFonts w:eastAsia="Times New Roman"/>
          <w:color w:val="000000"/>
          <w:sz w:val="22"/>
        </w:rPr>
        <w:t>Abiel</w:t>
      </w:r>
      <w:proofErr w:type="spellEnd"/>
      <w:r w:rsidR="000E005E">
        <w:rPr>
          <w:rFonts w:eastAsia="Times New Roman"/>
          <w:color w:val="000000"/>
          <w:sz w:val="22"/>
        </w:rPr>
        <w:t xml:space="preserve"> </w:t>
      </w:r>
      <w:proofErr w:type="spellStart"/>
      <w:r w:rsidR="000E005E">
        <w:rPr>
          <w:rFonts w:eastAsia="Times New Roman"/>
          <w:color w:val="000000"/>
          <w:sz w:val="22"/>
        </w:rPr>
        <w:t>Khalema</w:t>
      </w:r>
      <w:proofErr w:type="spellEnd"/>
      <w:r w:rsidR="000E005E">
        <w:rPr>
          <w:rFonts w:eastAsia="Times New Roman"/>
          <w:color w:val="000000"/>
          <w:sz w:val="22"/>
        </w:rPr>
        <w:t xml:space="preserve"> / Greg Simpson</w:t>
      </w:r>
    </w:p>
    <w:p w14:paraId="5A8065AC" w14:textId="2B240359" w:rsidR="00FF2DA4" w:rsidRDefault="00AF26DF" w:rsidP="007C188A">
      <w:pPr>
        <w:spacing w:before="0" w:after="0" w:line="240" w:lineRule="auto"/>
        <w:rPr>
          <w:rFonts w:eastAsia="Times New Roman"/>
          <w:color w:val="000000"/>
          <w:sz w:val="22"/>
        </w:rPr>
      </w:pPr>
      <w:r>
        <w:rPr>
          <w:rFonts w:eastAsia="Times New Roman"/>
          <w:color w:val="000000"/>
          <w:sz w:val="22"/>
        </w:rPr>
        <w:t>That the ARW</w:t>
      </w:r>
      <w:r w:rsidR="00C72FC7">
        <w:rPr>
          <w:rFonts w:eastAsia="Times New Roman"/>
          <w:color w:val="000000"/>
          <w:sz w:val="22"/>
        </w:rPr>
        <w:t>RC</w:t>
      </w:r>
      <w:r>
        <w:rPr>
          <w:rFonts w:eastAsia="Times New Roman"/>
          <w:color w:val="000000"/>
          <w:sz w:val="22"/>
        </w:rPr>
        <w:t xml:space="preserve"> Executive d</w:t>
      </w:r>
      <w:r w:rsidR="00FF2DA4">
        <w:rPr>
          <w:rFonts w:eastAsia="Times New Roman"/>
          <w:color w:val="000000"/>
          <w:sz w:val="22"/>
        </w:rPr>
        <w:t xml:space="preserve">irect </w:t>
      </w:r>
      <w:r w:rsidRPr="00AF26DF">
        <w:rPr>
          <w:rFonts w:eastAsia="Times New Roman"/>
          <w:color w:val="000000"/>
          <w:sz w:val="22"/>
        </w:rPr>
        <w:t>the Executive Minister to complete the Settlement Agreement between Ms. Kathy Warren, Trinity U.C., London, O</w:t>
      </w:r>
      <w:r>
        <w:rPr>
          <w:rFonts w:eastAsia="Times New Roman"/>
          <w:color w:val="000000"/>
          <w:sz w:val="22"/>
        </w:rPr>
        <w:t>N,</w:t>
      </w:r>
      <w:r w:rsidRPr="00AF26DF">
        <w:rPr>
          <w:rFonts w:eastAsia="Times New Roman"/>
          <w:color w:val="000000"/>
          <w:sz w:val="22"/>
        </w:rPr>
        <w:t xml:space="preserve"> and The United Church of Canada including $20,000 to Ms. Warren with 5% interest from December 31, 2021; $5,000 in legal fees, employer pension contributions with 5% interest to Ms. Warren from November, 2015</w:t>
      </w:r>
      <w:r>
        <w:rPr>
          <w:rFonts w:eastAsia="Times New Roman"/>
          <w:color w:val="000000"/>
          <w:sz w:val="22"/>
        </w:rPr>
        <w:t>,</w:t>
      </w:r>
      <w:r w:rsidRPr="00AF26DF">
        <w:rPr>
          <w:rFonts w:eastAsia="Times New Roman"/>
          <w:color w:val="000000"/>
          <w:sz w:val="22"/>
        </w:rPr>
        <w:t xml:space="preserve"> plus $1,000 for the</w:t>
      </w:r>
      <w:r w:rsidR="000E005E">
        <w:rPr>
          <w:rFonts w:eastAsia="Times New Roman"/>
          <w:color w:val="000000"/>
          <w:sz w:val="22"/>
        </w:rPr>
        <w:t xml:space="preserve"> preparation of the </w:t>
      </w:r>
      <w:r w:rsidRPr="00AF26DF">
        <w:rPr>
          <w:rFonts w:eastAsia="Times New Roman"/>
          <w:color w:val="000000"/>
          <w:sz w:val="22"/>
        </w:rPr>
        <w:t>Settlement Agreement</w:t>
      </w:r>
      <w:r>
        <w:rPr>
          <w:rFonts w:eastAsia="Times New Roman"/>
          <w:color w:val="000000"/>
          <w:sz w:val="22"/>
        </w:rPr>
        <w:t>.</w:t>
      </w:r>
    </w:p>
    <w:p w14:paraId="68CBA89D" w14:textId="70125227" w:rsidR="00FF2DA4" w:rsidRPr="005D4C95" w:rsidRDefault="000E005E" w:rsidP="007C188A">
      <w:pPr>
        <w:spacing w:before="0" w:after="0" w:line="240" w:lineRule="auto"/>
        <w:rPr>
          <w:rFonts w:eastAsia="Times New Roman"/>
          <w:b/>
          <w:color w:val="000000"/>
          <w:sz w:val="22"/>
        </w:rPr>
      </w:pPr>
      <w:r w:rsidRPr="005D4C95">
        <w:rPr>
          <w:rFonts w:eastAsia="Times New Roman"/>
          <w:b/>
          <w:color w:val="000000"/>
          <w:sz w:val="22"/>
        </w:rPr>
        <w:t>CARRIED</w:t>
      </w:r>
    </w:p>
    <w:p w14:paraId="5D5CB3F4" w14:textId="77777777" w:rsidR="00FF2DA4" w:rsidRDefault="00FF2DA4" w:rsidP="007C188A">
      <w:pPr>
        <w:spacing w:before="0" w:after="0" w:line="240" w:lineRule="auto"/>
        <w:rPr>
          <w:rFonts w:eastAsia="Times New Roman"/>
          <w:color w:val="000000"/>
          <w:sz w:val="22"/>
        </w:rPr>
      </w:pPr>
    </w:p>
    <w:p w14:paraId="0754A21F" w14:textId="77777777" w:rsidR="000E005E" w:rsidRPr="00F1521F" w:rsidRDefault="000E005E" w:rsidP="000E005E">
      <w:pPr>
        <w:spacing w:before="0" w:after="0" w:line="240" w:lineRule="auto"/>
        <w:rPr>
          <w:rFonts w:eastAsia="Times New Roman"/>
          <w:color w:val="000000"/>
          <w:sz w:val="22"/>
        </w:rPr>
      </w:pPr>
      <w:r w:rsidRPr="005D4C95">
        <w:rPr>
          <w:rFonts w:eastAsia="Times New Roman"/>
          <w:b/>
          <w:color w:val="000000"/>
          <w:sz w:val="22"/>
        </w:rPr>
        <w:t>MOTION</w:t>
      </w:r>
      <w:r>
        <w:rPr>
          <w:rFonts w:eastAsia="Times New Roman"/>
          <w:color w:val="000000"/>
          <w:sz w:val="22"/>
        </w:rPr>
        <w:t>: Louise Hall / Richard Auckland</w:t>
      </w:r>
    </w:p>
    <w:p w14:paraId="54DC2A1F" w14:textId="67744F65" w:rsidR="000E005E" w:rsidRPr="00F1521F" w:rsidRDefault="00C72FC7" w:rsidP="000E005E">
      <w:pPr>
        <w:spacing w:before="0" w:after="0" w:line="240" w:lineRule="auto"/>
        <w:rPr>
          <w:rFonts w:eastAsia="Times New Roman"/>
          <w:color w:val="000000"/>
          <w:sz w:val="22"/>
        </w:rPr>
      </w:pPr>
      <w:r>
        <w:rPr>
          <w:rFonts w:eastAsia="Times New Roman"/>
          <w:color w:val="000000"/>
          <w:sz w:val="22"/>
        </w:rPr>
        <w:t>T</w:t>
      </w:r>
      <w:r w:rsidR="000E005E" w:rsidRPr="00F1521F">
        <w:rPr>
          <w:rFonts w:eastAsia="Times New Roman"/>
          <w:color w:val="000000"/>
          <w:sz w:val="22"/>
        </w:rPr>
        <w:t xml:space="preserve">hat the </w:t>
      </w:r>
      <w:r w:rsidR="000E005E">
        <w:rPr>
          <w:rFonts w:eastAsia="Times New Roman"/>
          <w:color w:val="000000"/>
          <w:sz w:val="22"/>
        </w:rPr>
        <w:t xml:space="preserve">ARWRC </w:t>
      </w:r>
      <w:r w:rsidR="000E005E" w:rsidRPr="00F1521F">
        <w:rPr>
          <w:rFonts w:eastAsia="Times New Roman"/>
          <w:color w:val="000000"/>
          <w:sz w:val="22"/>
        </w:rPr>
        <w:t>Executive</w:t>
      </w:r>
    </w:p>
    <w:p w14:paraId="1D48BD35" w14:textId="77777777" w:rsidR="000E005E" w:rsidRPr="00F1521F" w:rsidRDefault="000E005E" w:rsidP="000E005E">
      <w:pPr>
        <w:numPr>
          <w:ilvl w:val="0"/>
          <w:numId w:val="5"/>
        </w:numPr>
        <w:spacing w:before="0" w:after="0" w:line="240" w:lineRule="auto"/>
        <w:rPr>
          <w:rFonts w:eastAsia="Times New Roman"/>
          <w:color w:val="000000"/>
          <w:sz w:val="22"/>
        </w:rPr>
      </w:pPr>
      <w:r w:rsidRPr="00F1521F">
        <w:rPr>
          <w:rFonts w:eastAsia="Times New Roman"/>
          <w:color w:val="000000"/>
          <w:sz w:val="22"/>
        </w:rPr>
        <w:t xml:space="preserve">advise the Congregational Support Commission of this loan to Trinity </w:t>
      </w:r>
      <w:r>
        <w:rPr>
          <w:rFonts w:eastAsia="Times New Roman"/>
          <w:color w:val="000000"/>
          <w:sz w:val="22"/>
        </w:rPr>
        <w:t>U</w:t>
      </w:r>
      <w:r w:rsidRPr="00F1521F">
        <w:rPr>
          <w:rFonts w:eastAsia="Times New Roman"/>
          <w:color w:val="000000"/>
          <w:sz w:val="22"/>
        </w:rPr>
        <w:t xml:space="preserve">.C. </w:t>
      </w:r>
      <w:r>
        <w:rPr>
          <w:rFonts w:eastAsia="Times New Roman"/>
          <w:color w:val="000000"/>
          <w:sz w:val="22"/>
        </w:rPr>
        <w:t xml:space="preserve">London ON, </w:t>
      </w:r>
      <w:r w:rsidRPr="00F1521F">
        <w:rPr>
          <w:rFonts w:eastAsia="Times New Roman"/>
          <w:color w:val="000000"/>
          <w:sz w:val="22"/>
        </w:rPr>
        <w:t>and</w:t>
      </w:r>
    </w:p>
    <w:p w14:paraId="0A8F5AD8" w14:textId="77777777" w:rsidR="000E005E" w:rsidRPr="00F1521F" w:rsidRDefault="000E005E" w:rsidP="000E005E">
      <w:pPr>
        <w:numPr>
          <w:ilvl w:val="0"/>
          <w:numId w:val="5"/>
        </w:numPr>
        <w:spacing w:before="0" w:after="0" w:line="240" w:lineRule="auto"/>
        <w:rPr>
          <w:rFonts w:eastAsia="Times New Roman"/>
          <w:color w:val="000000"/>
          <w:sz w:val="22"/>
        </w:rPr>
      </w:pPr>
      <w:r w:rsidRPr="00F1521F">
        <w:rPr>
          <w:rFonts w:eastAsia="Times New Roman"/>
          <w:color w:val="000000"/>
          <w:sz w:val="22"/>
        </w:rPr>
        <w:t>requests the Congregational Support Commission to include a section reviewing employer responsibilities and terms on the annual self-assessment form</w:t>
      </w:r>
      <w:r>
        <w:rPr>
          <w:rFonts w:eastAsia="Times New Roman"/>
          <w:color w:val="000000"/>
          <w:sz w:val="22"/>
        </w:rPr>
        <w:t>.</w:t>
      </w:r>
    </w:p>
    <w:p w14:paraId="389CD9F9" w14:textId="77777777" w:rsidR="000E005E" w:rsidRPr="005D4C95" w:rsidRDefault="000E005E" w:rsidP="000E005E">
      <w:pPr>
        <w:spacing w:before="0" w:after="0" w:line="240" w:lineRule="auto"/>
        <w:rPr>
          <w:rFonts w:eastAsia="Times New Roman"/>
          <w:b/>
          <w:color w:val="000000"/>
          <w:sz w:val="22"/>
        </w:rPr>
      </w:pPr>
      <w:r w:rsidRPr="005D4C95">
        <w:rPr>
          <w:rFonts w:eastAsia="Times New Roman"/>
          <w:b/>
          <w:color w:val="000000"/>
          <w:sz w:val="22"/>
        </w:rPr>
        <w:t>CARRIED</w:t>
      </w:r>
    </w:p>
    <w:p w14:paraId="74630690" w14:textId="77777777" w:rsidR="000E005E" w:rsidRDefault="000E005E" w:rsidP="000E005E">
      <w:pPr>
        <w:spacing w:before="0" w:after="0" w:line="240" w:lineRule="auto"/>
        <w:rPr>
          <w:rFonts w:eastAsia="Times New Roman"/>
          <w:color w:val="000000"/>
          <w:sz w:val="22"/>
        </w:rPr>
      </w:pPr>
    </w:p>
    <w:p w14:paraId="5EEB74BA" w14:textId="129BBAFD" w:rsidR="00F1521F" w:rsidRPr="00F1521F" w:rsidRDefault="00F1521F" w:rsidP="00042AEF">
      <w:pPr>
        <w:spacing w:before="0" w:after="0" w:line="240" w:lineRule="auto"/>
        <w:rPr>
          <w:rFonts w:eastAsia="Times New Roman"/>
          <w:color w:val="000000"/>
          <w:sz w:val="22"/>
        </w:rPr>
      </w:pPr>
      <w:r w:rsidRPr="005D4C95">
        <w:rPr>
          <w:rFonts w:eastAsia="Times New Roman"/>
          <w:b/>
          <w:color w:val="000000"/>
          <w:sz w:val="22"/>
        </w:rPr>
        <w:t>M</w:t>
      </w:r>
      <w:r w:rsidR="005660A1" w:rsidRPr="005D4C95">
        <w:rPr>
          <w:rFonts w:eastAsia="Times New Roman"/>
          <w:b/>
          <w:color w:val="000000"/>
          <w:sz w:val="22"/>
        </w:rPr>
        <w:t>OTION:</w:t>
      </w:r>
      <w:r w:rsidR="005660A1">
        <w:rPr>
          <w:rFonts w:eastAsia="Times New Roman"/>
          <w:color w:val="000000"/>
          <w:sz w:val="22"/>
        </w:rPr>
        <w:t xml:space="preserve"> </w:t>
      </w:r>
      <w:r w:rsidR="00C72FC7">
        <w:rPr>
          <w:rFonts w:eastAsia="Times New Roman"/>
          <w:color w:val="000000"/>
          <w:sz w:val="22"/>
        </w:rPr>
        <w:t xml:space="preserve">Diane </w:t>
      </w:r>
      <w:proofErr w:type="spellStart"/>
      <w:r w:rsidR="00C72FC7">
        <w:rPr>
          <w:rFonts w:eastAsia="Times New Roman"/>
          <w:color w:val="000000"/>
          <w:sz w:val="22"/>
        </w:rPr>
        <w:t>Skomash</w:t>
      </w:r>
      <w:proofErr w:type="spellEnd"/>
      <w:r w:rsidR="00C72FC7">
        <w:rPr>
          <w:rFonts w:eastAsia="Times New Roman"/>
          <w:color w:val="000000"/>
          <w:sz w:val="22"/>
        </w:rPr>
        <w:t xml:space="preserve"> / Kenji Marui</w:t>
      </w:r>
    </w:p>
    <w:p w14:paraId="09E9EEB9" w14:textId="29E69DDA" w:rsidR="00F1521F" w:rsidRPr="00F1521F" w:rsidRDefault="00C72FC7" w:rsidP="00042AEF">
      <w:pPr>
        <w:spacing w:before="0" w:after="0" w:line="240" w:lineRule="auto"/>
        <w:rPr>
          <w:rFonts w:eastAsia="Times New Roman"/>
          <w:color w:val="000000"/>
          <w:sz w:val="22"/>
        </w:rPr>
      </w:pPr>
      <w:r>
        <w:rPr>
          <w:rFonts w:eastAsia="Times New Roman"/>
          <w:color w:val="000000"/>
          <w:sz w:val="22"/>
        </w:rPr>
        <w:t>T</w:t>
      </w:r>
      <w:r w:rsidR="00F1521F" w:rsidRPr="00F1521F">
        <w:rPr>
          <w:rFonts w:eastAsia="Times New Roman"/>
          <w:color w:val="000000"/>
          <w:sz w:val="22"/>
        </w:rPr>
        <w:t xml:space="preserve">hat the </w:t>
      </w:r>
      <w:r>
        <w:rPr>
          <w:rFonts w:eastAsia="Times New Roman"/>
          <w:color w:val="000000"/>
          <w:sz w:val="22"/>
        </w:rPr>
        <w:t xml:space="preserve">ARWRC </w:t>
      </w:r>
      <w:r w:rsidR="00F1521F" w:rsidRPr="00F1521F">
        <w:rPr>
          <w:rFonts w:eastAsia="Times New Roman"/>
          <w:color w:val="000000"/>
          <w:sz w:val="22"/>
        </w:rPr>
        <w:t xml:space="preserve">Executive directs the </w:t>
      </w:r>
      <w:r w:rsidR="005660A1">
        <w:rPr>
          <w:rFonts w:eastAsia="Times New Roman"/>
          <w:color w:val="000000"/>
          <w:sz w:val="22"/>
        </w:rPr>
        <w:t xml:space="preserve">Human Resources Commission to profile in a newsletter(s) and through correspondence with M&amp;P </w:t>
      </w:r>
      <w:r w:rsidR="007F6CF3">
        <w:rPr>
          <w:rFonts w:eastAsia="Times New Roman"/>
          <w:color w:val="000000"/>
          <w:sz w:val="22"/>
        </w:rPr>
        <w:t>C</w:t>
      </w:r>
      <w:r w:rsidR="005660A1">
        <w:rPr>
          <w:rFonts w:eastAsia="Times New Roman"/>
          <w:color w:val="000000"/>
          <w:sz w:val="22"/>
        </w:rPr>
        <w:t>ommittee chairs and through M&amp;P Committee training events</w:t>
      </w:r>
      <w:r w:rsidR="00F1521F" w:rsidRPr="00F1521F">
        <w:rPr>
          <w:rFonts w:eastAsia="Times New Roman"/>
          <w:color w:val="000000"/>
          <w:sz w:val="22"/>
        </w:rPr>
        <w:t>:</w:t>
      </w:r>
    </w:p>
    <w:p w14:paraId="6E77D8F1" w14:textId="5AB09243" w:rsidR="00F1521F" w:rsidRPr="00F1521F" w:rsidRDefault="005660A1" w:rsidP="00AF26DF">
      <w:pPr>
        <w:numPr>
          <w:ilvl w:val="0"/>
          <w:numId w:val="4"/>
        </w:numPr>
        <w:spacing w:before="0" w:after="0" w:line="240" w:lineRule="auto"/>
        <w:rPr>
          <w:rFonts w:eastAsia="Times New Roman"/>
          <w:color w:val="000000"/>
          <w:sz w:val="22"/>
        </w:rPr>
      </w:pPr>
      <w:r>
        <w:rPr>
          <w:rFonts w:eastAsia="Times New Roman"/>
          <w:color w:val="000000"/>
          <w:sz w:val="22"/>
        </w:rPr>
        <w:t xml:space="preserve">a review of </w:t>
      </w:r>
      <w:r w:rsidR="00F1521F" w:rsidRPr="00F1521F">
        <w:rPr>
          <w:rFonts w:eastAsia="Times New Roman"/>
          <w:color w:val="000000"/>
          <w:sz w:val="22"/>
        </w:rPr>
        <w:t>payroll informatio</w:t>
      </w:r>
      <w:r>
        <w:rPr>
          <w:rFonts w:eastAsia="Times New Roman"/>
          <w:color w:val="000000"/>
          <w:sz w:val="22"/>
        </w:rPr>
        <w:t>n and ensuring paystubs are issued regularly</w:t>
      </w:r>
    </w:p>
    <w:p w14:paraId="13DF59B0" w14:textId="53CE71CA" w:rsidR="005660A1" w:rsidRDefault="005660A1" w:rsidP="00AF26DF">
      <w:pPr>
        <w:numPr>
          <w:ilvl w:val="0"/>
          <w:numId w:val="4"/>
        </w:numPr>
        <w:spacing w:before="0" w:after="0" w:line="240" w:lineRule="auto"/>
        <w:rPr>
          <w:rFonts w:eastAsia="Times New Roman"/>
          <w:color w:val="000000"/>
          <w:sz w:val="22"/>
        </w:rPr>
      </w:pPr>
      <w:r>
        <w:rPr>
          <w:rFonts w:eastAsia="Times New Roman"/>
          <w:color w:val="000000"/>
          <w:sz w:val="22"/>
        </w:rPr>
        <w:t>the e</w:t>
      </w:r>
      <w:r w:rsidRPr="005660A1">
        <w:rPr>
          <w:rFonts w:eastAsia="Times New Roman"/>
          <w:color w:val="000000"/>
          <w:sz w:val="22"/>
        </w:rPr>
        <w:t>mployee versus contractor distinction</w:t>
      </w:r>
    </w:p>
    <w:p w14:paraId="06CA7610" w14:textId="31F02ACD" w:rsidR="00F1521F" w:rsidRPr="00F1521F" w:rsidRDefault="005660A1" w:rsidP="00AF26DF">
      <w:pPr>
        <w:numPr>
          <w:ilvl w:val="0"/>
          <w:numId w:val="4"/>
        </w:numPr>
        <w:spacing w:before="0" w:after="0" w:line="240" w:lineRule="auto"/>
        <w:rPr>
          <w:rFonts w:eastAsia="Times New Roman"/>
          <w:color w:val="000000"/>
          <w:sz w:val="22"/>
        </w:rPr>
      </w:pPr>
      <w:r>
        <w:rPr>
          <w:rFonts w:eastAsia="Times New Roman"/>
          <w:color w:val="000000"/>
          <w:sz w:val="22"/>
        </w:rPr>
        <w:t>the employee versus contractor distin</w:t>
      </w:r>
      <w:r w:rsidR="00C72FC7">
        <w:rPr>
          <w:rFonts w:eastAsia="Times New Roman"/>
          <w:color w:val="000000"/>
          <w:sz w:val="22"/>
        </w:rPr>
        <w:t>c</w:t>
      </w:r>
      <w:r>
        <w:rPr>
          <w:rFonts w:eastAsia="Times New Roman"/>
          <w:color w:val="000000"/>
          <w:sz w:val="22"/>
        </w:rPr>
        <w:t>tion</w:t>
      </w:r>
      <w:r w:rsidRPr="005660A1">
        <w:rPr>
          <w:rFonts w:eastAsia="Times New Roman"/>
          <w:color w:val="000000"/>
          <w:sz w:val="22"/>
        </w:rPr>
        <w:t xml:space="preserve"> an</w:t>
      </w:r>
      <w:r>
        <w:rPr>
          <w:rFonts w:eastAsia="Times New Roman"/>
          <w:color w:val="000000"/>
          <w:sz w:val="22"/>
        </w:rPr>
        <w:t>d how it</w:t>
      </w:r>
      <w:r w:rsidRPr="005660A1">
        <w:rPr>
          <w:rFonts w:eastAsia="Times New Roman"/>
          <w:color w:val="000000"/>
          <w:sz w:val="22"/>
        </w:rPr>
        <w:t xml:space="preserve"> </w:t>
      </w:r>
      <w:r>
        <w:rPr>
          <w:rFonts w:eastAsia="Times New Roman"/>
          <w:color w:val="000000"/>
          <w:sz w:val="22"/>
        </w:rPr>
        <w:t xml:space="preserve">applies </w:t>
      </w:r>
      <w:r w:rsidRPr="005660A1">
        <w:rPr>
          <w:rFonts w:eastAsia="Times New Roman"/>
          <w:color w:val="000000"/>
          <w:sz w:val="22"/>
        </w:rPr>
        <w:t>to Music Directors</w:t>
      </w:r>
    </w:p>
    <w:p w14:paraId="201FF57E" w14:textId="15ADE09C" w:rsidR="00F1521F" w:rsidRDefault="005660A1" w:rsidP="00AF26DF">
      <w:pPr>
        <w:numPr>
          <w:ilvl w:val="0"/>
          <w:numId w:val="4"/>
        </w:numPr>
        <w:spacing w:before="0" w:after="0" w:line="240" w:lineRule="auto"/>
        <w:rPr>
          <w:rFonts w:eastAsia="Times New Roman"/>
          <w:color w:val="000000"/>
          <w:sz w:val="22"/>
        </w:rPr>
      </w:pPr>
      <w:r>
        <w:rPr>
          <w:rFonts w:eastAsia="Times New Roman"/>
          <w:color w:val="000000"/>
          <w:sz w:val="22"/>
        </w:rPr>
        <w:t xml:space="preserve">the </w:t>
      </w:r>
      <w:r w:rsidR="00F1521F" w:rsidRPr="00F1521F">
        <w:rPr>
          <w:rFonts w:eastAsia="Times New Roman"/>
          <w:color w:val="000000"/>
          <w:sz w:val="22"/>
        </w:rPr>
        <w:t>pension obligation on aggregate hours</w:t>
      </w:r>
      <w:r>
        <w:rPr>
          <w:rFonts w:eastAsia="Times New Roman"/>
          <w:color w:val="000000"/>
          <w:sz w:val="22"/>
        </w:rPr>
        <w:t xml:space="preserve"> across United Church of Canada employment units.</w:t>
      </w:r>
    </w:p>
    <w:p w14:paraId="3314A08B" w14:textId="363D3CA1" w:rsidR="005660A1" w:rsidRPr="005D4C95" w:rsidRDefault="00C72FC7" w:rsidP="005660A1">
      <w:pPr>
        <w:spacing w:before="0" w:after="0" w:line="240" w:lineRule="auto"/>
        <w:rPr>
          <w:rFonts w:eastAsia="Times New Roman"/>
          <w:b/>
          <w:color w:val="000000"/>
          <w:sz w:val="22"/>
        </w:rPr>
      </w:pPr>
      <w:r w:rsidRPr="005D4C95">
        <w:rPr>
          <w:rFonts w:eastAsia="Times New Roman"/>
          <w:b/>
          <w:color w:val="000000"/>
          <w:sz w:val="22"/>
        </w:rPr>
        <w:t>CARRIED</w:t>
      </w:r>
    </w:p>
    <w:p w14:paraId="281D31B7" w14:textId="0308F534" w:rsidR="005660A1" w:rsidRDefault="005660A1" w:rsidP="005660A1">
      <w:pPr>
        <w:spacing w:before="0" w:after="0" w:line="240" w:lineRule="auto"/>
        <w:rPr>
          <w:rFonts w:eastAsia="Times New Roman"/>
          <w:color w:val="000000"/>
          <w:sz w:val="22"/>
        </w:rPr>
      </w:pPr>
    </w:p>
    <w:p w14:paraId="1332D1B0" w14:textId="606B7380" w:rsidR="005660A1" w:rsidRDefault="005D4C95" w:rsidP="005660A1">
      <w:pPr>
        <w:spacing w:before="0" w:after="0" w:line="240" w:lineRule="auto"/>
        <w:rPr>
          <w:rFonts w:eastAsia="Times New Roman"/>
          <w:color w:val="000000"/>
          <w:sz w:val="22"/>
        </w:rPr>
      </w:pPr>
      <w:r>
        <w:rPr>
          <w:rFonts w:eastAsia="Times New Roman"/>
          <w:color w:val="000000"/>
          <w:sz w:val="22"/>
        </w:rPr>
        <w:t xml:space="preserve">Brief discussion of </w:t>
      </w:r>
      <w:r w:rsidR="007F6CF3">
        <w:rPr>
          <w:rFonts w:eastAsia="Times New Roman"/>
          <w:color w:val="000000"/>
          <w:sz w:val="22"/>
        </w:rPr>
        <w:t xml:space="preserve">a </w:t>
      </w:r>
      <w:r>
        <w:rPr>
          <w:rFonts w:eastAsia="Times New Roman"/>
          <w:color w:val="000000"/>
          <w:sz w:val="22"/>
        </w:rPr>
        <w:t>previous minister</w:t>
      </w:r>
      <w:r w:rsidR="007F6CF3">
        <w:rPr>
          <w:rFonts w:eastAsia="Times New Roman"/>
          <w:color w:val="000000"/>
          <w:sz w:val="22"/>
        </w:rPr>
        <w:t>’s involvement</w:t>
      </w:r>
      <w:r>
        <w:rPr>
          <w:rFonts w:eastAsia="Times New Roman"/>
          <w:color w:val="000000"/>
          <w:sz w:val="22"/>
        </w:rPr>
        <w:t xml:space="preserve"> in this matter. The Executive agreed to </w:t>
      </w:r>
      <w:r w:rsidR="007F6CF3">
        <w:rPr>
          <w:rFonts w:eastAsia="Times New Roman"/>
          <w:color w:val="000000"/>
          <w:sz w:val="22"/>
        </w:rPr>
        <w:t>wait and see what decisions are made at a Trinity council meeting scheduled for March 6. Future steps, if any, to be based on the outcome of the meeting. President Jane and Cheryl-Ann will attend the March 6 meeting.</w:t>
      </w:r>
    </w:p>
    <w:p w14:paraId="153AE752" w14:textId="0FC8E4E5" w:rsidR="002B04CF" w:rsidRDefault="002B04CF" w:rsidP="005660A1">
      <w:pPr>
        <w:spacing w:before="0" w:after="0" w:line="240" w:lineRule="auto"/>
        <w:rPr>
          <w:rFonts w:eastAsia="Times New Roman"/>
          <w:color w:val="000000"/>
          <w:sz w:val="22"/>
        </w:rPr>
      </w:pPr>
    </w:p>
    <w:p w14:paraId="2901F032" w14:textId="4A68812F" w:rsidR="002B04CF" w:rsidRDefault="002B04CF" w:rsidP="005660A1">
      <w:pPr>
        <w:spacing w:before="0" w:after="0" w:line="240" w:lineRule="auto"/>
        <w:rPr>
          <w:rFonts w:eastAsia="Times New Roman"/>
          <w:color w:val="000000"/>
          <w:sz w:val="22"/>
        </w:rPr>
      </w:pPr>
    </w:p>
    <w:p w14:paraId="2630CBCE" w14:textId="1A8C0BDE" w:rsidR="002B04CF" w:rsidRDefault="002B04CF" w:rsidP="005660A1">
      <w:pPr>
        <w:spacing w:before="0" w:after="0" w:line="240" w:lineRule="auto"/>
        <w:rPr>
          <w:rFonts w:eastAsia="Times New Roman"/>
          <w:color w:val="000000"/>
          <w:sz w:val="22"/>
        </w:rPr>
      </w:pPr>
      <w:r>
        <w:rPr>
          <w:rFonts w:eastAsia="Times New Roman"/>
          <w:color w:val="000000"/>
          <w:sz w:val="22"/>
        </w:rPr>
        <w:t>Adjournment</w:t>
      </w:r>
      <w:bookmarkStart w:id="2" w:name="_GoBack"/>
      <w:bookmarkEnd w:id="2"/>
    </w:p>
    <w:sectPr w:rsidR="002B04CF" w:rsidSect="00E86107">
      <w:headerReference w:type="default" r:id="rId11"/>
      <w:pgSz w:w="12240" w:h="15840"/>
      <w:pgMar w:top="851" w:right="474" w:bottom="851" w:left="1440"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E3DE" w14:textId="77777777" w:rsidR="002C081D" w:rsidRDefault="002C081D" w:rsidP="005C4E1A">
      <w:r>
        <w:separator/>
      </w:r>
    </w:p>
  </w:endnote>
  <w:endnote w:type="continuationSeparator" w:id="0">
    <w:p w14:paraId="37CAABE7" w14:textId="77777777" w:rsidR="002C081D" w:rsidRDefault="002C081D" w:rsidP="005C4E1A">
      <w:r>
        <w:continuationSeparator/>
      </w:r>
    </w:p>
  </w:endnote>
  <w:endnote w:type="continuationNotice" w:id="1">
    <w:p w14:paraId="06A00E1F" w14:textId="77777777" w:rsidR="002C081D" w:rsidRDefault="002C08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B30C" w14:textId="77777777" w:rsidR="002C081D" w:rsidRDefault="002C081D" w:rsidP="005C4E1A">
      <w:r>
        <w:separator/>
      </w:r>
    </w:p>
  </w:footnote>
  <w:footnote w:type="continuationSeparator" w:id="0">
    <w:p w14:paraId="44EAC244" w14:textId="77777777" w:rsidR="002C081D" w:rsidRDefault="002C081D" w:rsidP="005C4E1A">
      <w:r>
        <w:continuationSeparator/>
      </w:r>
    </w:p>
  </w:footnote>
  <w:footnote w:type="continuationNotice" w:id="1">
    <w:p w14:paraId="0AF2C9E0" w14:textId="77777777" w:rsidR="002C081D" w:rsidRDefault="002C08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65724908"/>
      <w:docPartObj>
        <w:docPartGallery w:val="Page Numbers (Top of Page)"/>
        <w:docPartUnique/>
      </w:docPartObj>
    </w:sdtPr>
    <w:sdtEndPr>
      <w:rPr>
        <w:noProof/>
      </w:rPr>
    </w:sdtEndPr>
    <w:sdtContent>
      <w:p w14:paraId="64D061BF" w14:textId="22C55502" w:rsidR="004502AA" w:rsidRPr="004502AA" w:rsidRDefault="004502AA" w:rsidP="004502AA">
        <w:pPr>
          <w:pStyle w:val="Header"/>
          <w:rPr>
            <w:sz w:val="20"/>
            <w:szCs w:val="20"/>
          </w:rPr>
        </w:pPr>
        <w:r w:rsidRPr="004502AA">
          <w:rPr>
            <w:sz w:val="20"/>
            <w:szCs w:val="20"/>
          </w:rPr>
          <w:t xml:space="preserve">February </w:t>
        </w:r>
        <w:r w:rsidR="00E86107">
          <w:rPr>
            <w:sz w:val="20"/>
            <w:szCs w:val="20"/>
          </w:rPr>
          <w:t>27</w:t>
        </w:r>
        <w:r w:rsidRPr="004502AA">
          <w:rPr>
            <w:sz w:val="20"/>
            <w:szCs w:val="20"/>
          </w:rPr>
          <w:t>, 2023</w:t>
        </w:r>
        <w:r w:rsidRPr="004502AA">
          <w:rPr>
            <w:sz w:val="20"/>
            <w:szCs w:val="20"/>
          </w:rPr>
          <w:tab/>
        </w:r>
        <w:r w:rsidRPr="004502AA">
          <w:rPr>
            <w:sz w:val="20"/>
            <w:szCs w:val="20"/>
          </w:rPr>
          <w:tab/>
          <w:t>23-</w:t>
        </w:r>
        <w:r w:rsidRPr="004502AA">
          <w:rPr>
            <w:sz w:val="20"/>
            <w:szCs w:val="20"/>
          </w:rPr>
          <w:fldChar w:fldCharType="begin"/>
        </w:r>
        <w:r w:rsidRPr="004502AA">
          <w:rPr>
            <w:sz w:val="20"/>
            <w:szCs w:val="20"/>
          </w:rPr>
          <w:instrText xml:space="preserve"> PAGE   \* MERGEFORMAT </w:instrText>
        </w:r>
        <w:r w:rsidRPr="004502AA">
          <w:rPr>
            <w:sz w:val="20"/>
            <w:szCs w:val="20"/>
          </w:rPr>
          <w:fldChar w:fldCharType="separate"/>
        </w:r>
        <w:r w:rsidRPr="004502AA">
          <w:rPr>
            <w:noProof/>
            <w:sz w:val="20"/>
            <w:szCs w:val="20"/>
          </w:rPr>
          <w:t>2</w:t>
        </w:r>
        <w:r w:rsidRPr="004502AA">
          <w:rPr>
            <w:noProof/>
            <w:sz w:val="20"/>
            <w:szCs w:val="20"/>
          </w:rPr>
          <w:fldChar w:fldCharType="end"/>
        </w:r>
      </w:p>
    </w:sdtContent>
  </w:sdt>
  <w:p w14:paraId="35E9209B" w14:textId="212A0A0D" w:rsidR="008F76D9" w:rsidRPr="004502AA" w:rsidRDefault="008F76D9" w:rsidP="004502AA">
    <w:pPr>
      <w:spacing w:before="0" w:after="0" w:line="240" w:lineRule="auto"/>
      <w:ind w:left="2160" w:hanging="2444"/>
      <w:rPr>
        <w:rFonts w:ascii="Calibri" w:hAnsi="Calibri" w:cs="Calibri"/>
        <w:bCs/>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33A"/>
    <w:multiLevelType w:val="multilevel"/>
    <w:tmpl w:val="9A1E0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856D94"/>
    <w:multiLevelType w:val="multilevel"/>
    <w:tmpl w:val="36A23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30577C"/>
    <w:multiLevelType w:val="hybridMultilevel"/>
    <w:tmpl w:val="E7F67E32"/>
    <w:lvl w:ilvl="0" w:tplc="0D4C8D9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64127D0"/>
    <w:multiLevelType w:val="hybridMultilevel"/>
    <w:tmpl w:val="E4C84ECC"/>
    <w:lvl w:ilvl="0" w:tplc="4A088C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0147E"/>
    <w:rsid w:val="00010356"/>
    <w:rsid w:val="00021E80"/>
    <w:rsid w:val="00023ADC"/>
    <w:rsid w:val="00026D39"/>
    <w:rsid w:val="00042AEF"/>
    <w:rsid w:val="00043C32"/>
    <w:rsid w:val="0004692C"/>
    <w:rsid w:val="00067F91"/>
    <w:rsid w:val="00074CC8"/>
    <w:rsid w:val="00080CC5"/>
    <w:rsid w:val="00090D83"/>
    <w:rsid w:val="000A40D5"/>
    <w:rsid w:val="000B3714"/>
    <w:rsid w:val="000B3B34"/>
    <w:rsid w:val="000B4924"/>
    <w:rsid w:val="000B5B71"/>
    <w:rsid w:val="000C6A2D"/>
    <w:rsid w:val="000E005E"/>
    <w:rsid w:val="000E0681"/>
    <w:rsid w:val="000E35F0"/>
    <w:rsid w:val="000F43C9"/>
    <w:rsid w:val="00103A00"/>
    <w:rsid w:val="00103D93"/>
    <w:rsid w:val="00104891"/>
    <w:rsid w:val="001053AB"/>
    <w:rsid w:val="00107A60"/>
    <w:rsid w:val="00114BDF"/>
    <w:rsid w:val="001150AE"/>
    <w:rsid w:val="00117BE9"/>
    <w:rsid w:val="001202F8"/>
    <w:rsid w:val="00127CC0"/>
    <w:rsid w:val="00136F6D"/>
    <w:rsid w:val="00137904"/>
    <w:rsid w:val="00141683"/>
    <w:rsid w:val="00142499"/>
    <w:rsid w:val="0015213E"/>
    <w:rsid w:val="00154600"/>
    <w:rsid w:val="00156E57"/>
    <w:rsid w:val="00170302"/>
    <w:rsid w:val="0017418F"/>
    <w:rsid w:val="00177858"/>
    <w:rsid w:val="00180F4A"/>
    <w:rsid w:val="001928D1"/>
    <w:rsid w:val="00195B01"/>
    <w:rsid w:val="001A42AD"/>
    <w:rsid w:val="001A7D82"/>
    <w:rsid w:val="001B0E21"/>
    <w:rsid w:val="001B3A1F"/>
    <w:rsid w:val="001C643A"/>
    <w:rsid w:val="001D6625"/>
    <w:rsid w:val="001D74B9"/>
    <w:rsid w:val="001D76B7"/>
    <w:rsid w:val="001F569F"/>
    <w:rsid w:val="002068A4"/>
    <w:rsid w:val="002068BF"/>
    <w:rsid w:val="00210999"/>
    <w:rsid w:val="00211296"/>
    <w:rsid w:val="002527D9"/>
    <w:rsid w:val="00253D07"/>
    <w:rsid w:val="0025528E"/>
    <w:rsid w:val="00262474"/>
    <w:rsid w:val="002709FE"/>
    <w:rsid w:val="002847CC"/>
    <w:rsid w:val="00287AFF"/>
    <w:rsid w:val="0029197B"/>
    <w:rsid w:val="00292FD6"/>
    <w:rsid w:val="00293ED6"/>
    <w:rsid w:val="002973C9"/>
    <w:rsid w:val="002A77FF"/>
    <w:rsid w:val="002B04CF"/>
    <w:rsid w:val="002B5534"/>
    <w:rsid w:val="002C081D"/>
    <w:rsid w:val="002C0D1F"/>
    <w:rsid w:val="002C67E9"/>
    <w:rsid w:val="002E0B3C"/>
    <w:rsid w:val="002E4960"/>
    <w:rsid w:val="002F345A"/>
    <w:rsid w:val="00307866"/>
    <w:rsid w:val="00313948"/>
    <w:rsid w:val="00313B49"/>
    <w:rsid w:val="00343AB8"/>
    <w:rsid w:val="00356F23"/>
    <w:rsid w:val="003648FF"/>
    <w:rsid w:val="00367236"/>
    <w:rsid w:val="0037226B"/>
    <w:rsid w:val="00374E1E"/>
    <w:rsid w:val="00376726"/>
    <w:rsid w:val="00381811"/>
    <w:rsid w:val="00381858"/>
    <w:rsid w:val="00384493"/>
    <w:rsid w:val="003879AF"/>
    <w:rsid w:val="00391F4E"/>
    <w:rsid w:val="003932D4"/>
    <w:rsid w:val="00395BB0"/>
    <w:rsid w:val="003A0249"/>
    <w:rsid w:val="003B78DF"/>
    <w:rsid w:val="003B7E66"/>
    <w:rsid w:val="003D24BC"/>
    <w:rsid w:val="003E3918"/>
    <w:rsid w:val="003F1404"/>
    <w:rsid w:val="003F5FE4"/>
    <w:rsid w:val="003F7D40"/>
    <w:rsid w:val="00425152"/>
    <w:rsid w:val="00427619"/>
    <w:rsid w:val="00432EC7"/>
    <w:rsid w:val="0043312E"/>
    <w:rsid w:val="0044027A"/>
    <w:rsid w:val="00440E4C"/>
    <w:rsid w:val="00441706"/>
    <w:rsid w:val="004502AA"/>
    <w:rsid w:val="004518B4"/>
    <w:rsid w:val="00466262"/>
    <w:rsid w:val="004823E7"/>
    <w:rsid w:val="00482B5C"/>
    <w:rsid w:val="004B2E1A"/>
    <w:rsid w:val="004C32FF"/>
    <w:rsid w:val="004C5056"/>
    <w:rsid w:val="004D012A"/>
    <w:rsid w:val="004E0941"/>
    <w:rsid w:val="004E54E7"/>
    <w:rsid w:val="004E7853"/>
    <w:rsid w:val="0050032E"/>
    <w:rsid w:val="005066A6"/>
    <w:rsid w:val="005309DD"/>
    <w:rsid w:val="00532A9C"/>
    <w:rsid w:val="00543B71"/>
    <w:rsid w:val="00551551"/>
    <w:rsid w:val="00555150"/>
    <w:rsid w:val="005567E3"/>
    <w:rsid w:val="005660A1"/>
    <w:rsid w:val="005728D1"/>
    <w:rsid w:val="00573E8C"/>
    <w:rsid w:val="005A1375"/>
    <w:rsid w:val="005B538C"/>
    <w:rsid w:val="005B57D2"/>
    <w:rsid w:val="005B7A6F"/>
    <w:rsid w:val="005C4638"/>
    <w:rsid w:val="005C4E1A"/>
    <w:rsid w:val="005C72FC"/>
    <w:rsid w:val="005D4C95"/>
    <w:rsid w:val="005E2EBA"/>
    <w:rsid w:val="005E311F"/>
    <w:rsid w:val="005E4E7E"/>
    <w:rsid w:val="005E6D3D"/>
    <w:rsid w:val="005F4136"/>
    <w:rsid w:val="006044FC"/>
    <w:rsid w:val="00606E69"/>
    <w:rsid w:val="00610667"/>
    <w:rsid w:val="00614047"/>
    <w:rsid w:val="00614092"/>
    <w:rsid w:val="00617EB2"/>
    <w:rsid w:val="0063064B"/>
    <w:rsid w:val="00635230"/>
    <w:rsid w:val="006404C0"/>
    <w:rsid w:val="00665968"/>
    <w:rsid w:val="00665E5F"/>
    <w:rsid w:val="00684B1A"/>
    <w:rsid w:val="00685AFC"/>
    <w:rsid w:val="00694711"/>
    <w:rsid w:val="0069643E"/>
    <w:rsid w:val="006A4F7E"/>
    <w:rsid w:val="006A689C"/>
    <w:rsid w:val="006A7818"/>
    <w:rsid w:val="006B673C"/>
    <w:rsid w:val="006D0CE1"/>
    <w:rsid w:val="006D2F07"/>
    <w:rsid w:val="006D6CE1"/>
    <w:rsid w:val="006E4BB9"/>
    <w:rsid w:val="006F1592"/>
    <w:rsid w:val="007121E2"/>
    <w:rsid w:val="00724303"/>
    <w:rsid w:val="00731C87"/>
    <w:rsid w:val="0073420B"/>
    <w:rsid w:val="00736FEA"/>
    <w:rsid w:val="00737F85"/>
    <w:rsid w:val="0074561A"/>
    <w:rsid w:val="00746EB3"/>
    <w:rsid w:val="00753E38"/>
    <w:rsid w:val="00755696"/>
    <w:rsid w:val="00757A91"/>
    <w:rsid w:val="0077346B"/>
    <w:rsid w:val="00773B64"/>
    <w:rsid w:val="007804F0"/>
    <w:rsid w:val="00783061"/>
    <w:rsid w:val="00791A6C"/>
    <w:rsid w:val="00792652"/>
    <w:rsid w:val="007A1E06"/>
    <w:rsid w:val="007B1768"/>
    <w:rsid w:val="007B4753"/>
    <w:rsid w:val="007C188A"/>
    <w:rsid w:val="007C518E"/>
    <w:rsid w:val="007C6955"/>
    <w:rsid w:val="007C6F23"/>
    <w:rsid w:val="007D6E2D"/>
    <w:rsid w:val="007F6CF3"/>
    <w:rsid w:val="0080213E"/>
    <w:rsid w:val="008027C3"/>
    <w:rsid w:val="00803C2C"/>
    <w:rsid w:val="00804128"/>
    <w:rsid w:val="008126F3"/>
    <w:rsid w:val="00816790"/>
    <w:rsid w:val="00821A00"/>
    <w:rsid w:val="00821B0A"/>
    <w:rsid w:val="0082723F"/>
    <w:rsid w:val="00830FA1"/>
    <w:rsid w:val="00836316"/>
    <w:rsid w:val="00844F49"/>
    <w:rsid w:val="008459AB"/>
    <w:rsid w:val="00847867"/>
    <w:rsid w:val="0085110D"/>
    <w:rsid w:val="00854BD6"/>
    <w:rsid w:val="008645CE"/>
    <w:rsid w:val="0086546D"/>
    <w:rsid w:val="00872491"/>
    <w:rsid w:val="00885E67"/>
    <w:rsid w:val="008A2AA7"/>
    <w:rsid w:val="008A6312"/>
    <w:rsid w:val="008A7A0B"/>
    <w:rsid w:val="008D74A8"/>
    <w:rsid w:val="008E5AD9"/>
    <w:rsid w:val="008F07C0"/>
    <w:rsid w:val="008F76D9"/>
    <w:rsid w:val="008F7B6E"/>
    <w:rsid w:val="00913B81"/>
    <w:rsid w:val="009223B2"/>
    <w:rsid w:val="0093117A"/>
    <w:rsid w:val="00941C9D"/>
    <w:rsid w:val="00947CE3"/>
    <w:rsid w:val="00947F97"/>
    <w:rsid w:val="009536C5"/>
    <w:rsid w:val="00955FB0"/>
    <w:rsid w:val="009675BE"/>
    <w:rsid w:val="00974CD5"/>
    <w:rsid w:val="00977528"/>
    <w:rsid w:val="00986F48"/>
    <w:rsid w:val="009871A8"/>
    <w:rsid w:val="00987EE0"/>
    <w:rsid w:val="00992B5F"/>
    <w:rsid w:val="0099526A"/>
    <w:rsid w:val="00997B61"/>
    <w:rsid w:val="009A1A23"/>
    <w:rsid w:val="009A6D05"/>
    <w:rsid w:val="009B5C81"/>
    <w:rsid w:val="009B6B99"/>
    <w:rsid w:val="009C09C7"/>
    <w:rsid w:val="009C1E0E"/>
    <w:rsid w:val="009D6B90"/>
    <w:rsid w:val="009E6947"/>
    <w:rsid w:val="009F392A"/>
    <w:rsid w:val="009F7CB1"/>
    <w:rsid w:val="00A01229"/>
    <w:rsid w:val="00A04A6E"/>
    <w:rsid w:val="00A07058"/>
    <w:rsid w:val="00A32755"/>
    <w:rsid w:val="00A327E7"/>
    <w:rsid w:val="00A3281E"/>
    <w:rsid w:val="00A3471B"/>
    <w:rsid w:val="00A45463"/>
    <w:rsid w:val="00A55D78"/>
    <w:rsid w:val="00A55FC0"/>
    <w:rsid w:val="00A601EE"/>
    <w:rsid w:val="00A6052D"/>
    <w:rsid w:val="00A615D4"/>
    <w:rsid w:val="00A75A1B"/>
    <w:rsid w:val="00A872DB"/>
    <w:rsid w:val="00A90B95"/>
    <w:rsid w:val="00A90F0F"/>
    <w:rsid w:val="00A92487"/>
    <w:rsid w:val="00A9516A"/>
    <w:rsid w:val="00AA6A26"/>
    <w:rsid w:val="00AC4023"/>
    <w:rsid w:val="00AE2DD1"/>
    <w:rsid w:val="00AF26DF"/>
    <w:rsid w:val="00AF6343"/>
    <w:rsid w:val="00AF7657"/>
    <w:rsid w:val="00B122C3"/>
    <w:rsid w:val="00B4168A"/>
    <w:rsid w:val="00B42F32"/>
    <w:rsid w:val="00B43907"/>
    <w:rsid w:val="00B63118"/>
    <w:rsid w:val="00B6692E"/>
    <w:rsid w:val="00B66BAC"/>
    <w:rsid w:val="00B67941"/>
    <w:rsid w:val="00B708D1"/>
    <w:rsid w:val="00B720F1"/>
    <w:rsid w:val="00B76D39"/>
    <w:rsid w:val="00B77269"/>
    <w:rsid w:val="00B776FB"/>
    <w:rsid w:val="00B81062"/>
    <w:rsid w:val="00B814F9"/>
    <w:rsid w:val="00B8571C"/>
    <w:rsid w:val="00B865D4"/>
    <w:rsid w:val="00B9245B"/>
    <w:rsid w:val="00B946F3"/>
    <w:rsid w:val="00BA2771"/>
    <w:rsid w:val="00BB07A0"/>
    <w:rsid w:val="00BB239F"/>
    <w:rsid w:val="00BB428A"/>
    <w:rsid w:val="00BB6B9A"/>
    <w:rsid w:val="00BC33D7"/>
    <w:rsid w:val="00BD1937"/>
    <w:rsid w:val="00BD26E2"/>
    <w:rsid w:val="00BE1688"/>
    <w:rsid w:val="00BE4E12"/>
    <w:rsid w:val="00BE7EDC"/>
    <w:rsid w:val="00BF5053"/>
    <w:rsid w:val="00BF624D"/>
    <w:rsid w:val="00BF6631"/>
    <w:rsid w:val="00C00419"/>
    <w:rsid w:val="00C0670C"/>
    <w:rsid w:val="00C11FA4"/>
    <w:rsid w:val="00C136E6"/>
    <w:rsid w:val="00C2493A"/>
    <w:rsid w:val="00C24DAF"/>
    <w:rsid w:val="00C24F84"/>
    <w:rsid w:val="00C27D04"/>
    <w:rsid w:val="00C43F9C"/>
    <w:rsid w:val="00C46FB6"/>
    <w:rsid w:val="00C4793B"/>
    <w:rsid w:val="00C50399"/>
    <w:rsid w:val="00C511A8"/>
    <w:rsid w:val="00C56C60"/>
    <w:rsid w:val="00C63BF0"/>
    <w:rsid w:val="00C709D9"/>
    <w:rsid w:val="00C72667"/>
    <w:rsid w:val="00C72FC7"/>
    <w:rsid w:val="00C8436B"/>
    <w:rsid w:val="00C85532"/>
    <w:rsid w:val="00CA2A6F"/>
    <w:rsid w:val="00CA5511"/>
    <w:rsid w:val="00CB55C7"/>
    <w:rsid w:val="00CB6020"/>
    <w:rsid w:val="00CC130A"/>
    <w:rsid w:val="00CC2F5C"/>
    <w:rsid w:val="00CD361A"/>
    <w:rsid w:val="00CD45B1"/>
    <w:rsid w:val="00CD73DE"/>
    <w:rsid w:val="00CE74AE"/>
    <w:rsid w:val="00D02F41"/>
    <w:rsid w:val="00D141CE"/>
    <w:rsid w:val="00D153C8"/>
    <w:rsid w:val="00D22EA4"/>
    <w:rsid w:val="00D26E47"/>
    <w:rsid w:val="00D35104"/>
    <w:rsid w:val="00D35AEE"/>
    <w:rsid w:val="00D36268"/>
    <w:rsid w:val="00D37AC4"/>
    <w:rsid w:val="00D47832"/>
    <w:rsid w:val="00D47981"/>
    <w:rsid w:val="00D504AB"/>
    <w:rsid w:val="00D50D28"/>
    <w:rsid w:val="00D55600"/>
    <w:rsid w:val="00D56346"/>
    <w:rsid w:val="00D94611"/>
    <w:rsid w:val="00D95380"/>
    <w:rsid w:val="00DB7445"/>
    <w:rsid w:val="00DD4BED"/>
    <w:rsid w:val="00DD78C2"/>
    <w:rsid w:val="00DF198C"/>
    <w:rsid w:val="00DF2E25"/>
    <w:rsid w:val="00E11FC9"/>
    <w:rsid w:val="00E16ACD"/>
    <w:rsid w:val="00E307A2"/>
    <w:rsid w:val="00E32330"/>
    <w:rsid w:val="00E3602D"/>
    <w:rsid w:val="00E50D0E"/>
    <w:rsid w:val="00E73653"/>
    <w:rsid w:val="00E777AE"/>
    <w:rsid w:val="00E81663"/>
    <w:rsid w:val="00E86107"/>
    <w:rsid w:val="00E93CB9"/>
    <w:rsid w:val="00EA42E9"/>
    <w:rsid w:val="00EA6A18"/>
    <w:rsid w:val="00EB0345"/>
    <w:rsid w:val="00EB1C28"/>
    <w:rsid w:val="00EC1C12"/>
    <w:rsid w:val="00EC2C7A"/>
    <w:rsid w:val="00EC5AB4"/>
    <w:rsid w:val="00EC6766"/>
    <w:rsid w:val="00ED60C9"/>
    <w:rsid w:val="00ED6F57"/>
    <w:rsid w:val="00EE5F8F"/>
    <w:rsid w:val="00F0669D"/>
    <w:rsid w:val="00F1521F"/>
    <w:rsid w:val="00F16FAE"/>
    <w:rsid w:val="00F257CD"/>
    <w:rsid w:val="00F26AD4"/>
    <w:rsid w:val="00F33D0E"/>
    <w:rsid w:val="00F33F09"/>
    <w:rsid w:val="00F33FE0"/>
    <w:rsid w:val="00F34FBF"/>
    <w:rsid w:val="00F54257"/>
    <w:rsid w:val="00F606CB"/>
    <w:rsid w:val="00F71CBC"/>
    <w:rsid w:val="00F77A86"/>
    <w:rsid w:val="00F849A4"/>
    <w:rsid w:val="00F863A2"/>
    <w:rsid w:val="00F967EF"/>
    <w:rsid w:val="00FA0503"/>
    <w:rsid w:val="00FC05BF"/>
    <w:rsid w:val="00FC0D27"/>
    <w:rsid w:val="00FC60D8"/>
    <w:rsid w:val="00FD31FB"/>
    <w:rsid w:val="00FE1AD1"/>
    <w:rsid w:val="00FE55A7"/>
    <w:rsid w:val="00FF1B47"/>
    <w:rsid w:val="00FF2DA4"/>
    <w:rsid w:val="00FF308B"/>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38081835">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5D44-3040-4623-9358-7C7DC57F00F8}">
  <ds:schemaRefs>
    <ds:schemaRef ds:uri="http://schemas.microsoft.com/office/2006/documentManagement/types"/>
    <ds:schemaRef ds:uri="d49a5a0e-e988-4822-9061-2c6defc229cc"/>
    <ds:schemaRef ds:uri="http://purl.org/dc/elements/1.1/"/>
    <ds:schemaRef ds:uri="http://www.w3.org/XML/1998/namespace"/>
    <ds:schemaRef ds:uri="http://purl.org/dc/dcmitype/"/>
    <ds:schemaRef ds:uri="1449126a-7bd7-4714-b12d-8db2cffeabcf"/>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E03371D5-FD65-41CD-87F2-A6E75B077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4.xml><?xml version="1.0" encoding="utf-8"?>
<ds:datastoreItem xmlns:ds="http://schemas.openxmlformats.org/officeDocument/2006/customXml" ds:itemID="{EF444F95-DE7B-48EA-AFEC-8CFA770F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5</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3</cp:revision>
  <dcterms:created xsi:type="dcterms:W3CDTF">2023-02-27T17:51:00Z</dcterms:created>
  <dcterms:modified xsi:type="dcterms:W3CDTF">2023-02-27T17:57:00Z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