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3158E" w14:textId="77777777" w:rsidR="002E0B3C" w:rsidRPr="00EA6A18" w:rsidRDefault="002E0B3C" w:rsidP="001B3A1F">
      <w:pPr>
        <w:spacing w:before="0" w:after="0" w:line="240" w:lineRule="auto"/>
        <w:ind w:left="2160" w:hanging="2160"/>
        <w:jc w:val="center"/>
        <w:rPr>
          <w:b/>
          <w:color w:val="0070C0"/>
          <w:sz w:val="28"/>
        </w:rPr>
      </w:pPr>
      <w:r w:rsidRPr="00EA6A18">
        <w:rPr>
          <w:b/>
          <w:color w:val="0070C0"/>
          <w:sz w:val="28"/>
        </w:rPr>
        <w:t xml:space="preserve">Executive </w:t>
      </w:r>
    </w:p>
    <w:p w14:paraId="6BDE9F48" w14:textId="77777777" w:rsidR="002E0B3C" w:rsidRPr="00A25E89" w:rsidRDefault="002E0B3C" w:rsidP="001B3A1F">
      <w:pPr>
        <w:spacing w:before="0" w:after="0" w:line="240" w:lineRule="auto"/>
        <w:ind w:left="2160" w:hanging="2160"/>
        <w:jc w:val="center"/>
        <w:rPr>
          <w:b/>
          <w:color w:val="0070C0"/>
          <w:sz w:val="28"/>
          <w:szCs w:val="18"/>
        </w:rPr>
      </w:pPr>
      <w:r w:rsidRPr="00A25E89">
        <w:rPr>
          <w:b/>
          <w:color w:val="0070C0"/>
          <w:sz w:val="28"/>
          <w:szCs w:val="18"/>
        </w:rPr>
        <w:t>Antler River Watershed Regional Council</w:t>
      </w:r>
    </w:p>
    <w:p w14:paraId="56917DEC" w14:textId="77777777" w:rsidR="002E0B3C" w:rsidRPr="00B122C3" w:rsidRDefault="002E0B3C" w:rsidP="001B3A1F">
      <w:pPr>
        <w:widowControl w:val="0"/>
        <w:spacing w:before="0" w:after="0" w:line="240" w:lineRule="auto"/>
        <w:jc w:val="center"/>
        <w:rPr>
          <w:rFonts w:ascii="Calibri" w:hAnsi="Calibri" w:cs="Calibri"/>
          <w:b/>
          <w:bCs/>
          <w:iCs/>
          <w:smallCaps/>
          <w:sz w:val="28"/>
          <w:szCs w:val="28"/>
          <w:lang w:val="en"/>
        </w:rPr>
      </w:pPr>
      <w:r w:rsidRPr="00B122C3">
        <w:rPr>
          <w:rFonts w:ascii="Calibri" w:hAnsi="Calibri" w:cs="Calibri"/>
          <w:b/>
          <w:bCs/>
          <w:iCs/>
          <w:smallCaps/>
          <w:sz w:val="28"/>
          <w:szCs w:val="28"/>
          <w:lang w:val="en"/>
        </w:rPr>
        <w:t>of The United Church of Canada</w:t>
      </w:r>
    </w:p>
    <w:p w14:paraId="2698AED0" w14:textId="2A08BBF0" w:rsidR="002E0B3C" w:rsidRPr="00A615D4" w:rsidRDefault="002E0B3C" w:rsidP="001B3A1F">
      <w:pPr>
        <w:widowControl w:val="0"/>
        <w:spacing w:before="0" w:after="0" w:line="240" w:lineRule="auto"/>
        <w:rPr>
          <w:rFonts w:ascii="Calibri" w:hAnsi="Calibri" w:cs="Calibri"/>
          <w:b/>
          <w:bCs/>
          <w:i/>
          <w:iCs/>
          <w:color w:val="C00000"/>
          <w:lang w:val="en"/>
        </w:rPr>
      </w:pPr>
      <w:r>
        <w:rPr>
          <w:rFonts w:ascii="Calibri" w:hAnsi="Calibri" w:cs="Calibri"/>
          <w:b/>
          <w:bCs/>
          <w:i/>
          <w:iCs/>
          <w:color w:val="C00000"/>
          <w:lang w:val="en"/>
        </w:rPr>
        <w:t xml:space="preserve">                                             </w:t>
      </w:r>
      <w:r w:rsidR="00844F49">
        <w:rPr>
          <w:rFonts w:ascii="Calibri" w:hAnsi="Calibri" w:cs="Calibri"/>
          <w:b/>
          <w:bCs/>
          <w:i/>
          <w:iCs/>
          <w:color w:val="C00000"/>
          <w:lang w:val="en"/>
        </w:rPr>
        <w:t xml:space="preserve">  </w:t>
      </w:r>
      <w:r>
        <w:rPr>
          <w:rFonts w:ascii="Calibri" w:hAnsi="Calibri" w:cs="Calibri"/>
          <w:b/>
          <w:bCs/>
          <w:i/>
          <w:iCs/>
          <w:color w:val="C00000"/>
          <w:lang w:val="en"/>
        </w:rPr>
        <w:t xml:space="preserve">  Holding and Encouraging Communities of Faith</w:t>
      </w:r>
      <w:r w:rsidRPr="00A327E7">
        <w:rPr>
          <w:noProof/>
          <w:sz w:val="28"/>
          <w:szCs w:val="18"/>
          <w:lang w:eastAsia="en-CA"/>
        </w:rPr>
        <mc:AlternateContent>
          <mc:Choice Requires="wps">
            <w:drawing>
              <wp:anchor distT="0" distB="0" distL="114300" distR="114300" simplePos="0" relativeHeight="251658240" behindDoc="0" locked="0" layoutInCell="1" allowOverlap="1" wp14:anchorId="02139BE2" wp14:editId="454FD557">
                <wp:simplePos x="0" y="0"/>
                <wp:positionH relativeFrom="margin">
                  <wp:align>center</wp:align>
                </wp:positionH>
                <wp:positionV relativeFrom="paragraph">
                  <wp:posOffset>205474</wp:posOffset>
                </wp:positionV>
                <wp:extent cx="6726804" cy="0"/>
                <wp:effectExtent l="0" t="0" r="36195" b="19050"/>
                <wp:wrapNone/>
                <wp:docPr id="1" name="Straight Connector 1"/>
                <wp:cNvGraphicFramePr/>
                <a:graphic xmlns:a="http://schemas.openxmlformats.org/drawingml/2006/main">
                  <a:graphicData uri="http://schemas.microsoft.com/office/word/2010/wordprocessingShape">
                    <wps:wsp>
                      <wps:cNvCnPr/>
                      <wps:spPr>
                        <a:xfrm flipV="1">
                          <a:off x="0" y="0"/>
                          <a:ext cx="6726804" cy="0"/>
                        </a:xfrm>
                        <a:prstGeom prst="line">
                          <a:avLst/>
                        </a:prstGeom>
                        <a:noFill/>
                        <a:ln w="12700" cap="flat" cmpd="sng" algn="ctr">
                          <a:solidFill>
                            <a:srgbClr val="0070C0"/>
                          </a:solidFill>
                          <a:prstDash val="solid"/>
                          <a:miter lim="800000"/>
                        </a:ln>
                        <a:effectLst/>
                      </wps:spPr>
                      <wps:bodyPr/>
                    </wps:wsp>
                  </a:graphicData>
                </a:graphic>
                <wp14:sizeRelV relativeFrom="margin">
                  <wp14:pctHeight>0</wp14:pctHeight>
                </wp14:sizeRelV>
              </wp:anchor>
            </w:drawing>
          </mc:Choice>
          <mc:Fallback>
            <w:pict>
              <v:line w14:anchorId="0CF652D5" id="Straight Connector 1" o:spid="_x0000_s1026" style="position:absolute;flip:y;z-index:25165824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16.2pt" to="529.6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0a0zQEAAH8DAAAOAAAAZHJzL2Uyb0RvYy54bWysU02P0zAQvSPxHyzfadwKtVXUdA+tlguC&#10;Sgvcp46dWPKXxqZp/z1jp1stcEPkYHm+3njevOyers6yi8Jkgu/4ciE4U16G3vih49+/PX/YcpYy&#10;+B5s8KrjN5X40/79u90UW7UKY7C9QkYgPrVT7PiYc2ybJslROUiLEJWnoA7oIJOJQ9MjTITubLMS&#10;Yt1MAfuIQaqUyHucg3xf8bVWMn/VOqnMbMfpbbmeWM9zOZv9DtoBIY5G3p8B//AKB8ZT0wfUETKw&#10;n2j+gnJGYkhB54UMrglaG6nqDDTNUvwxzcsIUdVZiJwUHzSl/wcrv1xOyExPu+PMg6MVvWQEM4yZ&#10;HYL3RGBAtiw8TTG1lH7wJ7xbKZ6wDH3V6Ji2Jv4oMMVDg7FrZfn2YFldM5PkXG9W6634yJl8jTUz&#10;RCmMmPInFRwrl45b4wsB0MLlc8rUllJfU4rbh2djbV2i9Wyi9quNoD1LIC1pC5muLtJ0yQ+cgR1I&#10;pDJjhUzBmr6UF6CEw/lgkV2gCEVsxKFqg9r9llZ6HyGNc14NzRJyJpOOrXEd34ryFTdVW1/QVVXi&#10;fYLC48xcuZ1Df6uENsWiLdeyuyKLjN7adH/73+x/AQAA//8DAFBLAwQUAAYACAAAACEAibZCK9sA&#10;AAAHAQAADwAAAGRycy9kb3ducmV2LnhtbEyPzU7DMBCE70i8g7VI3KhNCwhCnIoiVRyQkCiI8zbe&#10;/Ah7HWKnMW+PKw5w3JnRzLflOjkrDjSG3rOGy4UCQVx703Or4f1te3ELIkRkg9YzafimAOvq9KTE&#10;wviZX+mwi63IJRwK1NDFOBRShrojh2HhB+LsNX50GPM5ttKMOOdyZ+VSqRvpsOe80OFAjx3Vn7vJ&#10;adg8N5ttHRO9pC/1Ie2THKa50fr8LD3cg4iU4l8YjvgZHarMtPcTmyCshvxI1LBaXoE4uur6bgVi&#10;/6vIqpT/+asfAAAA//8DAFBLAQItABQABgAIAAAAIQC2gziS/gAAAOEBAAATAAAAAAAAAAAAAAAA&#10;AAAAAABbQ29udGVudF9UeXBlc10ueG1sUEsBAi0AFAAGAAgAAAAhADj9If/WAAAAlAEAAAsAAAAA&#10;AAAAAAAAAAAALwEAAF9yZWxzLy5yZWxzUEsBAi0AFAAGAAgAAAAhAGJbRrTNAQAAfwMAAA4AAAAA&#10;AAAAAAAAAAAALgIAAGRycy9lMm9Eb2MueG1sUEsBAi0AFAAGAAgAAAAhAIm2QivbAAAABwEAAA8A&#10;AAAAAAAAAAAAAAAAJwQAAGRycy9kb3ducmV2LnhtbFBLBQYAAAAABAAEAPMAAAAvBQAAAAA=&#10;" strokecolor="#0070c0" strokeweight="1pt">
                <v:stroke joinstyle="miter"/>
                <w10:wrap anchorx="margin"/>
              </v:line>
            </w:pict>
          </mc:Fallback>
        </mc:AlternateContent>
      </w:r>
    </w:p>
    <w:p w14:paraId="7D58DFAC" w14:textId="3B9BBBEB" w:rsidR="00573E8C" w:rsidRPr="00794F65" w:rsidRDefault="00B6692E" w:rsidP="00731C87">
      <w:pPr>
        <w:spacing w:before="0" w:after="0" w:line="240" w:lineRule="auto"/>
        <w:rPr>
          <w:rFonts w:cstheme="minorHAnsi"/>
          <w:b/>
          <w:sz w:val="22"/>
        </w:rPr>
      </w:pPr>
      <w:r w:rsidRPr="00794F65">
        <w:rPr>
          <w:rFonts w:cstheme="minorHAnsi"/>
          <w:b/>
          <w:sz w:val="22"/>
        </w:rPr>
        <w:t xml:space="preserve"> </w:t>
      </w:r>
    </w:p>
    <w:p w14:paraId="53612ECC" w14:textId="4E5E4BE5" w:rsidR="00156E57" w:rsidRDefault="009F4403" w:rsidP="00731C87">
      <w:pPr>
        <w:spacing w:before="0" w:after="0" w:line="240" w:lineRule="auto"/>
        <w:rPr>
          <w:rFonts w:cstheme="minorHAnsi"/>
          <w:sz w:val="22"/>
        </w:rPr>
      </w:pPr>
      <w:r w:rsidRPr="00794F65">
        <w:rPr>
          <w:rFonts w:cstheme="minorHAnsi"/>
          <w:sz w:val="22"/>
        </w:rPr>
        <w:t>March 8</w:t>
      </w:r>
      <w:r w:rsidR="00EB0345" w:rsidRPr="00794F65">
        <w:rPr>
          <w:rFonts w:cstheme="minorHAnsi"/>
          <w:sz w:val="22"/>
        </w:rPr>
        <w:t xml:space="preserve">, </w:t>
      </w:r>
      <w:r w:rsidR="001D76B7" w:rsidRPr="00794F65">
        <w:rPr>
          <w:rFonts w:cstheme="minorHAnsi"/>
          <w:sz w:val="22"/>
        </w:rPr>
        <w:t>2023</w:t>
      </w:r>
      <w:r w:rsidR="001D74B9" w:rsidRPr="00794F65">
        <w:rPr>
          <w:rFonts w:cstheme="minorHAnsi"/>
          <w:sz w:val="22"/>
        </w:rPr>
        <w:t xml:space="preserve">  </w:t>
      </w:r>
      <w:r w:rsidR="001053AB" w:rsidRPr="00794F65">
        <w:rPr>
          <w:rFonts w:cstheme="minorHAnsi"/>
          <w:sz w:val="22"/>
        </w:rPr>
        <w:t>10 AM, via Zoom</w:t>
      </w:r>
      <w:r w:rsidR="00913B81" w:rsidRPr="00794F65">
        <w:rPr>
          <w:rFonts w:cstheme="minorHAnsi"/>
          <w:sz w:val="22"/>
        </w:rPr>
        <w:t xml:space="preserve">  </w:t>
      </w:r>
    </w:p>
    <w:p w14:paraId="129268F2" w14:textId="77777777" w:rsidR="005A32FE" w:rsidRPr="00794F65" w:rsidRDefault="005A32FE" w:rsidP="00731C87">
      <w:pPr>
        <w:spacing w:before="0" w:after="0" w:line="240" w:lineRule="auto"/>
        <w:rPr>
          <w:rFonts w:cstheme="minorHAnsi"/>
          <w:b/>
          <w:sz w:val="22"/>
        </w:rPr>
      </w:pPr>
    </w:p>
    <w:p w14:paraId="367E58F7" w14:textId="534FB1D2" w:rsidR="00D37AC4" w:rsidRPr="00EA37A4" w:rsidRDefault="002E0B3C" w:rsidP="00731C87">
      <w:pPr>
        <w:spacing w:before="0" w:after="0" w:line="240" w:lineRule="auto"/>
        <w:rPr>
          <w:rFonts w:cstheme="minorHAnsi"/>
          <w:sz w:val="22"/>
        </w:rPr>
      </w:pPr>
      <w:r w:rsidRPr="00794F65">
        <w:rPr>
          <w:rFonts w:cstheme="minorHAnsi"/>
          <w:b/>
          <w:sz w:val="22"/>
        </w:rPr>
        <w:t>Roster:</w:t>
      </w:r>
      <w:r w:rsidRPr="00EA37A4">
        <w:rPr>
          <w:rFonts w:cstheme="minorHAnsi"/>
          <w:sz w:val="22"/>
        </w:rPr>
        <w:t xml:space="preserve"> </w:t>
      </w:r>
      <w:r w:rsidR="00D37AC4" w:rsidRPr="00EA37A4">
        <w:rPr>
          <w:rFonts w:cstheme="minorHAnsi"/>
          <w:sz w:val="22"/>
        </w:rPr>
        <w:t xml:space="preserve">Jane Van Patter (President), </w:t>
      </w:r>
      <w:proofErr w:type="spellStart"/>
      <w:r w:rsidR="001F569F" w:rsidRPr="00EA37A4">
        <w:rPr>
          <w:rFonts w:cstheme="minorHAnsi"/>
          <w:sz w:val="22"/>
        </w:rPr>
        <w:t>Abiel</w:t>
      </w:r>
      <w:proofErr w:type="spellEnd"/>
      <w:r w:rsidR="001F569F" w:rsidRPr="00EA37A4">
        <w:rPr>
          <w:rFonts w:cstheme="minorHAnsi"/>
          <w:sz w:val="22"/>
        </w:rPr>
        <w:t xml:space="preserve"> </w:t>
      </w:r>
      <w:proofErr w:type="spellStart"/>
      <w:r w:rsidR="001F569F" w:rsidRPr="00EA37A4">
        <w:rPr>
          <w:rFonts w:cstheme="minorHAnsi"/>
          <w:sz w:val="22"/>
        </w:rPr>
        <w:t>Khalema</w:t>
      </w:r>
      <w:proofErr w:type="spellEnd"/>
      <w:r w:rsidR="001F569F" w:rsidRPr="00EA37A4">
        <w:rPr>
          <w:rFonts w:cstheme="minorHAnsi"/>
          <w:sz w:val="22"/>
        </w:rPr>
        <w:t xml:space="preserve"> (President Elect), Richard Auckland, </w:t>
      </w:r>
      <w:r w:rsidR="00D37AC4" w:rsidRPr="00EA37A4">
        <w:rPr>
          <w:rFonts w:cstheme="minorHAnsi"/>
          <w:sz w:val="22"/>
        </w:rPr>
        <w:t xml:space="preserve">Karlene Brown-Palmer, Doug Cameron (Treasurer), Richard Dalton, </w:t>
      </w:r>
      <w:r w:rsidR="00E3602D" w:rsidRPr="00EA37A4">
        <w:rPr>
          <w:rFonts w:cstheme="minorHAnsi"/>
          <w:sz w:val="22"/>
        </w:rPr>
        <w:t xml:space="preserve">Louise Hall, </w:t>
      </w:r>
      <w:r w:rsidR="00D37AC4" w:rsidRPr="00EA37A4">
        <w:rPr>
          <w:rFonts w:cstheme="minorHAnsi"/>
          <w:sz w:val="22"/>
        </w:rPr>
        <w:t xml:space="preserve">Brenda </w:t>
      </w:r>
      <w:proofErr w:type="spellStart"/>
      <w:r w:rsidR="00D37AC4" w:rsidRPr="00EA37A4">
        <w:rPr>
          <w:rFonts w:cstheme="minorHAnsi"/>
          <w:sz w:val="22"/>
        </w:rPr>
        <w:t>MacMain</w:t>
      </w:r>
      <w:proofErr w:type="spellEnd"/>
      <w:r w:rsidR="00D37AC4" w:rsidRPr="00EA37A4">
        <w:rPr>
          <w:rFonts w:cstheme="minorHAnsi"/>
          <w:sz w:val="22"/>
        </w:rPr>
        <w:t>, Kenji Marui,</w:t>
      </w:r>
      <w:r w:rsidR="001F569F" w:rsidRPr="00EA37A4">
        <w:rPr>
          <w:rFonts w:cstheme="minorHAnsi"/>
          <w:sz w:val="22"/>
        </w:rPr>
        <w:t xml:space="preserve"> </w:t>
      </w:r>
      <w:r w:rsidR="00E3602D" w:rsidRPr="00EA37A4">
        <w:rPr>
          <w:rFonts w:cstheme="minorHAnsi"/>
          <w:sz w:val="22"/>
        </w:rPr>
        <w:t xml:space="preserve">Greg Simpson, </w:t>
      </w:r>
      <w:r w:rsidR="00D37AC4" w:rsidRPr="00EA37A4">
        <w:rPr>
          <w:rFonts w:cstheme="minorHAnsi"/>
          <w:sz w:val="22"/>
        </w:rPr>
        <w:t xml:space="preserve">Diane </w:t>
      </w:r>
      <w:proofErr w:type="spellStart"/>
      <w:r w:rsidR="00D37AC4" w:rsidRPr="00EA37A4">
        <w:rPr>
          <w:rFonts w:cstheme="minorHAnsi"/>
          <w:sz w:val="22"/>
        </w:rPr>
        <w:t>Skomash</w:t>
      </w:r>
      <w:proofErr w:type="spellEnd"/>
      <w:r w:rsidR="001053AB" w:rsidRPr="00EA37A4">
        <w:rPr>
          <w:rFonts w:cstheme="minorHAnsi"/>
          <w:sz w:val="22"/>
        </w:rPr>
        <w:t>, Sandra Sto</w:t>
      </w:r>
      <w:r w:rsidR="004E7853" w:rsidRPr="00EA37A4">
        <w:rPr>
          <w:rFonts w:cstheme="minorHAnsi"/>
          <w:sz w:val="22"/>
        </w:rPr>
        <w:t>ck</w:t>
      </w:r>
    </w:p>
    <w:p w14:paraId="5CF7C3F2" w14:textId="7A731928" w:rsidR="00A872DB" w:rsidRPr="00794F65" w:rsidRDefault="002E0B3C" w:rsidP="00731C87">
      <w:pPr>
        <w:spacing w:before="0" w:after="0" w:line="240" w:lineRule="auto"/>
        <w:ind w:left="851" w:hanging="851"/>
        <w:rPr>
          <w:rFonts w:cstheme="minorHAnsi"/>
          <w:sz w:val="22"/>
        </w:rPr>
      </w:pPr>
      <w:r w:rsidRPr="00794F65">
        <w:rPr>
          <w:rFonts w:cstheme="minorHAnsi"/>
          <w:b/>
          <w:sz w:val="22"/>
        </w:rPr>
        <w:t xml:space="preserve">Staff Support: </w:t>
      </w:r>
      <w:r w:rsidRPr="00794F65">
        <w:rPr>
          <w:rFonts w:cstheme="minorHAnsi"/>
          <w:sz w:val="22"/>
        </w:rPr>
        <w:t>Cheryl-Ann Stadelbauer-Sampa, Executive Minister</w:t>
      </w:r>
      <w:r w:rsidR="00573E8C" w:rsidRPr="00794F65">
        <w:rPr>
          <w:rFonts w:cstheme="minorHAnsi"/>
          <w:sz w:val="22"/>
        </w:rPr>
        <w:t xml:space="preserve">, </w:t>
      </w:r>
      <w:r w:rsidRPr="00794F65">
        <w:rPr>
          <w:rFonts w:cstheme="minorHAnsi"/>
          <w:sz w:val="22"/>
        </w:rPr>
        <w:t>Sue Duliban, Executive Assistant</w:t>
      </w:r>
    </w:p>
    <w:p w14:paraId="0225460D" w14:textId="68FB8AA4" w:rsidR="005A32FE" w:rsidRPr="005A32FE" w:rsidRDefault="005A32FE" w:rsidP="005A32FE">
      <w:pPr>
        <w:spacing w:before="0" w:after="0" w:line="240" w:lineRule="auto"/>
        <w:rPr>
          <w:rFonts w:cstheme="minorHAnsi"/>
          <w:sz w:val="22"/>
        </w:rPr>
      </w:pPr>
      <w:r>
        <w:rPr>
          <w:rFonts w:cstheme="minorHAnsi"/>
          <w:b/>
          <w:sz w:val="22"/>
        </w:rPr>
        <w:t>Present:</w:t>
      </w:r>
      <w:r w:rsidRPr="005A32FE">
        <w:rPr>
          <w:rFonts w:cstheme="minorHAnsi"/>
          <w:sz w:val="22"/>
        </w:rPr>
        <w:t xml:space="preserve"> Jane Van Patter, </w:t>
      </w:r>
      <w:proofErr w:type="spellStart"/>
      <w:r w:rsidRPr="005A32FE">
        <w:rPr>
          <w:rFonts w:cstheme="minorHAnsi"/>
          <w:sz w:val="22"/>
        </w:rPr>
        <w:t>Abiel</w:t>
      </w:r>
      <w:proofErr w:type="spellEnd"/>
      <w:r w:rsidRPr="005A32FE">
        <w:rPr>
          <w:rFonts w:cstheme="minorHAnsi"/>
          <w:sz w:val="22"/>
        </w:rPr>
        <w:t xml:space="preserve"> </w:t>
      </w:r>
      <w:proofErr w:type="spellStart"/>
      <w:r w:rsidRPr="005A32FE">
        <w:rPr>
          <w:rFonts w:cstheme="minorHAnsi"/>
          <w:sz w:val="22"/>
        </w:rPr>
        <w:t>Khalema</w:t>
      </w:r>
      <w:proofErr w:type="spellEnd"/>
      <w:r w:rsidRPr="005A32FE">
        <w:rPr>
          <w:rFonts w:cstheme="minorHAnsi"/>
          <w:sz w:val="22"/>
        </w:rPr>
        <w:t xml:space="preserve">, Richard Auckland, Karlene Brown-Palmer, Richard Dalton, Brenda </w:t>
      </w:r>
      <w:proofErr w:type="spellStart"/>
      <w:r w:rsidRPr="005A32FE">
        <w:rPr>
          <w:rFonts w:cstheme="minorHAnsi"/>
          <w:sz w:val="22"/>
        </w:rPr>
        <w:t>MacMain</w:t>
      </w:r>
      <w:proofErr w:type="spellEnd"/>
      <w:r w:rsidRPr="005A32FE">
        <w:rPr>
          <w:rFonts w:cstheme="minorHAnsi"/>
          <w:sz w:val="22"/>
        </w:rPr>
        <w:t xml:space="preserve">, Kenji Marui, Greg Simpson, Diane </w:t>
      </w:r>
      <w:proofErr w:type="spellStart"/>
      <w:r w:rsidRPr="005A32FE">
        <w:rPr>
          <w:rFonts w:cstheme="minorHAnsi"/>
          <w:sz w:val="22"/>
        </w:rPr>
        <w:t>Skomash</w:t>
      </w:r>
      <w:proofErr w:type="spellEnd"/>
    </w:p>
    <w:p w14:paraId="63C7C009" w14:textId="00B02FC5" w:rsidR="00FF308B" w:rsidRPr="00794F65" w:rsidRDefault="00B8571C" w:rsidP="00731C87">
      <w:pPr>
        <w:spacing w:before="0" w:after="0" w:line="240" w:lineRule="auto"/>
        <w:ind w:left="851" w:hanging="851"/>
        <w:rPr>
          <w:rFonts w:cstheme="minorHAnsi"/>
          <w:sz w:val="22"/>
        </w:rPr>
      </w:pPr>
      <w:r w:rsidRPr="00794F65">
        <w:rPr>
          <w:rFonts w:cstheme="minorHAnsi"/>
          <w:b/>
          <w:sz w:val="22"/>
        </w:rPr>
        <w:t>Regrets:</w:t>
      </w:r>
      <w:r w:rsidR="00BB428A" w:rsidRPr="00794F65">
        <w:rPr>
          <w:rFonts w:cstheme="minorHAnsi"/>
          <w:b/>
          <w:sz w:val="22"/>
        </w:rPr>
        <w:t xml:space="preserve"> </w:t>
      </w:r>
      <w:r w:rsidR="00263C55" w:rsidRPr="00794F65">
        <w:rPr>
          <w:rFonts w:cstheme="minorHAnsi"/>
          <w:sz w:val="22"/>
        </w:rPr>
        <w:t>Doug Cameron</w:t>
      </w:r>
      <w:r w:rsidR="005D7BCF" w:rsidRPr="00794F65">
        <w:rPr>
          <w:rFonts w:cstheme="minorHAnsi"/>
          <w:sz w:val="22"/>
        </w:rPr>
        <w:t>, Sandra Stock</w:t>
      </w:r>
    </w:p>
    <w:p w14:paraId="16DAFBD9" w14:textId="77777777" w:rsidR="00BB428A" w:rsidRPr="00794F65" w:rsidRDefault="00BB428A" w:rsidP="00731C87">
      <w:pPr>
        <w:spacing w:before="0" w:after="0" w:line="240" w:lineRule="auto"/>
        <w:ind w:left="851" w:hanging="851"/>
        <w:rPr>
          <w:rFonts w:cstheme="minorHAnsi"/>
          <w:b/>
          <w:sz w:val="22"/>
        </w:rPr>
      </w:pPr>
    </w:p>
    <w:p w14:paraId="7F7E6E70" w14:textId="6363217E" w:rsidR="005D7BCF" w:rsidRPr="00794F65" w:rsidRDefault="00872491" w:rsidP="005A32FE">
      <w:pPr>
        <w:pStyle w:val="Heading1"/>
        <w:spacing w:before="0" w:line="240" w:lineRule="auto"/>
        <w:ind w:left="567" w:hanging="567"/>
        <w:rPr>
          <w:sz w:val="22"/>
        </w:rPr>
      </w:pPr>
      <w:r w:rsidRPr="00794F65">
        <w:rPr>
          <w:sz w:val="22"/>
          <w:szCs w:val="22"/>
        </w:rPr>
        <w:t>Welcome</w:t>
      </w:r>
      <w:r w:rsidR="001F569F" w:rsidRPr="00794F65">
        <w:rPr>
          <w:sz w:val="22"/>
          <w:szCs w:val="22"/>
        </w:rPr>
        <w:t>,</w:t>
      </w:r>
      <w:r w:rsidRPr="00794F65">
        <w:rPr>
          <w:sz w:val="22"/>
          <w:szCs w:val="22"/>
        </w:rPr>
        <w:t xml:space="preserve"> </w:t>
      </w:r>
      <w:r w:rsidR="001F569F" w:rsidRPr="00794F65">
        <w:rPr>
          <w:sz w:val="22"/>
          <w:szCs w:val="22"/>
        </w:rPr>
        <w:t>Introductions</w:t>
      </w:r>
      <w:r w:rsidR="005A32FE">
        <w:rPr>
          <w:sz w:val="22"/>
          <w:szCs w:val="22"/>
        </w:rPr>
        <w:t>:</w:t>
      </w:r>
      <w:r w:rsidR="005A32FE" w:rsidRPr="005A32FE">
        <w:rPr>
          <w:b w:val="0"/>
          <w:sz w:val="22"/>
          <w:szCs w:val="22"/>
        </w:rPr>
        <w:t xml:space="preserve"> </w:t>
      </w:r>
      <w:r w:rsidR="0077346B" w:rsidRPr="005A32FE">
        <w:rPr>
          <w:b w:val="0"/>
          <w:sz w:val="22"/>
          <w:szCs w:val="22"/>
        </w:rPr>
        <w:t>President Jane</w:t>
      </w:r>
      <w:r w:rsidR="005A32FE" w:rsidRPr="005A32FE">
        <w:rPr>
          <w:b w:val="0"/>
          <w:sz w:val="22"/>
          <w:szCs w:val="22"/>
        </w:rPr>
        <w:t xml:space="preserve"> w</w:t>
      </w:r>
      <w:r w:rsidR="005D7BCF" w:rsidRPr="005A32FE">
        <w:rPr>
          <w:b w:val="0"/>
          <w:sz w:val="22"/>
        </w:rPr>
        <w:t xml:space="preserve">elcomed Jenny and Bill and </w:t>
      </w:r>
      <w:r w:rsidR="005A32FE" w:rsidRPr="005A32FE">
        <w:rPr>
          <w:b w:val="0"/>
          <w:sz w:val="22"/>
        </w:rPr>
        <w:t>introductions were made.</w:t>
      </w:r>
      <w:r w:rsidR="005D7BCF" w:rsidRPr="005A32FE">
        <w:rPr>
          <w:b w:val="0"/>
          <w:sz w:val="22"/>
        </w:rPr>
        <w:t xml:space="preserve"> </w:t>
      </w:r>
    </w:p>
    <w:p w14:paraId="485CCD0D" w14:textId="77777777" w:rsidR="005A32FE" w:rsidRDefault="005A32FE" w:rsidP="00731C87">
      <w:pPr>
        <w:pStyle w:val="Heading1"/>
        <w:spacing w:before="0" w:line="240" w:lineRule="auto"/>
        <w:rPr>
          <w:b w:val="0"/>
          <w:sz w:val="22"/>
          <w:szCs w:val="22"/>
        </w:rPr>
      </w:pPr>
      <w:r w:rsidRPr="00794F65">
        <w:rPr>
          <w:sz w:val="22"/>
          <w:szCs w:val="22"/>
        </w:rPr>
        <w:t>Constitute Meeting</w:t>
      </w:r>
      <w:r>
        <w:rPr>
          <w:sz w:val="22"/>
          <w:szCs w:val="22"/>
        </w:rPr>
        <w:t xml:space="preserve"> </w:t>
      </w:r>
      <w:r>
        <w:rPr>
          <w:b w:val="0"/>
          <w:sz w:val="22"/>
          <w:szCs w:val="22"/>
        </w:rPr>
        <w:t>(President Jane)</w:t>
      </w:r>
    </w:p>
    <w:p w14:paraId="24B4F0D1" w14:textId="510F05C2" w:rsidR="0077346B" w:rsidRPr="00794F65" w:rsidRDefault="0077346B" w:rsidP="00731C87">
      <w:pPr>
        <w:pStyle w:val="Heading1"/>
        <w:spacing w:before="0" w:line="240" w:lineRule="auto"/>
        <w:rPr>
          <w:b w:val="0"/>
          <w:sz w:val="22"/>
          <w:szCs w:val="22"/>
        </w:rPr>
      </w:pPr>
      <w:r w:rsidRPr="00794F65">
        <w:rPr>
          <w:b w:val="0"/>
          <w:sz w:val="22"/>
          <w:szCs w:val="22"/>
        </w:rPr>
        <w:t xml:space="preserve">I constitute this meeting in the name of Jesus Christ, as the one true head of the Church and by the authority vested in me by the Antler River Watershed Regional Council for whatever business may properly come before it. </w:t>
      </w:r>
    </w:p>
    <w:p w14:paraId="4BA71189" w14:textId="77777777" w:rsidR="00753E38" w:rsidRPr="00794F65" w:rsidRDefault="00753E38" w:rsidP="00731C87">
      <w:pPr>
        <w:pStyle w:val="Heading1"/>
        <w:spacing w:before="0" w:line="240" w:lineRule="auto"/>
        <w:ind w:left="567" w:hanging="567"/>
        <w:rPr>
          <w:sz w:val="22"/>
          <w:szCs w:val="22"/>
        </w:rPr>
      </w:pPr>
    </w:p>
    <w:p w14:paraId="633168AE" w14:textId="5B609EB1" w:rsidR="00872491" w:rsidRPr="005A32FE" w:rsidRDefault="00872491" w:rsidP="00731C87">
      <w:pPr>
        <w:pStyle w:val="Heading1"/>
        <w:spacing w:before="0" w:line="240" w:lineRule="auto"/>
        <w:ind w:left="567" w:hanging="567"/>
        <w:rPr>
          <w:b w:val="0"/>
          <w:sz w:val="22"/>
          <w:szCs w:val="22"/>
        </w:rPr>
      </w:pPr>
      <w:r w:rsidRPr="00794F65">
        <w:rPr>
          <w:sz w:val="22"/>
          <w:szCs w:val="22"/>
        </w:rPr>
        <w:t>Acknowledging the Land</w:t>
      </w:r>
      <w:r w:rsidR="005A32FE" w:rsidRPr="005A32FE">
        <w:rPr>
          <w:b w:val="0"/>
          <w:sz w:val="22"/>
          <w:szCs w:val="22"/>
        </w:rPr>
        <w:t>: Richard Auckland</w:t>
      </w:r>
    </w:p>
    <w:p w14:paraId="1884CEA3" w14:textId="55BAD2B1" w:rsidR="00573E8C" w:rsidRPr="00794F65" w:rsidRDefault="00067F91" w:rsidP="00573E8C">
      <w:pPr>
        <w:rPr>
          <w:rFonts w:eastAsiaTheme="majorEastAsia" w:cstheme="minorHAnsi"/>
          <w:sz w:val="22"/>
        </w:rPr>
      </w:pPr>
      <w:r w:rsidRPr="00794F65">
        <w:rPr>
          <w:rFonts w:cstheme="minorHAnsi"/>
          <w:b/>
          <w:sz w:val="22"/>
        </w:rPr>
        <w:t>O</w:t>
      </w:r>
      <w:r w:rsidR="00872491" w:rsidRPr="00794F65">
        <w:rPr>
          <w:rFonts w:cstheme="minorHAnsi"/>
          <w:b/>
          <w:sz w:val="22"/>
        </w:rPr>
        <w:t>pening Worship</w:t>
      </w:r>
      <w:r w:rsidR="005A32FE">
        <w:rPr>
          <w:rFonts w:cstheme="minorHAnsi"/>
          <w:b/>
          <w:sz w:val="22"/>
        </w:rPr>
        <w:t xml:space="preserve">: </w:t>
      </w:r>
      <w:r w:rsidR="00794F65">
        <w:rPr>
          <w:rFonts w:cstheme="minorHAnsi"/>
          <w:sz w:val="22"/>
        </w:rPr>
        <w:t xml:space="preserve">Brenda </w:t>
      </w:r>
      <w:proofErr w:type="spellStart"/>
      <w:r w:rsidR="00794F65">
        <w:rPr>
          <w:rFonts w:cstheme="minorHAnsi"/>
          <w:sz w:val="22"/>
        </w:rPr>
        <w:t>MacMain</w:t>
      </w:r>
      <w:proofErr w:type="spellEnd"/>
      <w:r w:rsidR="005A32FE">
        <w:rPr>
          <w:rFonts w:cstheme="minorHAnsi"/>
          <w:sz w:val="22"/>
        </w:rPr>
        <w:t xml:space="preserve"> </w:t>
      </w:r>
      <w:r w:rsidR="00794F65">
        <w:rPr>
          <w:rFonts w:cstheme="minorHAnsi"/>
          <w:sz w:val="22"/>
        </w:rPr>
        <w:t>shared a Lenten reflection</w:t>
      </w:r>
      <w:r w:rsidR="006608C7">
        <w:rPr>
          <w:rFonts w:cstheme="minorHAnsi"/>
          <w:sz w:val="22"/>
        </w:rPr>
        <w:t>, including</w:t>
      </w:r>
      <w:r w:rsidR="005A32FE">
        <w:rPr>
          <w:rFonts w:cstheme="minorHAnsi"/>
          <w:sz w:val="22"/>
        </w:rPr>
        <w:t xml:space="preserve"> how her perception of Lent has developed over the years. She invited the gathering to think about, just for a moment, what </w:t>
      </w:r>
      <w:r w:rsidR="00794F65">
        <w:rPr>
          <w:rFonts w:cstheme="minorHAnsi"/>
          <w:sz w:val="22"/>
        </w:rPr>
        <w:t>is one thing</w:t>
      </w:r>
      <w:r w:rsidR="005A32FE">
        <w:rPr>
          <w:rFonts w:cstheme="minorHAnsi"/>
          <w:sz w:val="22"/>
        </w:rPr>
        <w:t xml:space="preserve"> they</w:t>
      </w:r>
      <w:r w:rsidR="00794F65">
        <w:rPr>
          <w:rFonts w:cstheme="minorHAnsi"/>
          <w:sz w:val="22"/>
        </w:rPr>
        <w:t xml:space="preserve"> really want to hold onto, but is unhealthy and blocking spirit. </w:t>
      </w:r>
      <w:r w:rsidR="005A32FE">
        <w:rPr>
          <w:rFonts w:cstheme="minorHAnsi"/>
          <w:sz w:val="22"/>
        </w:rPr>
        <w:t xml:space="preserve"> Brenda then c</w:t>
      </w:r>
      <w:r w:rsidR="00794F65">
        <w:rPr>
          <w:rFonts w:cstheme="minorHAnsi"/>
          <w:sz w:val="22"/>
        </w:rPr>
        <w:t>losed with prayer.</w:t>
      </w:r>
    </w:p>
    <w:p w14:paraId="0B40D7E2" w14:textId="1689125A" w:rsidR="00872491" w:rsidRPr="00794F65" w:rsidRDefault="00872491" w:rsidP="00731C87">
      <w:pPr>
        <w:pStyle w:val="Heading1"/>
        <w:spacing w:before="0" w:line="240" w:lineRule="auto"/>
        <w:rPr>
          <w:sz w:val="22"/>
          <w:szCs w:val="22"/>
        </w:rPr>
      </w:pPr>
      <w:r w:rsidRPr="00794F65">
        <w:rPr>
          <w:sz w:val="22"/>
          <w:szCs w:val="22"/>
        </w:rPr>
        <w:t xml:space="preserve">Opening </w:t>
      </w:r>
      <w:r w:rsidR="00830FA1" w:rsidRPr="00794F65">
        <w:rPr>
          <w:sz w:val="22"/>
          <w:szCs w:val="22"/>
        </w:rPr>
        <w:t>Agreements</w:t>
      </w:r>
    </w:p>
    <w:p w14:paraId="1F007F45" w14:textId="77777777" w:rsidR="00794F65" w:rsidRDefault="00A01229" w:rsidP="00B76D39">
      <w:pPr>
        <w:pStyle w:val="Heading2"/>
        <w:spacing w:before="0" w:line="240" w:lineRule="auto"/>
        <w:ind w:left="0"/>
        <w:rPr>
          <w:sz w:val="22"/>
          <w:szCs w:val="22"/>
        </w:rPr>
      </w:pPr>
      <w:bookmarkStart w:id="0" w:name="_Toc418073763"/>
      <w:r w:rsidRPr="00794F65">
        <w:rPr>
          <w:sz w:val="22"/>
          <w:szCs w:val="22"/>
        </w:rPr>
        <w:t>Consent Docket</w:t>
      </w:r>
      <w:r w:rsidR="001B0E21" w:rsidRPr="00794F65">
        <w:rPr>
          <w:sz w:val="22"/>
          <w:szCs w:val="22"/>
        </w:rPr>
        <w:t xml:space="preserve"> </w:t>
      </w:r>
    </w:p>
    <w:p w14:paraId="2430FA77" w14:textId="77777777" w:rsidR="005A32FE" w:rsidRDefault="0077346B" w:rsidP="00B76D39">
      <w:pPr>
        <w:pStyle w:val="Heading2"/>
        <w:spacing w:before="0" w:line="240" w:lineRule="auto"/>
        <w:ind w:left="0"/>
        <w:rPr>
          <w:sz w:val="22"/>
          <w:szCs w:val="22"/>
        </w:rPr>
      </w:pPr>
      <w:r w:rsidRPr="00794F65">
        <w:rPr>
          <w:b/>
          <w:sz w:val="22"/>
          <w:szCs w:val="22"/>
        </w:rPr>
        <w:t>MOTION</w:t>
      </w:r>
      <w:bookmarkStart w:id="1" w:name="_Hlk123912724"/>
      <w:r w:rsidRPr="00794F65">
        <w:rPr>
          <w:b/>
          <w:sz w:val="22"/>
          <w:szCs w:val="22"/>
        </w:rPr>
        <w:t xml:space="preserve"> </w:t>
      </w:r>
      <w:r w:rsidRPr="00794F65">
        <w:rPr>
          <w:rStyle w:val="MOTIONChar0"/>
          <w:rFonts w:asciiTheme="minorHAnsi" w:hAnsiTheme="minorHAnsi" w:cstheme="minorHAnsi"/>
          <w:sz w:val="22"/>
          <w:szCs w:val="22"/>
        </w:rPr>
        <w:t xml:space="preserve"> </w:t>
      </w:r>
      <w:bookmarkStart w:id="2" w:name="_Hlk60905145"/>
      <w:sdt>
        <w:sdtPr>
          <w:rPr>
            <w:rStyle w:val="MOTIONChar0"/>
            <w:rFonts w:asciiTheme="minorHAnsi" w:hAnsiTheme="minorHAnsi" w:cstheme="minorHAnsi"/>
            <w:sz w:val="22"/>
            <w:szCs w:val="22"/>
          </w:rPr>
          <w:id w:val="555200905"/>
          <w:placeholder>
            <w:docPart w:val="22B9116ABED3485DA3B9CB1F0FA118B9"/>
          </w:placeholder>
          <w:dropDownList>
            <w:listItem w:value="Choose an item."/>
            <w:listItem w:displayText="Jane Van Patter" w:value="Jane Van Patter"/>
            <w:listItem w:displayText="Doug Cameron" w:value="Doug Cameron"/>
            <w:listItem w:displayText="Richard Auckland" w:value="Richard Auckland"/>
            <w:listItem w:displayText="Karlene Brown-Palmer" w:value="Karlene Brown-Palmer"/>
            <w:listItem w:displayText="Richard Dalton" w:value="Richard Dalton"/>
            <w:listItem w:displayText="Brenda MacMain" w:value="Brenda MacMain"/>
            <w:listItem w:displayText="Kenji Marui" w:value="Kenji Marui"/>
            <w:listItem w:displayText="Diane Skomash" w:value="Diane Skomash"/>
            <w:listItem w:displayText="Louise Hall" w:value="Louise Hall"/>
            <w:listItem w:displayText="Sandra Stock" w:value="Sandra Stock"/>
            <w:listItem w:displayText="Abiel Khalema" w:value="Abiel Khalema"/>
            <w:listItem w:displayText="Greg Simpson" w:value="Greg Simpson"/>
          </w:dropDownList>
        </w:sdtPr>
        <w:sdtEndPr>
          <w:rPr>
            <w:rStyle w:val="DefaultParagraphFont"/>
            <w:rFonts w:eastAsiaTheme="majorEastAsia"/>
            <w:color w:val="auto"/>
            <w:lang w:eastAsia="en-US"/>
          </w:rPr>
        </w:sdtEndPr>
        <w:sdtContent>
          <w:r w:rsidR="00857A48">
            <w:rPr>
              <w:rStyle w:val="MOTIONChar0"/>
              <w:rFonts w:asciiTheme="minorHAnsi" w:hAnsiTheme="minorHAnsi" w:cstheme="minorHAnsi"/>
              <w:sz w:val="22"/>
              <w:szCs w:val="22"/>
            </w:rPr>
            <w:t>Richard Dalton</w:t>
          </w:r>
        </w:sdtContent>
      </w:sdt>
      <w:bookmarkEnd w:id="2"/>
      <w:r w:rsidRPr="00794F65">
        <w:rPr>
          <w:sz w:val="22"/>
          <w:szCs w:val="22"/>
        </w:rPr>
        <w:t xml:space="preserve"> </w:t>
      </w:r>
      <w:bookmarkEnd w:id="1"/>
      <w:r w:rsidRPr="00794F65">
        <w:rPr>
          <w:sz w:val="22"/>
          <w:szCs w:val="22"/>
        </w:rPr>
        <w:t>/</w:t>
      </w:r>
      <w:r w:rsidR="00B77269" w:rsidRPr="00794F65">
        <w:rPr>
          <w:rStyle w:val="MOTIONChar0"/>
          <w:rFonts w:asciiTheme="minorHAnsi" w:hAnsiTheme="minorHAnsi" w:cstheme="minorHAnsi"/>
          <w:sz w:val="22"/>
          <w:szCs w:val="22"/>
        </w:rPr>
        <w:t xml:space="preserve"> </w:t>
      </w:r>
      <w:sdt>
        <w:sdtPr>
          <w:rPr>
            <w:rStyle w:val="MOTIONChar0"/>
            <w:rFonts w:asciiTheme="minorHAnsi" w:hAnsiTheme="minorHAnsi" w:cstheme="minorHAnsi"/>
            <w:sz w:val="22"/>
            <w:szCs w:val="22"/>
          </w:rPr>
          <w:id w:val="1756251677"/>
          <w:placeholder>
            <w:docPart w:val="98A7967750E74A02AE9CC447712F1826"/>
          </w:placeholder>
          <w:dropDownList>
            <w:listItem w:value="Choose an item."/>
            <w:listItem w:displayText="Jane Van Patter" w:value="Jane Van Patter"/>
            <w:listItem w:displayText="Doug Cameron" w:value="Doug Cameron"/>
            <w:listItem w:displayText="Richard Auckland" w:value="Richard Auckland"/>
            <w:listItem w:displayText="Karlene Brown-Palmer" w:value="Karlene Brown-Palmer"/>
            <w:listItem w:displayText="Richard Dalton" w:value="Richard Dalton"/>
            <w:listItem w:displayText="Brenda MacMain" w:value="Brenda MacMain"/>
            <w:listItem w:displayText="Kenji Marui" w:value="Kenji Marui"/>
            <w:listItem w:displayText="Diane Skomash" w:value="Diane Skomash"/>
            <w:listItem w:displayText="Louise Hall" w:value="Louise Hall"/>
            <w:listItem w:displayText="Sandra Stock" w:value="Sandra Stock"/>
            <w:listItem w:displayText="Abiel Khalema" w:value="Abiel Khalema"/>
            <w:listItem w:displayText="Greg Simpson" w:value="Greg Simpson"/>
          </w:dropDownList>
        </w:sdtPr>
        <w:sdtEndPr>
          <w:rPr>
            <w:rStyle w:val="DefaultParagraphFont"/>
            <w:rFonts w:eastAsiaTheme="majorEastAsia"/>
            <w:color w:val="auto"/>
            <w:lang w:eastAsia="en-US"/>
          </w:rPr>
        </w:sdtEndPr>
        <w:sdtContent>
          <w:r w:rsidR="00857A48">
            <w:rPr>
              <w:rStyle w:val="MOTIONChar0"/>
              <w:rFonts w:asciiTheme="minorHAnsi" w:hAnsiTheme="minorHAnsi" w:cstheme="minorHAnsi"/>
              <w:sz w:val="22"/>
              <w:szCs w:val="22"/>
            </w:rPr>
            <w:t>Abiel Khalema</w:t>
          </w:r>
        </w:sdtContent>
      </w:sdt>
    </w:p>
    <w:p w14:paraId="355BAEF7" w14:textId="6CCE0B18" w:rsidR="0077346B" w:rsidRPr="00794F65" w:rsidRDefault="00C0122B" w:rsidP="00B76D39">
      <w:pPr>
        <w:pStyle w:val="Heading2"/>
        <w:spacing w:before="0" w:line="240" w:lineRule="auto"/>
        <w:ind w:left="0"/>
        <w:rPr>
          <w:sz w:val="22"/>
          <w:szCs w:val="22"/>
        </w:rPr>
      </w:pPr>
      <w:r>
        <w:rPr>
          <w:sz w:val="22"/>
          <w:szCs w:val="22"/>
        </w:rPr>
        <w:t>That the Consent Docket be accepted as distributed.</w:t>
      </w:r>
      <w:r w:rsidR="0077346B" w:rsidRPr="00794F65">
        <w:rPr>
          <w:sz w:val="22"/>
          <w:szCs w:val="22"/>
        </w:rPr>
        <w:t xml:space="preserve">  </w:t>
      </w:r>
    </w:p>
    <w:bookmarkEnd w:id="0"/>
    <w:p w14:paraId="011662C6" w14:textId="77777777" w:rsidR="00794F65" w:rsidRPr="00794F65" w:rsidRDefault="00794F65" w:rsidP="00794F65">
      <w:pPr>
        <w:spacing w:before="0" w:after="0" w:line="240" w:lineRule="auto"/>
        <w:rPr>
          <w:rFonts w:ascii="Calibri" w:eastAsia="Times New Roman" w:hAnsi="Calibri" w:cs="Calibri"/>
          <w:sz w:val="22"/>
          <w:lang w:val="en-US"/>
        </w:rPr>
      </w:pPr>
      <w:r w:rsidRPr="00794F65">
        <w:rPr>
          <w:rFonts w:ascii="Calibri" w:eastAsia="Times New Roman" w:hAnsi="Calibri" w:cs="Calibri"/>
          <w:sz w:val="22"/>
          <w:lang w:val="en-US"/>
        </w:rPr>
        <w:t>Any of the following matters that require discussion can be lifted from the consent docket and voted upon separately.</w:t>
      </w:r>
    </w:p>
    <w:p w14:paraId="440ECADE" w14:textId="77777777" w:rsidR="00794F65" w:rsidRPr="005A32FE" w:rsidRDefault="00794F65" w:rsidP="00794F65">
      <w:pPr>
        <w:spacing w:before="0" w:after="0" w:line="240" w:lineRule="auto"/>
        <w:rPr>
          <w:rFonts w:ascii="Calibri" w:eastAsia="Times New Roman" w:hAnsi="Calibri" w:cs="Calibri"/>
          <w:sz w:val="22"/>
          <w:lang w:val="en-US"/>
        </w:rPr>
      </w:pPr>
      <w:r w:rsidRPr="005A32FE">
        <w:rPr>
          <w:rFonts w:ascii="Calibri" w:eastAsia="Times New Roman" w:hAnsi="Calibri" w:cs="Calibri"/>
          <w:sz w:val="22"/>
          <w:lang w:val="en-US"/>
        </w:rPr>
        <w:t>A.</w:t>
      </w:r>
      <w:r w:rsidRPr="005A32FE">
        <w:rPr>
          <w:rFonts w:ascii="Calibri" w:eastAsia="Times New Roman" w:hAnsi="Calibri" w:cs="Calibri"/>
          <w:sz w:val="22"/>
          <w:lang w:val="en-US"/>
        </w:rPr>
        <w:tab/>
        <w:t>Enabling Actions</w:t>
      </w:r>
    </w:p>
    <w:p w14:paraId="06897421" w14:textId="77777777" w:rsidR="00794F65" w:rsidRPr="00794F65" w:rsidRDefault="00794F65" w:rsidP="00794F65">
      <w:pPr>
        <w:numPr>
          <w:ilvl w:val="0"/>
          <w:numId w:val="35"/>
        </w:numPr>
        <w:spacing w:before="0" w:after="0" w:line="240" w:lineRule="auto"/>
        <w:contextualSpacing/>
        <w:rPr>
          <w:rFonts w:ascii="Calibri" w:eastAsia="Times New Roman" w:hAnsi="Calibri" w:cs="Calibri"/>
          <w:bCs/>
          <w:sz w:val="22"/>
        </w:rPr>
      </w:pPr>
      <w:r w:rsidRPr="00794F65">
        <w:rPr>
          <w:rFonts w:ascii="Calibri" w:eastAsia="Times New Roman" w:hAnsi="Calibri" w:cs="Calibri"/>
          <w:bCs/>
          <w:sz w:val="22"/>
        </w:rPr>
        <w:t xml:space="preserve">That the Agenda be adopted as circulated. </w:t>
      </w:r>
    </w:p>
    <w:p w14:paraId="6238C26B" w14:textId="77777777" w:rsidR="00794F65" w:rsidRPr="00794F65" w:rsidRDefault="00794F65" w:rsidP="00794F65">
      <w:pPr>
        <w:numPr>
          <w:ilvl w:val="0"/>
          <w:numId w:val="35"/>
        </w:numPr>
        <w:spacing w:before="0" w:after="0" w:line="240" w:lineRule="auto"/>
        <w:contextualSpacing/>
        <w:rPr>
          <w:rFonts w:ascii="Calibri" w:eastAsia="Times New Roman" w:hAnsi="Calibri" w:cs="Calibri"/>
          <w:bCs/>
          <w:sz w:val="22"/>
        </w:rPr>
      </w:pPr>
      <w:r w:rsidRPr="00794F65">
        <w:rPr>
          <w:rFonts w:ascii="Calibri" w:eastAsia="Times New Roman" w:hAnsi="Calibri" w:cs="Calibri"/>
          <w:bCs/>
          <w:sz w:val="22"/>
        </w:rPr>
        <w:t>That the minutes of the meetings of February 8, 2023 and February 27, 2023 be approved as distributed.</w:t>
      </w:r>
    </w:p>
    <w:p w14:paraId="3687780F" w14:textId="77777777" w:rsidR="00794F65" w:rsidRPr="00794F65" w:rsidRDefault="00794F65" w:rsidP="00794F65">
      <w:pPr>
        <w:numPr>
          <w:ilvl w:val="0"/>
          <w:numId w:val="35"/>
        </w:numPr>
        <w:spacing w:before="0" w:after="0" w:line="240" w:lineRule="auto"/>
        <w:contextualSpacing/>
        <w:rPr>
          <w:rFonts w:ascii="Calibri" w:eastAsia="Times New Roman" w:hAnsi="Calibri" w:cs="Times New Roman"/>
          <w:sz w:val="22"/>
        </w:rPr>
      </w:pPr>
      <w:r w:rsidRPr="00794F65">
        <w:rPr>
          <w:rFonts w:ascii="Calibri" w:eastAsia="Times New Roman" w:hAnsi="Calibri" w:cs="Times New Roman"/>
          <w:sz w:val="22"/>
        </w:rPr>
        <w:t>That motions and proposals be written and given to the Secretary.</w:t>
      </w:r>
    </w:p>
    <w:p w14:paraId="4D10952A" w14:textId="77777777" w:rsidR="00794F65" w:rsidRPr="005A32FE" w:rsidRDefault="00794F65" w:rsidP="00794F65">
      <w:pPr>
        <w:spacing w:before="0" w:after="0" w:line="240" w:lineRule="auto"/>
        <w:rPr>
          <w:rFonts w:ascii="Calibri" w:eastAsia="Times New Roman" w:hAnsi="Calibri" w:cs="Times New Roman"/>
          <w:sz w:val="22"/>
        </w:rPr>
      </w:pPr>
      <w:r w:rsidRPr="005A32FE">
        <w:rPr>
          <w:rFonts w:ascii="Calibri" w:eastAsia="Times New Roman" w:hAnsi="Calibri" w:cs="Times New Roman"/>
          <w:sz w:val="22"/>
        </w:rPr>
        <w:t>B.</w:t>
      </w:r>
      <w:r w:rsidRPr="005A32FE">
        <w:rPr>
          <w:rFonts w:ascii="Calibri" w:eastAsia="Times New Roman" w:hAnsi="Calibri" w:cs="Times New Roman"/>
          <w:sz w:val="22"/>
        </w:rPr>
        <w:tab/>
        <w:t xml:space="preserve">Correspondence Received </w:t>
      </w:r>
    </w:p>
    <w:p w14:paraId="10374AF8" w14:textId="77777777" w:rsidR="00794F65" w:rsidRPr="00794F65" w:rsidRDefault="00794F65" w:rsidP="00794F65">
      <w:pPr>
        <w:numPr>
          <w:ilvl w:val="0"/>
          <w:numId w:val="36"/>
        </w:numPr>
        <w:spacing w:before="0" w:after="0" w:line="240" w:lineRule="auto"/>
        <w:contextualSpacing/>
        <w:rPr>
          <w:rFonts w:ascii="Calibri" w:eastAsia="Times New Roman" w:hAnsi="Calibri" w:cs="Times New Roman"/>
          <w:sz w:val="22"/>
        </w:rPr>
      </w:pPr>
      <w:r w:rsidRPr="00794F65">
        <w:rPr>
          <w:rFonts w:ascii="Calibri" w:eastAsia="Times New Roman" w:hAnsi="Calibri" w:cs="Times New Roman"/>
          <w:sz w:val="22"/>
        </w:rPr>
        <w:t>Executive Minister’s Accountability Report March 2023 (Received for information)</w:t>
      </w:r>
    </w:p>
    <w:p w14:paraId="3443D659" w14:textId="7C036E36" w:rsidR="00794F65" w:rsidRPr="00794F65" w:rsidRDefault="00857A48" w:rsidP="00857A48">
      <w:pPr>
        <w:spacing w:before="0" w:after="0" w:line="240" w:lineRule="auto"/>
        <w:contextualSpacing/>
        <w:rPr>
          <w:rFonts w:ascii="Calibri" w:eastAsia="Times New Roman" w:hAnsi="Calibri" w:cs="Times New Roman"/>
          <w:b/>
          <w:sz w:val="22"/>
        </w:rPr>
      </w:pPr>
      <w:r w:rsidRPr="00857A48">
        <w:rPr>
          <w:rFonts w:ascii="Calibri" w:eastAsia="Times New Roman" w:hAnsi="Calibri" w:cs="Times New Roman"/>
          <w:b/>
          <w:sz w:val="22"/>
        </w:rPr>
        <w:t>CARRIED</w:t>
      </w:r>
    </w:p>
    <w:p w14:paraId="6AC9E3E6" w14:textId="77777777" w:rsidR="00731C87" w:rsidRPr="00794F65" w:rsidRDefault="00731C87" w:rsidP="00731C87">
      <w:pPr>
        <w:pStyle w:val="Heading1"/>
        <w:spacing w:before="0" w:line="240" w:lineRule="auto"/>
        <w:rPr>
          <w:sz w:val="22"/>
          <w:szCs w:val="22"/>
        </w:rPr>
      </w:pPr>
    </w:p>
    <w:p w14:paraId="19C7E267" w14:textId="1D469445" w:rsidR="00872491" w:rsidRPr="00794F65" w:rsidRDefault="00427619" w:rsidP="00731C87">
      <w:pPr>
        <w:pStyle w:val="Heading1"/>
        <w:spacing w:before="0" w:line="240" w:lineRule="auto"/>
        <w:rPr>
          <w:sz w:val="22"/>
          <w:szCs w:val="22"/>
        </w:rPr>
      </w:pPr>
      <w:r w:rsidRPr="00794F65">
        <w:rPr>
          <w:sz w:val="22"/>
          <w:szCs w:val="22"/>
        </w:rPr>
        <w:t>Business Arising</w:t>
      </w:r>
    </w:p>
    <w:p w14:paraId="37B2CB52" w14:textId="2886AE7C" w:rsidR="005C4638" w:rsidRPr="00794F65" w:rsidRDefault="005C4638" w:rsidP="00B76D39">
      <w:pPr>
        <w:pStyle w:val="ListParagraph"/>
        <w:numPr>
          <w:ilvl w:val="0"/>
          <w:numId w:val="29"/>
        </w:numPr>
        <w:spacing w:before="0" w:after="0" w:line="240" w:lineRule="auto"/>
        <w:rPr>
          <w:rFonts w:cstheme="minorHAnsi"/>
          <w:sz w:val="22"/>
        </w:rPr>
      </w:pPr>
      <w:r w:rsidRPr="00794F65">
        <w:rPr>
          <w:rFonts w:cstheme="minorHAnsi"/>
          <w:sz w:val="22"/>
        </w:rPr>
        <w:t>Commission Reports</w:t>
      </w:r>
    </w:p>
    <w:p w14:paraId="11D40505" w14:textId="6057533B" w:rsidR="005C4638" w:rsidRPr="00794F65" w:rsidRDefault="005C4638" w:rsidP="005C4638">
      <w:pPr>
        <w:pStyle w:val="ListParagraph"/>
        <w:numPr>
          <w:ilvl w:val="0"/>
          <w:numId w:val="13"/>
        </w:numPr>
        <w:spacing w:before="0" w:after="0" w:line="240" w:lineRule="auto"/>
        <w:rPr>
          <w:rFonts w:cstheme="minorHAnsi"/>
          <w:sz w:val="22"/>
        </w:rPr>
      </w:pPr>
      <w:r w:rsidRPr="00794F65">
        <w:rPr>
          <w:rFonts w:cstheme="minorHAnsi"/>
          <w:sz w:val="22"/>
        </w:rPr>
        <w:t>C</w:t>
      </w:r>
      <w:r w:rsidR="001D76B7" w:rsidRPr="00794F65">
        <w:rPr>
          <w:rFonts w:cstheme="minorHAnsi"/>
          <w:sz w:val="22"/>
        </w:rPr>
        <w:t>ongregational Support</w:t>
      </w:r>
      <w:r w:rsidR="00857A48">
        <w:rPr>
          <w:rFonts w:cstheme="minorHAnsi"/>
          <w:sz w:val="22"/>
        </w:rPr>
        <w:t xml:space="preserve">: Greg Simpson. </w:t>
      </w:r>
      <w:r w:rsidR="00C0122B">
        <w:rPr>
          <w:rFonts w:cstheme="minorHAnsi"/>
          <w:sz w:val="22"/>
        </w:rPr>
        <w:t>It is the time of year when annual reports are being submitted</w:t>
      </w:r>
      <w:r w:rsidR="00857A48">
        <w:rPr>
          <w:rFonts w:cstheme="minorHAnsi"/>
          <w:sz w:val="22"/>
        </w:rPr>
        <w:t xml:space="preserve">. </w:t>
      </w:r>
      <w:r w:rsidR="00C0122B">
        <w:rPr>
          <w:rFonts w:cstheme="minorHAnsi"/>
          <w:sz w:val="22"/>
        </w:rPr>
        <w:t>The commission is working on standardizing some forms. Noted in response to a query by President Jane on behalf of a congregation: annual meetings can be held by zoom, email votes can be held but the vote should be on matters that have previously discussed or raised, and annual reports should be sent (via email) to Lynne Allin, Minister Congregational Support. Greg offered to respond by email to the congregation that raised the questions.</w:t>
      </w:r>
    </w:p>
    <w:p w14:paraId="6987845D" w14:textId="50823E44" w:rsidR="005C4638" w:rsidRPr="00794F65" w:rsidRDefault="005C4638" w:rsidP="005C4638">
      <w:pPr>
        <w:pStyle w:val="ListParagraph"/>
        <w:numPr>
          <w:ilvl w:val="0"/>
          <w:numId w:val="13"/>
        </w:numPr>
        <w:spacing w:before="0" w:after="0" w:line="240" w:lineRule="auto"/>
        <w:rPr>
          <w:rFonts w:cstheme="minorHAnsi"/>
          <w:sz w:val="22"/>
        </w:rPr>
      </w:pPr>
      <w:r w:rsidRPr="00794F65">
        <w:rPr>
          <w:rFonts w:cstheme="minorHAnsi"/>
          <w:sz w:val="22"/>
        </w:rPr>
        <w:t>H</w:t>
      </w:r>
      <w:r w:rsidR="00753E38" w:rsidRPr="00794F65">
        <w:rPr>
          <w:rFonts w:cstheme="minorHAnsi"/>
          <w:sz w:val="22"/>
        </w:rPr>
        <w:t>uman Resources</w:t>
      </w:r>
      <w:r w:rsidR="00857A48">
        <w:rPr>
          <w:rFonts w:cstheme="minorHAnsi"/>
          <w:sz w:val="22"/>
        </w:rPr>
        <w:t>: No report.</w:t>
      </w:r>
    </w:p>
    <w:p w14:paraId="4F49D18A" w14:textId="36E1B9D5" w:rsidR="001B3A1F" w:rsidRPr="00794F65" w:rsidRDefault="00753E38" w:rsidP="00AA0F8E">
      <w:pPr>
        <w:pStyle w:val="ListParagraph"/>
        <w:numPr>
          <w:ilvl w:val="0"/>
          <w:numId w:val="13"/>
        </w:numPr>
        <w:spacing w:before="0" w:after="0" w:line="240" w:lineRule="auto"/>
        <w:rPr>
          <w:rFonts w:cstheme="minorHAnsi"/>
          <w:sz w:val="22"/>
        </w:rPr>
      </w:pPr>
      <w:r w:rsidRPr="00794F65">
        <w:rPr>
          <w:rFonts w:cstheme="minorHAnsi"/>
          <w:sz w:val="22"/>
        </w:rPr>
        <w:lastRenderedPageBreak/>
        <w:t>Discipleship</w:t>
      </w:r>
      <w:r w:rsidR="002527D9" w:rsidRPr="00794F65">
        <w:rPr>
          <w:rFonts w:cstheme="minorHAnsi"/>
          <w:sz w:val="22"/>
        </w:rPr>
        <w:t xml:space="preserve"> </w:t>
      </w:r>
      <w:r w:rsidR="00381811" w:rsidRPr="00794F65">
        <w:rPr>
          <w:rFonts w:cstheme="minorHAnsi"/>
          <w:sz w:val="22"/>
        </w:rPr>
        <w:t>&amp; Justice</w:t>
      </w:r>
      <w:r w:rsidR="006F2712" w:rsidRPr="00794F65">
        <w:rPr>
          <w:rFonts w:cstheme="minorHAnsi"/>
          <w:sz w:val="22"/>
        </w:rPr>
        <w:t>: No report. Meeting March 9</w:t>
      </w:r>
      <w:r w:rsidR="006F2712" w:rsidRPr="00794F65">
        <w:rPr>
          <w:rFonts w:cstheme="minorHAnsi"/>
          <w:sz w:val="22"/>
          <w:vertAlign w:val="superscript"/>
        </w:rPr>
        <w:t>th</w:t>
      </w:r>
      <w:r w:rsidR="00857A48">
        <w:rPr>
          <w:rFonts w:cstheme="minorHAnsi"/>
          <w:sz w:val="22"/>
        </w:rPr>
        <w:t xml:space="preserve">, so will have more details </w:t>
      </w:r>
      <w:r w:rsidR="005A32FE">
        <w:rPr>
          <w:rFonts w:cstheme="minorHAnsi"/>
          <w:sz w:val="22"/>
        </w:rPr>
        <w:t>at the April meeting of the Executive.</w:t>
      </w:r>
    </w:p>
    <w:p w14:paraId="4A7AC222" w14:textId="604371CC" w:rsidR="001F569F" w:rsidRPr="00794F65" w:rsidRDefault="001F569F" w:rsidP="00BE1688">
      <w:pPr>
        <w:pStyle w:val="ListParagraph"/>
        <w:numPr>
          <w:ilvl w:val="0"/>
          <w:numId w:val="13"/>
        </w:numPr>
        <w:spacing w:before="0" w:after="0" w:line="240" w:lineRule="auto"/>
        <w:ind w:left="1077" w:hanging="357"/>
        <w:contextualSpacing w:val="0"/>
        <w:rPr>
          <w:rFonts w:cstheme="minorHAnsi"/>
          <w:sz w:val="22"/>
        </w:rPr>
      </w:pPr>
      <w:r w:rsidRPr="00794F65">
        <w:rPr>
          <w:rFonts w:cstheme="minorHAnsi"/>
          <w:sz w:val="22"/>
        </w:rPr>
        <w:t>UCW</w:t>
      </w:r>
      <w:r w:rsidR="006F2712" w:rsidRPr="00794F65">
        <w:rPr>
          <w:rFonts w:cstheme="minorHAnsi"/>
          <w:sz w:val="22"/>
        </w:rPr>
        <w:t>: No report.</w:t>
      </w:r>
    </w:p>
    <w:p w14:paraId="16718E28" w14:textId="77777777" w:rsidR="006F2712" w:rsidRPr="00794F65" w:rsidRDefault="006F2712" w:rsidP="006F2712">
      <w:pPr>
        <w:pStyle w:val="ListParagraph"/>
        <w:numPr>
          <w:ilvl w:val="0"/>
          <w:numId w:val="0"/>
        </w:numPr>
        <w:spacing w:before="0" w:after="0" w:line="240" w:lineRule="auto"/>
        <w:ind w:left="1077"/>
        <w:contextualSpacing w:val="0"/>
        <w:rPr>
          <w:rFonts w:cstheme="minorHAnsi"/>
          <w:sz w:val="22"/>
        </w:rPr>
      </w:pPr>
    </w:p>
    <w:p w14:paraId="225BE2EB" w14:textId="77777777" w:rsidR="005A32FE" w:rsidRDefault="00BE1688" w:rsidP="00665E5F">
      <w:pPr>
        <w:pStyle w:val="ListParagraph"/>
        <w:numPr>
          <w:ilvl w:val="0"/>
          <w:numId w:val="29"/>
        </w:numPr>
        <w:spacing w:before="0" w:after="0" w:line="240" w:lineRule="auto"/>
        <w:ind w:left="357" w:hanging="357"/>
        <w:contextualSpacing w:val="0"/>
        <w:rPr>
          <w:rFonts w:cstheme="minorHAnsi"/>
          <w:sz w:val="22"/>
        </w:rPr>
      </w:pPr>
      <w:r w:rsidRPr="00794F65">
        <w:rPr>
          <w:rFonts w:cstheme="minorHAnsi"/>
          <w:sz w:val="22"/>
        </w:rPr>
        <w:t>ARW Funeral Homes</w:t>
      </w:r>
      <w:r w:rsidR="008B4FA6" w:rsidRPr="00794F65">
        <w:rPr>
          <w:rFonts w:cstheme="minorHAnsi"/>
          <w:sz w:val="22"/>
        </w:rPr>
        <w:t>: Review wording of letter</w:t>
      </w:r>
      <w:r w:rsidR="00857A48">
        <w:rPr>
          <w:rFonts w:cstheme="minorHAnsi"/>
          <w:sz w:val="22"/>
        </w:rPr>
        <w:t>.</w:t>
      </w:r>
      <w:r w:rsidR="005A32FE">
        <w:rPr>
          <w:rFonts w:cstheme="minorHAnsi"/>
          <w:sz w:val="22"/>
        </w:rPr>
        <w:t xml:space="preserve"> </w:t>
      </w:r>
    </w:p>
    <w:p w14:paraId="7C40DF75" w14:textId="3EE611FB" w:rsidR="00BE1688" w:rsidRDefault="005A32FE" w:rsidP="005A32FE">
      <w:pPr>
        <w:pStyle w:val="ListParagraph"/>
        <w:numPr>
          <w:ilvl w:val="0"/>
          <w:numId w:val="0"/>
        </w:numPr>
        <w:spacing w:before="0" w:after="0" w:line="240" w:lineRule="auto"/>
        <w:ind w:left="357"/>
        <w:contextualSpacing w:val="0"/>
        <w:rPr>
          <w:rFonts w:cstheme="minorHAnsi"/>
          <w:sz w:val="22"/>
        </w:rPr>
      </w:pPr>
      <w:r>
        <w:rPr>
          <w:rFonts w:cstheme="minorHAnsi"/>
          <w:sz w:val="22"/>
        </w:rPr>
        <w:t>The Executive was in agreement with the wording and the tone as edited by Karlene Brown-Palmer.</w:t>
      </w:r>
    </w:p>
    <w:p w14:paraId="6B4860AE" w14:textId="5F1518FA" w:rsidR="00FF3BB7" w:rsidRDefault="00FF3BB7" w:rsidP="00FF3BB7">
      <w:pPr>
        <w:pStyle w:val="ListParagraph"/>
        <w:numPr>
          <w:ilvl w:val="0"/>
          <w:numId w:val="0"/>
        </w:numPr>
        <w:spacing w:before="0" w:after="0" w:line="240" w:lineRule="auto"/>
        <w:ind w:left="357"/>
        <w:contextualSpacing w:val="0"/>
        <w:rPr>
          <w:rFonts w:cstheme="minorHAnsi"/>
          <w:sz w:val="22"/>
        </w:rPr>
      </w:pPr>
      <w:r w:rsidRPr="005A32FE">
        <w:rPr>
          <w:rFonts w:cstheme="minorHAnsi"/>
          <w:b/>
          <w:sz w:val="22"/>
        </w:rPr>
        <w:t>MOTION</w:t>
      </w:r>
      <w:r>
        <w:rPr>
          <w:rFonts w:cstheme="minorHAnsi"/>
          <w:sz w:val="22"/>
        </w:rPr>
        <w:t>: Richard Auckland / Greg Simpson</w:t>
      </w:r>
    </w:p>
    <w:p w14:paraId="476C0D61" w14:textId="5AABAB0D" w:rsidR="00FF3BB7" w:rsidRDefault="00FF3BB7" w:rsidP="00FF3BB7">
      <w:pPr>
        <w:pStyle w:val="ListParagraph"/>
        <w:numPr>
          <w:ilvl w:val="0"/>
          <w:numId w:val="0"/>
        </w:numPr>
        <w:spacing w:before="0" w:after="0" w:line="240" w:lineRule="auto"/>
        <w:ind w:left="357"/>
        <w:contextualSpacing w:val="0"/>
        <w:rPr>
          <w:rFonts w:cstheme="minorHAnsi"/>
          <w:sz w:val="22"/>
        </w:rPr>
      </w:pPr>
      <w:r>
        <w:rPr>
          <w:rFonts w:cstheme="minorHAnsi"/>
          <w:sz w:val="22"/>
        </w:rPr>
        <w:t>That the letter to funeral homes be prepared and sent to funeral homes within ARW</w:t>
      </w:r>
      <w:r w:rsidR="005A32FE">
        <w:rPr>
          <w:rFonts w:cstheme="minorHAnsi"/>
          <w:sz w:val="22"/>
        </w:rPr>
        <w:t>RC.</w:t>
      </w:r>
    </w:p>
    <w:p w14:paraId="0D33504D" w14:textId="39C69A5F" w:rsidR="00FF3BB7" w:rsidRPr="005A32FE" w:rsidRDefault="00FF3BB7" w:rsidP="00FF3BB7">
      <w:pPr>
        <w:pStyle w:val="ListParagraph"/>
        <w:numPr>
          <w:ilvl w:val="0"/>
          <w:numId w:val="0"/>
        </w:numPr>
        <w:spacing w:before="0" w:after="0" w:line="240" w:lineRule="auto"/>
        <w:ind w:left="357"/>
        <w:contextualSpacing w:val="0"/>
        <w:rPr>
          <w:rFonts w:cstheme="minorHAnsi"/>
          <w:b/>
          <w:sz w:val="22"/>
        </w:rPr>
      </w:pPr>
      <w:r w:rsidRPr="005A32FE">
        <w:rPr>
          <w:rFonts w:cstheme="minorHAnsi"/>
          <w:b/>
          <w:sz w:val="22"/>
        </w:rPr>
        <w:t xml:space="preserve">CARRIED </w:t>
      </w:r>
    </w:p>
    <w:p w14:paraId="54275A69" w14:textId="04DA84F1" w:rsidR="00FF3BB7" w:rsidRDefault="005A32FE" w:rsidP="00FF3BB7">
      <w:pPr>
        <w:pStyle w:val="ListParagraph"/>
        <w:numPr>
          <w:ilvl w:val="0"/>
          <w:numId w:val="0"/>
        </w:numPr>
        <w:spacing w:before="0" w:after="0" w:line="240" w:lineRule="auto"/>
        <w:ind w:left="357"/>
        <w:contextualSpacing w:val="0"/>
        <w:rPr>
          <w:rFonts w:cstheme="minorHAnsi"/>
          <w:sz w:val="22"/>
        </w:rPr>
      </w:pPr>
      <w:r>
        <w:rPr>
          <w:rFonts w:cstheme="minorHAnsi"/>
          <w:sz w:val="22"/>
        </w:rPr>
        <w:t xml:space="preserve">President </w:t>
      </w:r>
      <w:r w:rsidR="00FF3BB7">
        <w:rPr>
          <w:rFonts w:cstheme="minorHAnsi"/>
          <w:sz w:val="22"/>
        </w:rPr>
        <w:t>Jane thank</w:t>
      </w:r>
      <w:r>
        <w:rPr>
          <w:rFonts w:cstheme="minorHAnsi"/>
          <w:sz w:val="22"/>
        </w:rPr>
        <w:t>ed</w:t>
      </w:r>
      <w:r w:rsidR="00FF3BB7">
        <w:rPr>
          <w:rFonts w:cstheme="minorHAnsi"/>
          <w:sz w:val="22"/>
        </w:rPr>
        <w:t xml:space="preserve"> Karlene for her work on the letter.</w:t>
      </w:r>
    </w:p>
    <w:p w14:paraId="4C2768A8" w14:textId="77777777" w:rsidR="00FF3BB7" w:rsidRPr="00794F65" w:rsidRDefault="00FF3BB7" w:rsidP="00FF3BB7">
      <w:pPr>
        <w:pStyle w:val="ListParagraph"/>
        <w:numPr>
          <w:ilvl w:val="0"/>
          <w:numId w:val="0"/>
        </w:numPr>
        <w:spacing w:before="0" w:after="0" w:line="240" w:lineRule="auto"/>
        <w:ind w:left="357"/>
        <w:contextualSpacing w:val="0"/>
        <w:rPr>
          <w:rFonts w:cstheme="minorHAnsi"/>
          <w:sz w:val="22"/>
        </w:rPr>
      </w:pPr>
    </w:p>
    <w:p w14:paraId="4EAFFBF8" w14:textId="2916CDD0" w:rsidR="00857A48" w:rsidRDefault="00D6743D" w:rsidP="006F2712">
      <w:pPr>
        <w:pStyle w:val="ListParagraph"/>
        <w:numPr>
          <w:ilvl w:val="0"/>
          <w:numId w:val="0"/>
        </w:numPr>
        <w:spacing w:before="0" w:after="0" w:line="240" w:lineRule="auto"/>
        <w:ind w:left="357"/>
        <w:contextualSpacing w:val="0"/>
        <w:rPr>
          <w:rFonts w:cstheme="minorHAnsi"/>
          <w:sz w:val="22"/>
        </w:rPr>
      </w:pPr>
      <w:r>
        <w:rPr>
          <w:rFonts w:cstheme="minorHAnsi"/>
          <w:sz w:val="22"/>
        </w:rPr>
        <w:t xml:space="preserve">Question raised by Brenda </w:t>
      </w:r>
      <w:proofErr w:type="spellStart"/>
      <w:r>
        <w:rPr>
          <w:rFonts w:cstheme="minorHAnsi"/>
          <w:sz w:val="22"/>
        </w:rPr>
        <w:t>MacMain</w:t>
      </w:r>
      <w:proofErr w:type="spellEnd"/>
      <w:r>
        <w:rPr>
          <w:rFonts w:cstheme="minorHAnsi"/>
          <w:sz w:val="22"/>
        </w:rPr>
        <w:t>. If, when s</w:t>
      </w:r>
      <w:r w:rsidR="00857A48">
        <w:rPr>
          <w:rFonts w:cstheme="minorHAnsi"/>
          <w:sz w:val="22"/>
        </w:rPr>
        <w:t xml:space="preserve">he retires, </w:t>
      </w:r>
      <w:r>
        <w:rPr>
          <w:rFonts w:cstheme="minorHAnsi"/>
          <w:sz w:val="22"/>
        </w:rPr>
        <w:t>another</w:t>
      </w:r>
      <w:r w:rsidR="00857A48">
        <w:rPr>
          <w:rFonts w:cstheme="minorHAnsi"/>
          <w:sz w:val="22"/>
        </w:rPr>
        <w:t xml:space="preserve"> minister</w:t>
      </w:r>
      <w:r>
        <w:rPr>
          <w:rFonts w:cstheme="minorHAnsi"/>
          <w:sz w:val="22"/>
        </w:rPr>
        <w:t xml:space="preserve"> is not</w:t>
      </w:r>
      <w:r w:rsidR="00857A48">
        <w:rPr>
          <w:rFonts w:cstheme="minorHAnsi"/>
          <w:sz w:val="22"/>
        </w:rPr>
        <w:t xml:space="preserve"> put in place right away</w:t>
      </w:r>
      <w:r>
        <w:rPr>
          <w:rFonts w:cstheme="minorHAnsi"/>
          <w:sz w:val="22"/>
        </w:rPr>
        <w:t xml:space="preserve">, does that mean she would have to walk away altogether.  Cheryl-Ann Stadelbauer-Sampa suggested that </w:t>
      </w:r>
      <w:r w:rsidR="009466F8">
        <w:rPr>
          <w:rFonts w:cstheme="minorHAnsi"/>
          <w:sz w:val="22"/>
        </w:rPr>
        <w:t xml:space="preserve">it </w:t>
      </w:r>
      <w:bookmarkStart w:id="3" w:name="_GoBack"/>
      <w:bookmarkEnd w:id="3"/>
      <w:r w:rsidR="0052581B">
        <w:rPr>
          <w:rFonts w:cstheme="minorHAnsi"/>
          <w:sz w:val="22"/>
        </w:rPr>
        <w:t>would be a r</w:t>
      </w:r>
      <w:r>
        <w:rPr>
          <w:rFonts w:cstheme="minorHAnsi"/>
          <w:sz w:val="22"/>
        </w:rPr>
        <w:t>eally good conversation for Brenda, someone from the HR Commission and Micol Cottrell, Minister Pastoral, to have with her church leadership before she goes to make sure there is no confusion.</w:t>
      </w:r>
    </w:p>
    <w:p w14:paraId="78669E97" w14:textId="77777777" w:rsidR="00FF3BB7" w:rsidRPr="00794F65" w:rsidRDefault="00FF3BB7" w:rsidP="006F2712">
      <w:pPr>
        <w:pStyle w:val="ListParagraph"/>
        <w:numPr>
          <w:ilvl w:val="0"/>
          <w:numId w:val="0"/>
        </w:numPr>
        <w:spacing w:before="0" w:after="0" w:line="240" w:lineRule="auto"/>
        <w:ind w:left="357"/>
        <w:contextualSpacing w:val="0"/>
        <w:rPr>
          <w:rFonts w:cstheme="minorHAnsi"/>
          <w:sz w:val="22"/>
        </w:rPr>
      </w:pPr>
    </w:p>
    <w:p w14:paraId="09477CA0" w14:textId="1EF43BE6" w:rsidR="00EB0345" w:rsidRPr="00794F65" w:rsidRDefault="00EB0345" w:rsidP="00665E5F">
      <w:pPr>
        <w:pStyle w:val="ListParagraph"/>
        <w:numPr>
          <w:ilvl w:val="0"/>
          <w:numId w:val="29"/>
        </w:numPr>
        <w:spacing w:before="0" w:after="0" w:line="240" w:lineRule="auto"/>
        <w:ind w:left="357" w:hanging="357"/>
        <w:contextualSpacing w:val="0"/>
        <w:rPr>
          <w:rFonts w:cstheme="minorHAnsi"/>
          <w:sz w:val="22"/>
        </w:rPr>
      </w:pPr>
      <w:r w:rsidRPr="00794F65">
        <w:rPr>
          <w:rFonts w:cstheme="minorHAnsi"/>
          <w:sz w:val="22"/>
        </w:rPr>
        <w:t>Nominations/Recruitment</w:t>
      </w:r>
      <w:r w:rsidR="008B4FA6" w:rsidRPr="00794F65">
        <w:rPr>
          <w:rFonts w:cstheme="minorHAnsi"/>
          <w:sz w:val="22"/>
        </w:rPr>
        <w:t>: Confirm who may be continuing for a second term; potential commission/executive members</w:t>
      </w:r>
      <w:r w:rsidR="00696673" w:rsidRPr="00794F65">
        <w:rPr>
          <w:rFonts w:cstheme="minorHAnsi"/>
          <w:sz w:val="22"/>
        </w:rPr>
        <w:t xml:space="preserve"> (for info current list of commission/exec members with terms).</w:t>
      </w:r>
    </w:p>
    <w:p w14:paraId="1CC78021" w14:textId="52F48AE5" w:rsidR="00FF3BB7" w:rsidRDefault="00FF3BB7" w:rsidP="009310CF">
      <w:pPr>
        <w:pStyle w:val="ListParagraph"/>
        <w:numPr>
          <w:ilvl w:val="0"/>
          <w:numId w:val="0"/>
        </w:numPr>
        <w:spacing w:before="0" w:after="0" w:line="240" w:lineRule="auto"/>
        <w:ind w:left="360"/>
        <w:rPr>
          <w:rFonts w:cstheme="minorHAnsi"/>
          <w:sz w:val="22"/>
        </w:rPr>
      </w:pPr>
    </w:p>
    <w:p w14:paraId="73F30A01" w14:textId="748B2167" w:rsidR="004E5AA7" w:rsidRPr="00794F65" w:rsidRDefault="00D6743D" w:rsidP="009310CF">
      <w:pPr>
        <w:pStyle w:val="ListParagraph"/>
        <w:numPr>
          <w:ilvl w:val="0"/>
          <w:numId w:val="0"/>
        </w:numPr>
        <w:spacing w:before="0" w:after="0" w:line="240" w:lineRule="auto"/>
        <w:ind w:left="360"/>
        <w:rPr>
          <w:rFonts w:cstheme="minorHAnsi"/>
          <w:sz w:val="22"/>
        </w:rPr>
      </w:pPr>
      <w:r>
        <w:rPr>
          <w:rFonts w:cstheme="minorHAnsi"/>
          <w:sz w:val="22"/>
        </w:rPr>
        <w:t xml:space="preserve">Staff passed on a note from Sandra Stock: she has contacted the </w:t>
      </w:r>
      <w:r w:rsidR="004E5AA7" w:rsidRPr="00794F65">
        <w:rPr>
          <w:rFonts w:cstheme="minorHAnsi"/>
          <w:sz w:val="22"/>
        </w:rPr>
        <w:t xml:space="preserve">Oxford churches, 17 of them, that do not have a </w:t>
      </w:r>
      <w:r w:rsidR="0052581B">
        <w:rPr>
          <w:rFonts w:cstheme="minorHAnsi"/>
          <w:sz w:val="22"/>
        </w:rPr>
        <w:t>r</w:t>
      </w:r>
      <w:r w:rsidR="004E5AA7" w:rsidRPr="00794F65">
        <w:rPr>
          <w:rFonts w:cstheme="minorHAnsi"/>
          <w:sz w:val="22"/>
        </w:rPr>
        <w:t>epresentative</w:t>
      </w:r>
      <w:r>
        <w:rPr>
          <w:rFonts w:cstheme="minorHAnsi"/>
          <w:sz w:val="22"/>
        </w:rPr>
        <w:t xml:space="preserve">. </w:t>
      </w:r>
      <w:r w:rsidR="004E5AA7" w:rsidRPr="00794F65">
        <w:rPr>
          <w:rFonts w:cstheme="minorHAnsi"/>
          <w:sz w:val="22"/>
        </w:rPr>
        <w:t xml:space="preserve">Several think that they do and </w:t>
      </w:r>
      <w:r>
        <w:rPr>
          <w:rFonts w:cstheme="minorHAnsi"/>
          <w:sz w:val="22"/>
        </w:rPr>
        <w:t xml:space="preserve">she told them to be sure </w:t>
      </w:r>
      <w:proofErr w:type="spellStart"/>
      <w:r>
        <w:rPr>
          <w:rFonts w:cstheme="minorHAnsi"/>
          <w:sz w:val="22"/>
        </w:rPr>
        <w:t>ChurchHub</w:t>
      </w:r>
      <w:proofErr w:type="spellEnd"/>
      <w:r w:rsidR="004E5AA7" w:rsidRPr="00794F65">
        <w:rPr>
          <w:rFonts w:cstheme="minorHAnsi"/>
          <w:sz w:val="22"/>
        </w:rPr>
        <w:t xml:space="preserve"> has that info.</w:t>
      </w:r>
    </w:p>
    <w:p w14:paraId="1AAAA160" w14:textId="42A1F7F0" w:rsidR="004E5AA7" w:rsidRDefault="004E5AA7" w:rsidP="009310CF">
      <w:pPr>
        <w:pStyle w:val="ListParagraph"/>
        <w:numPr>
          <w:ilvl w:val="0"/>
          <w:numId w:val="0"/>
        </w:numPr>
        <w:spacing w:before="0" w:after="0" w:line="240" w:lineRule="auto"/>
        <w:ind w:left="360"/>
        <w:contextualSpacing w:val="0"/>
        <w:rPr>
          <w:rFonts w:cstheme="minorHAnsi"/>
          <w:sz w:val="22"/>
        </w:rPr>
      </w:pPr>
      <w:r w:rsidRPr="00794F65">
        <w:rPr>
          <w:rFonts w:cstheme="minorHAnsi"/>
          <w:sz w:val="22"/>
        </w:rPr>
        <w:t xml:space="preserve">Some say that they get the newsletter from ARWR and so they think that they must be a </w:t>
      </w:r>
      <w:r w:rsidR="00D6743D">
        <w:rPr>
          <w:rFonts w:cstheme="minorHAnsi"/>
          <w:sz w:val="22"/>
        </w:rPr>
        <w:t>rep.</w:t>
      </w:r>
    </w:p>
    <w:p w14:paraId="5AB184D5" w14:textId="77777777" w:rsidR="00D6743D" w:rsidRPr="00794F65" w:rsidRDefault="00D6743D" w:rsidP="009310CF">
      <w:pPr>
        <w:pStyle w:val="ListParagraph"/>
        <w:numPr>
          <w:ilvl w:val="0"/>
          <w:numId w:val="0"/>
        </w:numPr>
        <w:spacing w:before="0" w:after="0" w:line="240" w:lineRule="auto"/>
        <w:ind w:left="360"/>
        <w:contextualSpacing w:val="0"/>
        <w:rPr>
          <w:rFonts w:cstheme="minorHAnsi"/>
          <w:sz w:val="22"/>
        </w:rPr>
      </w:pPr>
    </w:p>
    <w:p w14:paraId="4E4FE782" w14:textId="3F638EC4" w:rsidR="006F2712" w:rsidRDefault="00FF3BB7" w:rsidP="009310CF">
      <w:pPr>
        <w:pStyle w:val="ListParagraph"/>
        <w:numPr>
          <w:ilvl w:val="0"/>
          <w:numId w:val="0"/>
        </w:numPr>
        <w:spacing w:before="0" w:after="0" w:line="240" w:lineRule="auto"/>
        <w:ind w:left="360"/>
        <w:contextualSpacing w:val="0"/>
        <w:rPr>
          <w:rFonts w:cstheme="minorHAnsi"/>
          <w:sz w:val="22"/>
        </w:rPr>
      </w:pPr>
      <w:r>
        <w:rPr>
          <w:rFonts w:cstheme="minorHAnsi"/>
          <w:sz w:val="22"/>
        </w:rPr>
        <w:t>Richard</w:t>
      </w:r>
      <w:r w:rsidR="00D6743D">
        <w:rPr>
          <w:rFonts w:cstheme="minorHAnsi"/>
          <w:sz w:val="22"/>
        </w:rPr>
        <w:t xml:space="preserve"> Auckland said he ran into similar confusion; that some thought because they are getting a newsletter they are the rep.</w:t>
      </w:r>
      <w:r w:rsidR="0052581B">
        <w:rPr>
          <w:rFonts w:cstheme="minorHAnsi"/>
          <w:sz w:val="22"/>
        </w:rPr>
        <w:t xml:space="preserve"> He encouraged them to actually appoint someone.</w:t>
      </w:r>
      <w:r w:rsidR="00D6743D">
        <w:rPr>
          <w:rFonts w:cstheme="minorHAnsi"/>
          <w:sz w:val="22"/>
        </w:rPr>
        <w:t xml:space="preserve">  </w:t>
      </w:r>
      <w:r w:rsidR="001A0DAA">
        <w:rPr>
          <w:rFonts w:cstheme="minorHAnsi"/>
          <w:sz w:val="22"/>
        </w:rPr>
        <w:t xml:space="preserve">It was confirmed that </w:t>
      </w:r>
      <w:r w:rsidR="00D6743D">
        <w:rPr>
          <w:rFonts w:cstheme="minorHAnsi"/>
          <w:sz w:val="22"/>
        </w:rPr>
        <w:t xml:space="preserve">a community of faith council </w:t>
      </w:r>
      <w:r w:rsidR="001A0DAA">
        <w:rPr>
          <w:rFonts w:cstheme="minorHAnsi"/>
          <w:sz w:val="22"/>
        </w:rPr>
        <w:t>could a</w:t>
      </w:r>
      <w:r w:rsidR="00D6743D">
        <w:rPr>
          <w:rFonts w:cstheme="minorHAnsi"/>
          <w:sz w:val="22"/>
        </w:rPr>
        <w:t>ppoint a rep and have that appointment confirmed at their</w:t>
      </w:r>
      <w:r w:rsidR="001A0DAA">
        <w:rPr>
          <w:rFonts w:cstheme="minorHAnsi"/>
          <w:sz w:val="22"/>
        </w:rPr>
        <w:t xml:space="preserve"> next</w:t>
      </w:r>
      <w:r w:rsidR="0052581B">
        <w:rPr>
          <w:rFonts w:cstheme="minorHAnsi"/>
          <w:sz w:val="22"/>
        </w:rPr>
        <w:t xml:space="preserve"> congregational meeting. </w:t>
      </w:r>
    </w:p>
    <w:p w14:paraId="46A148C3" w14:textId="77777777" w:rsidR="00D6743D" w:rsidRDefault="00D6743D" w:rsidP="009310CF">
      <w:pPr>
        <w:pStyle w:val="ListParagraph"/>
        <w:numPr>
          <w:ilvl w:val="0"/>
          <w:numId w:val="0"/>
        </w:numPr>
        <w:spacing w:before="0" w:after="0" w:line="240" w:lineRule="auto"/>
        <w:ind w:left="360"/>
        <w:contextualSpacing w:val="0"/>
        <w:rPr>
          <w:rFonts w:cstheme="minorHAnsi"/>
          <w:sz w:val="22"/>
        </w:rPr>
      </w:pPr>
    </w:p>
    <w:p w14:paraId="7BAE5F0C" w14:textId="7ED1068F" w:rsidR="001A0DAA" w:rsidRDefault="00FF3BB7" w:rsidP="001A0DAA">
      <w:pPr>
        <w:pStyle w:val="ListParagraph"/>
        <w:numPr>
          <w:ilvl w:val="0"/>
          <w:numId w:val="0"/>
        </w:numPr>
        <w:spacing w:before="0" w:after="0" w:line="240" w:lineRule="auto"/>
        <w:ind w:left="360"/>
        <w:contextualSpacing w:val="0"/>
        <w:rPr>
          <w:rFonts w:cstheme="minorHAnsi"/>
          <w:sz w:val="22"/>
        </w:rPr>
      </w:pPr>
      <w:r>
        <w:rPr>
          <w:rFonts w:cstheme="minorHAnsi"/>
          <w:sz w:val="22"/>
        </w:rPr>
        <w:t>Greg Simpso</w:t>
      </w:r>
      <w:r w:rsidR="00D6743D">
        <w:rPr>
          <w:rFonts w:cstheme="minorHAnsi"/>
          <w:sz w:val="22"/>
        </w:rPr>
        <w:t>n will write a note to go with the Congregational Support Commission video he prepared</w:t>
      </w:r>
      <w:r w:rsidR="001A0DAA">
        <w:rPr>
          <w:rFonts w:cstheme="minorHAnsi"/>
          <w:sz w:val="22"/>
        </w:rPr>
        <w:t>, that can now be circulated.</w:t>
      </w:r>
      <w:r w:rsidR="00D6743D">
        <w:rPr>
          <w:rFonts w:cstheme="minorHAnsi"/>
          <w:sz w:val="22"/>
        </w:rPr>
        <w:t xml:space="preserve"> Cheryl-Ann asked that Greg share the video with Horseshoe Falls Congregational Support Commission, as they have expressed an interest in</w:t>
      </w:r>
      <w:r w:rsidR="001A0DAA">
        <w:rPr>
          <w:rFonts w:cstheme="minorHAnsi"/>
          <w:sz w:val="22"/>
        </w:rPr>
        <w:t xml:space="preserve"> utilizing some of the content.</w:t>
      </w:r>
      <w:r w:rsidR="00D6743D">
        <w:rPr>
          <w:rFonts w:cstheme="minorHAnsi"/>
          <w:sz w:val="22"/>
        </w:rPr>
        <w:t xml:space="preserve"> sharing. </w:t>
      </w:r>
      <w:r w:rsidR="001A0DAA">
        <w:rPr>
          <w:rFonts w:cstheme="minorHAnsi"/>
          <w:sz w:val="22"/>
        </w:rPr>
        <w:t>Greg will write a note to accompany the video. Suggested wording to include: this newsletter has a wide distribution list and if the work of the regional council interests you, check if your congregation has a rep. If not, consider becoming involved.</w:t>
      </w:r>
    </w:p>
    <w:p w14:paraId="47609B38" w14:textId="5E56613B" w:rsidR="00FF3BB7" w:rsidRDefault="00FF3BB7" w:rsidP="009310CF">
      <w:pPr>
        <w:pStyle w:val="ListParagraph"/>
        <w:numPr>
          <w:ilvl w:val="0"/>
          <w:numId w:val="0"/>
        </w:numPr>
        <w:spacing w:before="0" w:after="0" w:line="240" w:lineRule="auto"/>
        <w:ind w:left="360"/>
        <w:contextualSpacing w:val="0"/>
        <w:rPr>
          <w:rFonts w:cstheme="minorHAnsi"/>
          <w:sz w:val="22"/>
        </w:rPr>
      </w:pPr>
    </w:p>
    <w:p w14:paraId="09E7CD7D" w14:textId="54AF98D4" w:rsidR="007E4AAB" w:rsidRDefault="007E4AAB" w:rsidP="009310CF">
      <w:pPr>
        <w:pStyle w:val="ListParagraph"/>
        <w:numPr>
          <w:ilvl w:val="0"/>
          <w:numId w:val="0"/>
        </w:numPr>
        <w:spacing w:before="0" w:after="0" w:line="240" w:lineRule="auto"/>
        <w:ind w:left="360"/>
        <w:contextualSpacing w:val="0"/>
        <w:rPr>
          <w:rFonts w:cstheme="minorHAnsi"/>
          <w:sz w:val="22"/>
        </w:rPr>
      </w:pPr>
      <w:r>
        <w:rPr>
          <w:rFonts w:cstheme="minorHAnsi"/>
          <w:sz w:val="22"/>
        </w:rPr>
        <w:t>Rick Dalton</w:t>
      </w:r>
      <w:r w:rsidR="001A0DAA">
        <w:rPr>
          <w:rFonts w:cstheme="minorHAnsi"/>
          <w:sz w:val="22"/>
        </w:rPr>
        <w:t xml:space="preserve"> suggested changing the terminology used, as a way to alleviate confusion. It was agreed that community of faith representative would be clearer than lay rep.</w:t>
      </w:r>
    </w:p>
    <w:p w14:paraId="589DDC28" w14:textId="47CD2F2E" w:rsidR="00FF3BB7" w:rsidRDefault="00FF3BB7" w:rsidP="009310CF">
      <w:pPr>
        <w:pStyle w:val="ListParagraph"/>
        <w:numPr>
          <w:ilvl w:val="0"/>
          <w:numId w:val="0"/>
        </w:numPr>
        <w:spacing w:before="0" w:after="0" w:line="240" w:lineRule="auto"/>
        <w:ind w:left="360"/>
        <w:contextualSpacing w:val="0"/>
        <w:rPr>
          <w:rFonts w:cstheme="minorHAnsi"/>
          <w:sz w:val="22"/>
        </w:rPr>
      </w:pPr>
    </w:p>
    <w:p w14:paraId="2597DD04" w14:textId="6BE16509" w:rsidR="007E4AAB" w:rsidRDefault="001A0DAA" w:rsidP="009310CF">
      <w:pPr>
        <w:pStyle w:val="ListParagraph"/>
        <w:numPr>
          <w:ilvl w:val="0"/>
          <w:numId w:val="0"/>
        </w:numPr>
        <w:spacing w:before="0" w:after="0" w:line="240" w:lineRule="auto"/>
        <w:ind w:left="360"/>
        <w:contextualSpacing w:val="0"/>
        <w:rPr>
          <w:rFonts w:cstheme="minorHAnsi"/>
          <w:sz w:val="22"/>
        </w:rPr>
      </w:pPr>
      <w:r>
        <w:rPr>
          <w:rFonts w:cstheme="minorHAnsi"/>
          <w:sz w:val="22"/>
        </w:rPr>
        <w:t xml:space="preserve">Staff noted that commission/executive members whose first term is ending can continue for a second term without completing an expression of interest. </w:t>
      </w:r>
    </w:p>
    <w:p w14:paraId="004491DE" w14:textId="77777777" w:rsidR="00FF3BB7" w:rsidRPr="00794F65" w:rsidRDefault="00FF3BB7" w:rsidP="009310CF">
      <w:pPr>
        <w:pStyle w:val="ListParagraph"/>
        <w:numPr>
          <w:ilvl w:val="0"/>
          <w:numId w:val="0"/>
        </w:numPr>
        <w:spacing w:before="0" w:after="0" w:line="240" w:lineRule="auto"/>
        <w:ind w:left="360"/>
        <w:contextualSpacing w:val="0"/>
        <w:rPr>
          <w:rFonts w:cstheme="minorHAnsi"/>
          <w:sz w:val="22"/>
        </w:rPr>
      </w:pPr>
    </w:p>
    <w:p w14:paraId="1E7FDF0B" w14:textId="4AFD9BFB" w:rsidR="005A065A" w:rsidRDefault="005A065A" w:rsidP="009310CF">
      <w:pPr>
        <w:pStyle w:val="ListParagraph"/>
        <w:numPr>
          <w:ilvl w:val="0"/>
          <w:numId w:val="29"/>
        </w:numPr>
        <w:spacing w:before="0" w:after="0" w:line="240" w:lineRule="auto"/>
        <w:contextualSpacing w:val="0"/>
        <w:rPr>
          <w:rFonts w:cstheme="minorHAnsi"/>
          <w:sz w:val="22"/>
        </w:rPr>
      </w:pPr>
      <w:r w:rsidRPr="00794F65">
        <w:rPr>
          <w:rFonts w:cstheme="minorHAnsi"/>
          <w:sz w:val="22"/>
        </w:rPr>
        <w:t>Update/support for Trinity U.C., London</w:t>
      </w:r>
    </w:p>
    <w:p w14:paraId="76EB5E7A" w14:textId="7813275C" w:rsidR="00321E98" w:rsidRDefault="0052581B" w:rsidP="007E4AAB">
      <w:pPr>
        <w:pStyle w:val="ListParagraph"/>
        <w:numPr>
          <w:ilvl w:val="0"/>
          <w:numId w:val="0"/>
        </w:numPr>
        <w:spacing w:before="0" w:after="0" w:line="240" w:lineRule="auto"/>
        <w:ind w:left="360"/>
        <w:contextualSpacing w:val="0"/>
        <w:rPr>
          <w:rFonts w:cstheme="minorHAnsi"/>
          <w:sz w:val="22"/>
        </w:rPr>
      </w:pPr>
      <w:r>
        <w:rPr>
          <w:rFonts w:cstheme="minorHAnsi"/>
          <w:sz w:val="22"/>
        </w:rPr>
        <w:t>Cheryl-Ann explained that there ar</w:t>
      </w:r>
      <w:r w:rsidR="001A0DAA">
        <w:rPr>
          <w:rFonts w:cstheme="minorHAnsi"/>
          <w:sz w:val="22"/>
        </w:rPr>
        <w:t>e</w:t>
      </w:r>
      <w:r>
        <w:rPr>
          <w:rFonts w:cstheme="minorHAnsi"/>
          <w:sz w:val="22"/>
        </w:rPr>
        <w:t xml:space="preserve"> two pieces</w:t>
      </w:r>
      <w:r w:rsidR="001A0DAA">
        <w:rPr>
          <w:rFonts w:cstheme="minorHAnsi"/>
          <w:sz w:val="22"/>
        </w:rPr>
        <w:t xml:space="preserve"> to this item</w:t>
      </w:r>
      <w:r>
        <w:rPr>
          <w:rFonts w:cstheme="minorHAnsi"/>
          <w:sz w:val="22"/>
        </w:rPr>
        <w:t>; the terms of the agreement executive offered need to be expanded and approval of the settlement agreement.</w:t>
      </w:r>
    </w:p>
    <w:p w14:paraId="0C1122E1" w14:textId="24A5F638" w:rsidR="00321E98" w:rsidRDefault="00321E98" w:rsidP="007E4AAB">
      <w:pPr>
        <w:pStyle w:val="ListParagraph"/>
        <w:numPr>
          <w:ilvl w:val="0"/>
          <w:numId w:val="0"/>
        </w:numPr>
        <w:spacing w:before="0" w:after="0" w:line="240" w:lineRule="auto"/>
        <w:ind w:left="360"/>
        <w:contextualSpacing w:val="0"/>
        <w:rPr>
          <w:rFonts w:cstheme="minorHAnsi"/>
          <w:sz w:val="22"/>
        </w:rPr>
      </w:pPr>
      <w:r w:rsidRPr="0052581B">
        <w:rPr>
          <w:rFonts w:cstheme="minorHAnsi"/>
          <w:b/>
          <w:sz w:val="22"/>
        </w:rPr>
        <w:t>MOTION</w:t>
      </w:r>
      <w:r w:rsidRPr="0052581B">
        <w:rPr>
          <w:rFonts w:cstheme="minorHAnsi"/>
          <w:sz w:val="22"/>
        </w:rPr>
        <w:t>:</w:t>
      </w:r>
      <w:r>
        <w:rPr>
          <w:rFonts w:cstheme="minorHAnsi"/>
          <w:sz w:val="22"/>
        </w:rPr>
        <w:t xml:space="preserve"> Karlene</w:t>
      </w:r>
      <w:r w:rsidR="0052581B">
        <w:rPr>
          <w:rFonts w:cstheme="minorHAnsi"/>
          <w:sz w:val="22"/>
        </w:rPr>
        <w:t xml:space="preserve"> Brown-Palmer</w:t>
      </w:r>
      <w:r>
        <w:rPr>
          <w:rFonts w:cstheme="minorHAnsi"/>
          <w:sz w:val="22"/>
        </w:rPr>
        <w:t xml:space="preserve"> / Richard A</w:t>
      </w:r>
      <w:r w:rsidR="0052581B">
        <w:rPr>
          <w:rFonts w:cstheme="minorHAnsi"/>
          <w:sz w:val="22"/>
        </w:rPr>
        <w:t>uckland</w:t>
      </w:r>
    </w:p>
    <w:p w14:paraId="51F0AC17" w14:textId="77777777" w:rsidR="006608C7" w:rsidRDefault="00321E98" w:rsidP="0052581B">
      <w:pPr>
        <w:pStyle w:val="ListParagraph"/>
        <w:numPr>
          <w:ilvl w:val="0"/>
          <w:numId w:val="0"/>
        </w:numPr>
        <w:spacing w:before="0" w:after="0" w:line="240" w:lineRule="auto"/>
        <w:ind w:left="360"/>
        <w:rPr>
          <w:rFonts w:cstheme="minorHAnsi"/>
          <w:sz w:val="22"/>
        </w:rPr>
      </w:pPr>
      <w:r>
        <w:rPr>
          <w:rFonts w:cstheme="minorHAnsi"/>
          <w:sz w:val="22"/>
        </w:rPr>
        <w:t>After consult</w:t>
      </w:r>
      <w:r w:rsidR="0052581B">
        <w:rPr>
          <w:rFonts w:cstheme="minorHAnsi"/>
          <w:sz w:val="22"/>
        </w:rPr>
        <w:t>ation</w:t>
      </w:r>
      <w:r>
        <w:rPr>
          <w:rFonts w:cstheme="minorHAnsi"/>
          <w:sz w:val="22"/>
        </w:rPr>
        <w:t xml:space="preserve"> with Trinity </w:t>
      </w:r>
      <w:r w:rsidR="0052581B">
        <w:rPr>
          <w:rFonts w:cstheme="minorHAnsi"/>
          <w:sz w:val="22"/>
        </w:rPr>
        <w:t>United Church,</w:t>
      </w:r>
      <w:r w:rsidR="00C0122B">
        <w:rPr>
          <w:rFonts w:cstheme="minorHAnsi"/>
          <w:sz w:val="22"/>
        </w:rPr>
        <w:t xml:space="preserve"> London,</w:t>
      </w:r>
      <w:r w:rsidR="0052581B">
        <w:rPr>
          <w:rFonts w:cstheme="minorHAnsi"/>
          <w:sz w:val="22"/>
        </w:rPr>
        <w:t xml:space="preserve"> the Antler River Watershed Regional Council Executive</w:t>
      </w:r>
      <w:r>
        <w:rPr>
          <w:rFonts w:cstheme="minorHAnsi"/>
          <w:sz w:val="22"/>
        </w:rPr>
        <w:t>, agree</w:t>
      </w:r>
      <w:r w:rsidR="0052581B">
        <w:rPr>
          <w:rFonts w:cstheme="minorHAnsi"/>
          <w:sz w:val="22"/>
        </w:rPr>
        <w:t>s</w:t>
      </w:r>
      <w:r>
        <w:rPr>
          <w:rFonts w:cstheme="minorHAnsi"/>
          <w:sz w:val="22"/>
        </w:rPr>
        <w:t xml:space="preserve"> that</w:t>
      </w:r>
      <w:r w:rsidR="0052581B">
        <w:rPr>
          <w:rFonts w:cstheme="minorHAnsi"/>
          <w:sz w:val="22"/>
        </w:rPr>
        <w:t xml:space="preserve"> $</w:t>
      </w:r>
      <w:r>
        <w:rPr>
          <w:rFonts w:cstheme="minorHAnsi"/>
          <w:sz w:val="22"/>
        </w:rPr>
        <w:t xml:space="preserve">66,761.91 will be loaned to the congregation to settle the outstanding matter with Kathy Warren. </w:t>
      </w:r>
      <w:r w:rsidR="0052581B">
        <w:rPr>
          <w:rFonts w:cstheme="minorHAnsi"/>
          <w:sz w:val="22"/>
        </w:rPr>
        <w:t>Th</w:t>
      </w:r>
      <w:r w:rsidR="0052581B" w:rsidRPr="0052581B">
        <w:rPr>
          <w:rFonts w:cstheme="minorHAnsi"/>
          <w:sz w:val="22"/>
        </w:rPr>
        <w:t>e loan will be interest free for 24 months with a minimum payment of $375.00 per month.  Interest will be calculated at 2% per annum after 24 months.  The</w:t>
      </w:r>
      <w:r w:rsidR="0052581B">
        <w:rPr>
          <w:rFonts w:cstheme="minorHAnsi"/>
          <w:sz w:val="22"/>
        </w:rPr>
        <w:t xml:space="preserve"> balance owing to be due or renegotiated after </w:t>
      </w:r>
      <w:r w:rsidR="0052581B" w:rsidRPr="0052581B">
        <w:rPr>
          <w:rFonts w:cstheme="minorHAnsi"/>
          <w:sz w:val="22"/>
        </w:rPr>
        <w:t>96 months.</w:t>
      </w:r>
      <w:r w:rsidR="00C0122B">
        <w:rPr>
          <w:rFonts w:cstheme="minorHAnsi"/>
          <w:sz w:val="22"/>
        </w:rPr>
        <w:t xml:space="preserve"> </w:t>
      </w:r>
    </w:p>
    <w:p w14:paraId="5DF76E2D" w14:textId="637D1DE4" w:rsidR="00321E98" w:rsidRDefault="00321E98" w:rsidP="0052581B">
      <w:pPr>
        <w:pStyle w:val="ListParagraph"/>
        <w:numPr>
          <w:ilvl w:val="0"/>
          <w:numId w:val="0"/>
        </w:numPr>
        <w:spacing w:before="0" w:after="0" w:line="240" w:lineRule="auto"/>
        <w:ind w:left="360"/>
        <w:rPr>
          <w:rFonts w:cstheme="minorHAnsi"/>
          <w:sz w:val="22"/>
        </w:rPr>
      </w:pPr>
      <w:r w:rsidRPr="00C0122B">
        <w:rPr>
          <w:rFonts w:cstheme="minorHAnsi"/>
          <w:b/>
          <w:sz w:val="22"/>
        </w:rPr>
        <w:t>CARRIED</w:t>
      </w:r>
    </w:p>
    <w:p w14:paraId="051E5FFC" w14:textId="77777777" w:rsidR="00C0122B" w:rsidRDefault="00C0122B" w:rsidP="00321E98">
      <w:pPr>
        <w:spacing w:before="0" w:after="0" w:line="240" w:lineRule="auto"/>
        <w:ind w:left="425" w:hanging="425"/>
        <w:rPr>
          <w:rFonts w:cstheme="minorHAnsi"/>
          <w:sz w:val="22"/>
        </w:rPr>
      </w:pPr>
    </w:p>
    <w:p w14:paraId="240D364B" w14:textId="5903E0B6" w:rsidR="00321E98" w:rsidRDefault="00C0122B" w:rsidP="00321E98">
      <w:pPr>
        <w:spacing w:before="0" w:after="0" w:line="240" w:lineRule="auto"/>
        <w:ind w:left="425" w:hanging="425"/>
        <w:rPr>
          <w:rFonts w:cstheme="minorHAnsi"/>
          <w:sz w:val="22"/>
        </w:rPr>
      </w:pPr>
      <w:r>
        <w:rPr>
          <w:rFonts w:cstheme="minorHAnsi"/>
          <w:sz w:val="22"/>
        </w:rPr>
        <w:t>Cheryl-Ann noted the settlement agreement was entirely rev</w:t>
      </w:r>
      <w:r w:rsidR="00321E98">
        <w:rPr>
          <w:rFonts w:cstheme="minorHAnsi"/>
          <w:sz w:val="22"/>
        </w:rPr>
        <w:t>iewed by legal counsel on our behalf.</w:t>
      </w:r>
    </w:p>
    <w:p w14:paraId="05255933" w14:textId="77777777" w:rsidR="00321E98" w:rsidRPr="00321E98" w:rsidRDefault="00321E98" w:rsidP="00321E98">
      <w:pPr>
        <w:spacing w:before="0" w:after="0" w:line="240" w:lineRule="auto"/>
        <w:ind w:left="425" w:hanging="425"/>
        <w:rPr>
          <w:rFonts w:cstheme="minorHAnsi"/>
          <w:sz w:val="22"/>
        </w:rPr>
      </w:pPr>
    </w:p>
    <w:p w14:paraId="29E8AAE6" w14:textId="50F8060B" w:rsidR="00321E98" w:rsidRPr="00321E98" w:rsidRDefault="00321E98" w:rsidP="00321E98">
      <w:pPr>
        <w:spacing w:before="0" w:after="0" w:line="240" w:lineRule="auto"/>
        <w:ind w:left="425" w:hanging="425"/>
        <w:rPr>
          <w:rFonts w:cstheme="minorHAnsi"/>
          <w:sz w:val="22"/>
        </w:rPr>
      </w:pPr>
      <w:r w:rsidRPr="00C0122B">
        <w:rPr>
          <w:rFonts w:cstheme="minorHAnsi"/>
          <w:b/>
          <w:sz w:val="22"/>
        </w:rPr>
        <w:t>MOTION:</w:t>
      </w:r>
      <w:r w:rsidRPr="00321E98">
        <w:rPr>
          <w:rFonts w:cstheme="minorHAnsi"/>
          <w:sz w:val="22"/>
        </w:rPr>
        <w:t xml:space="preserve"> </w:t>
      </w:r>
      <w:proofErr w:type="spellStart"/>
      <w:r w:rsidRPr="00321E98">
        <w:rPr>
          <w:rFonts w:cstheme="minorHAnsi"/>
          <w:sz w:val="22"/>
        </w:rPr>
        <w:t>Abiel</w:t>
      </w:r>
      <w:proofErr w:type="spellEnd"/>
      <w:r w:rsidRPr="00321E98">
        <w:rPr>
          <w:rFonts w:cstheme="minorHAnsi"/>
          <w:sz w:val="22"/>
        </w:rPr>
        <w:t xml:space="preserve"> </w:t>
      </w:r>
      <w:proofErr w:type="spellStart"/>
      <w:r w:rsidRPr="00321E98">
        <w:rPr>
          <w:rFonts w:cstheme="minorHAnsi"/>
          <w:sz w:val="22"/>
        </w:rPr>
        <w:t>Khalema</w:t>
      </w:r>
      <w:proofErr w:type="spellEnd"/>
      <w:r w:rsidRPr="00321E98">
        <w:rPr>
          <w:rFonts w:cstheme="minorHAnsi"/>
          <w:sz w:val="22"/>
        </w:rPr>
        <w:t xml:space="preserve"> / Greg Simpson</w:t>
      </w:r>
    </w:p>
    <w:p w14:paraId="2892EEAE" w14:textId="77777777" w:rsidR="00C0122B" w:rsidRDefault="00C0122B" w:rsidP="00C0122B">
      <w:pPr>
        <w:spacing w:before="0" w:after="0" w:line="240" w:lineRule="auto"/>
        <w:rPr>
          <w:rFonts w:cstheme="minorHAnsi"/>
          <w:sz w:val="22"/>
        </w:rPr>
      </w:pPr>
      <w:r>
        <w:rPr>
          <w:rFonts w:cstheme="minorHAnsi"/>
          <w:sz w:val="22"/>
        </w:rPr>
        <w:t>The Antler River Watershed Regional Council Executive a</w:t>
      </w:r>
      <w:r w:rsidR="00321E98">
        <w:rPr>
          <w:rFonts w:cstheme="minorHAnsi"/>
          <w:sz w:val="22"/>
        </w:rPr>
        <w:t>grees to the terms of the minutes of settlement</w:t>
      </w:r>
      <w:r>
        <w:rPr>
          <w:rFonts w:cstheme="minorHAnsi"/>
          <w:sz w:val="22"/>
        </w:rPr>
        <w:t xml:space="preserve"> </w:t>
      </w:r>
      <w:r w:rsidR="00321E98">
        <w:rPr>
          <w:rFonts w:cstheme="minorHAnsi"/>
          <w:sz w:val="22"/>
        </w:rPr>
        <w:t>established between Kathy Warren, Trinity U</w:t>
      </w:r>
      <w:r>
        <w:rPr>
          <w:rFonts w:cstheme="minorHAnsi"/>
          <w:sz w:val="22"/>
        </w:rPr>
        <w:t>nited Church, London and The United Church of Canada a</w:t>
      </w:r>
      <w:r w:rsidR="00321E98">
        <w:rPr>
          <w:rFonts w:cstheme="minorHAnsi"/>
          <w:sz w:val="22"/>
        </w:rPr>
        <w:t>s discussed and authorizes the Exec</w:t>
      </w:r>
      <w:r>
        <w:rPr>
          <w:rFonts w:cstheme="minorHAnsi"/>
          <w:sz w:val="22"/>
        </w:rPr>
        <w:t>utive Minister to sign the agreement on the Executive’s behalf.</w:t>
      </w:r>
    </w:p>
    <w:p w14:paraId="629298C5" w14:textId="27DB4EAC" w:rsidR="00321E98" w:rsidRPr="00C0122B" w:rsidRDefault="00321E98" w:rsidP="00C0122B">
      <w:pPr>
        <w:spacing w:before="0" w:after="0" w:line="240" w:lineRule="auto"/>
        <w:rPr>
          <w:rFonts w:cstheme="minorHAnsi"/>
          <w:b/>
          <w:sz w:val="22"/>
        </w:rPr>
      </w:pPr>
      <w:r w:rsidRPr="00C0122B">
        <w:rPr>
          <w:rFonts w:cstheme="minorHAnsi"/>
          <w:b/>
          <w:sz w:val="22"/>
        </w:rPr>
        <w:t>CARRIED</w:t>
      </w:r>
    </w:p>
    <w:p w14:paraId="161868D3" w14:textId="77777777" w:rsidR="00C0122B" w:rsidRDefault="00C0122B" w:rsidP="00665E5F">
      <w:pPr>
        <w:spacing w:before="0" w:after="0" w:line="240" w:lineRule="auto"/>
        <w:ind w:left="425" w:hanging="425"/>
        <w:rPr>
          <w:rFonts w:cstheme="minorHAnsi"/>
          <w:sz w:val="22"/>
        </w:rPr>
      </w:pPr>
    </w:p>
    <w:p w14:paraId="4ED1B594" w14:textId="1CAF9BB9" w:rsidR="00321E98" w:rsidRPr="00794F65" w:rsidRDefault="00C0122B" w:rsidP="00665E5F">
      <w:pPr>
        <w:spacing w:before="0" w:after="0" w:line="240" w:lineRule="auto"/>
        <w:ind w:left="425" w:hanging="425"/>
        <w:rPr>
          <w:rFonts w:cstheme="minorHAnsi"/>
          <w:sz w:val="22"/>
        </w:rPr>
      </w:pPr>
      <w:r>
        <w:rPr>
          <w:rFonts w:cstheme="minorHAnsi"/>
          <w:sz w:val="22"/>
        </w:rPr>
        <w:t xml:space="preserve">President </w:t>
      </w:r>
      <w:r w:rsidR="00D625FE">
        <w:rPr>
          <w:rFonts w:cstheme="minorHAnsi"/>
          <w:sz w:val="22"/>
        </w:rPr>
        <w:t>Jane thanked C</w:t>
      </w:r>
      <w:r>
        <w:rPr>
          <w:rFonts w:cstheme="minorHAnsi"/>
          <w:sz w:val="22"/>
        </w:rPr>
        <w:t>heryl-Ann</w:t>
      </w:r>
      <w:r w:rsidR="00D625FE">
        <w:rPr>
          <w:rFonts w:cstheme="minorHAnsi"/>
          <w:sz w:val="22"/>
        </w:rPr>
        <w:t xml:space="preserve"> for </w:t>
      </w:r>
      <w:r>
        <w:rPr>
          <w:rFonts w:cstheme="minorHAnsi"/>
          <w:sz w:val="22"/>
        </w:rPr>
        <w:t xml:space="preserve">her </w:t>
      </w:r>
      <w:r w:rsidR="00D625FE">
        <w:rPr>
          <w:rFonts w:cstheme="minorHAnsi"/>
          <w:sz w:val="22"/>
        </w:rPr>
        <w:t>work on getting this</w:t>
      </w:r>
      <w:r>
        <w:rPr>
          <w:rFonts w:cstheme="minorHAnsi"/>
          <w:sz w:val="22"/>
        </w:rPr>
        <w:t xml:space="preserve"> matter</w:t>
      </w:r>
      <w:r w:rsidR="00D625FE">
        <w:rPr>
          <w:rFonts w:cstheme="minorHAnsi"/>
          <w:sz w:val="22"/>
        </w:rPr>
        <w:t xml:space="preserve"> resolved.</w:t>
      </w:r>
    </w:p>
    <w:p w14:paraId="79F46525" w14:textId="77777777" w:rsidR="0052581B" w:rsidRDefault="0052581B" w:rsidP="001B3A1F">
      <w:pPr>
        <w:spacing w:before="0" w:after="0" w:line="240" w:lineRule="auto"/>
        <w:rPr>
          <w:rFonts w:cstheme="minorHAnsi"/>
          <w:sz w:val="22"/>
        </w:rPr>
      </w:pPr>
    </w:p>
    <w:p w14:paraId="7E737108" w14:textId="0CE38F29" w:rsidR="00D625FE" w:rsidRPr="00D625FE" w:rsidRDefault="00C0122B" w:rsidP="001B3A1F">
      <w:pPr>
        <w:spacing w:before="0" w:after="0" w:line="240" w:lineRule="auto"/>
        <w:rPr>
          <w:rFonts w:cstheme="minorHAnsi"/>
          <w:sz w:val="22"/>
        </w:rPr>
      </w:pPr>
      <w:r>
        <w:rPr>
          <w:rFonts w:cstheme="minorHAnsi"/>
          <w:sz w:val="22"/>
        </w:rPr>
        <w:t xml:space="preserve">Question was asked, are any further measures needed in re: a previous minister’s involvement in the matter. It was agreed that as a vote was held by Trinity United Church, </w:t>
      </w:r>
      <w:r w:rsidR="00C4118C">
        <w:rPr>
          <w:rFonts w:cstheme="minorHAnsi"/>
          <w:sz w:val="22"/>
        </w:rPr>
        <w:t xml:space="preserve">the resolution of the matter can </w:t>
      </w:r>
      <w:r w:rsidR="00D625FE">
        <w:rPr>
          <w:rFonts w:cstheme="minorHAnsi"/>
          <w:sz w:val="22"/>
        </w:rPr>
        <w:t>move forward without any further action.</w:t>
      </w:r>
    </w:p>
    <w:p w14:paraId="5C66694B" w14:textId="77777777" w:rsidR="00D625FE" w:rsidRDefault="00D625FE" w:rsidP="001B3A1F">
      <w:pPr>
        <w:spacing w:before="0" w:after="0" w:line="240" w:lineRule="auto"/>
        <w:rPr>
          <w:rFonts w:cstheme="minorHAnsi"/>
          <w:b/>
          <w:sz w:val="22"/>
        </w:rPr>
      </w:pPr>
    </w:p>
    <w:p w14:paraId="0F425110" w14:textId="21CADC55" w:rsidR="001B3A1F" w:rsidRPr="00794F65" w:rsidRDefault="001B3A1F" w:rsidP="001B3A1F">
      <w:pPr>
        <w:spacing w:before="0" w:after="0" w:line="240" w:lineRule="auto"/>
        <w:rPr>
          <w:rFonts w:cstheme="minorHAnsi"/>
          <w:b/>
          <w:sz w:val="22"/>
        </w:rPr>
      </w:pPr>
      <w:r w:rsidRPr="00794F65">
        <w:rPr>
          <w:rFonts w:cstheme="minorHAnsi"/>
          <w:b/>
          <w:sz w:val="22"/>
        </w:rPr>
        <w:t>New Business</w:t>
      </w:r>
    </w:p>
    <w:p w14:paraId="0DC0477F" w14:textId="77777777" w:rsidR="00C4118C" w:rsidRDefault="006564C9" w:rsidP="006564C9">
      <w:pPr>
        <w:pStyle w:val="ListParagraph"/>
        <w:numPr>
          <w:ilvl w:val="0"/>
          <w:numId w:val="34"/>
        </w:numPr>
        <w:spacing w:before="0" w:after="0" w:line="240" w:lineRule="auto"/>
        <w:rPr>
          <w:rFonts w:cstheme="minorHAnsi"/>
          <w:sz w:val="22"/>
        </w:rPr>
      </w:pPr>
      <w:r w:rsidRPr="00794F65">
        <w:rPr>
          <w:rFonts w:cstheme="minorHAnsi"/>
          <w:sz w:val="22"/>
        </w:rPr>
        <w:t xml:space="preserve">Proposal 1: </w:t>
      </w:r>
      <w:r w:rsidR="00170AEA" w:rsidRPr="00794F65">
        <w:rPr>
          <w:rFonts w:cstheme="minorHAnsi"/>
          <w:sz w:val="22"/>
        </w:rPr>
        <w:t>Financial Statements</w:t>
      </w:r>
    </w:p>
    <w:p w14:paraId="556FAB3F" w14:textId="641E0F61" w:rsidR="00EB0345" w:rsidRPr="00794F65" w:rsidRDefault="00C4118C" w:rsidP="006608C7">
      <w:pPr>
        <w:pStyle w:val="ListParagraph"/>
        <w:numPr>
          <w:ilvl w:val="0"/>
          <w:numId w:val="0"/>
        </w:numPr>
        <w:spacing w:before="0" w:after="0" w:line="240" w:lineRule="auto"/>
        <w:rPr>
          <w:rFonts w:cstheme="minorHAnsi"/>
          <w:sz w:val="22"/>
        </w:rPr>
      </w:pPr>
      <w:r>
        <w:rPr>
          <w:rFonts w:cstheme="minorHAnsi"/>
          <w:sz w:val="22"/>
        </w:rPr>
        <w:t xml:space="preserve">Treasurer </w:t>
      </w:r>
      <w:r w:rsidR="00D625FE">
        <w:rPr>
          <w:rFonts w:cstheme="minorHAnsi"/>
          <w:sz w:val="22"/>
        </w:rPr>
        <w:t>Doug</w:t>
      </w:r>
      <w:r>
        <w:rPr>
          <w:rFonts w:cstheme="minorHAnsi"/>
          <w:sz w:val="22"/>
        </w:rPr>
        <w:t xml:space="preserve"> Cameron and Cheryl-Ann </w:t>
      </w:r>
      <w:r w:rsidR="00D625FE">
        <w:rPr>
          <w:rFonts w:cstheme="minorHAnsi"/>
          <w:sz w:val="22"/>
        </w:rPr>
        <w:t>both reviewed</w:t>
      </w:r>
      <w:r>
        <w:rPr>
          <w:rFonts w:cstheme="minorHAnsi"/>
          <w:sz w:val="22"/>
        </w:rPr>
        <w:t xml:space="preserve"> the statements.  It is a</w:t>
      </w:r>
      <w:r w:rsidR="00D625FE">
        <w:rPr>
          <w:rFonts w:cstheme="minorHAnsi"/>
          <w:sz w:val="22"/>
        </w:rPr>
        <w:t>nticipate</w:t>
      </w:r>
      <w:r>
        <w:rPr>
          <w:rFonts w:cstheme="minorHAnsi"/>
          <w:sz w:val="22"/>
        </w:rPr>
        <w:t>d that the</w:t>
      </w:r>
      <w:r w:rsidR="00D625FE">
        <w:rPr>
          <w:rFonts w:cstheme="minorHAnsi"/>
          <w:sz w:val="22"/>
        </w:rPr>
        <w:t xml:space="preserve"> 2022 audit will start within a month or two. </w:t>
      </w:r>
      <w:r>
        <w:rPr>
          <w:rFonts w:cstheme="minorHAnsi"/>
          <w:sz w:val="22"/>
        </w:rPr>
        <w:t>Cheryl-Ann highlighted that the audit covers two years and that there is a surplus. She also noted that the property fund has grown, regretfully due to church closures/sales of property.</w:t>
      </w:r>
      <w:r w:rsidR="00D625FE">
        <w:rPr>
          <w:rFonts w:cstheme="minorHAnsi"/>
          <w:sz w:val="22"/>
        </w:rPr>
        <w:t xml:space="preserve"> </w:t>
      </w:r>
    </w:p>
    <w:p w14:paraId="4D9316C3" w14:textId="608BE231" w:rsidR="006F2712" w:rsidRPr="00794F65" w:rsidRDefault="006F2712" w:rsidP="006608C7">
      <w:pPr>
        <w:pStyle w:val="ListParagraph"/>
        <w:numPr>
          <w:ilvl w:val="0"/>
          <w:numId w:val="0"/>
        </w:numPr>
        <w:spacing w:before="0" w:after="0" w:line="240" w:lineRule="auto"/>
        <w:rPr>
          <w:rFonts w:cstheme="minorHAnsi"/>
          <w:sz w:val="22"/>
        </w:rPr>
      </w:pPr>
      <w:r w:rsidRPr="00C4118C">
        <w:rPr>
          <w:rFonts w:cstheme="minorHAnsi"/>
          <w:b/>
          <w:sz w:val="22"/>
        </w:rPr>
        <w:t>MOTION</w:t>
      </w:r>
      <w:r w:rsidR="00D625FE">
        <w:rPr>
          <w:rFonts w:cstheme="minorHAnsi"/>
          <w:sz w:val="22"/>
        </w:rPr>
        <w:t xml:space="preserve"> Richard Dalton / Kenji</w:t>
      </w:r>
      <w:r w:rsidR="00C4118C">
        <w:rPr>
          <w:rFonts w:cstheme="minorHAnsi"/>
          <w:sz w:val="22"/>
        </w:rPr>
        <w:t xml:space="preserve"> Marui</w:t>
      </w:r>
    </w:p>
    <w:p w14:paraId="008019FC" w14:textId="2313FC4B" w:rsidR="006F2712" w:rsidRPr="00794F65" w:rsidRDefault="006F2712" w:rsidP="006608C7">
      <w:pPr>
        <w:pStyle w:val="ListParagraph"/>
        <w:numPr>
          <w:ilvl w:val="0"/>
          <w:numId w:val="0"/>
        </w:numPr>
        <w:spacing w:before="0" w:after="0" w:line="240" w:lineRule="auto"/>
        <w:rPr>
          <w:rFonts w:cstheme="minorHAnsi"/>
          <w:sz w:val="22"/>
        </w:rPr>
      </w:pPr>
      <w:r w:rsidRPr="00794F65">
        <w:rPr>
          <w:rFonts w:cstheme="minorHAnsi"/>
          <w:sz w:val="22"/>
        </w:rPr>
        <w:t>The A</w:t>
      </w:r>
      <w:r w:rsidR="00C4118C">
        <w:rPr>
          <w:rFonts w:cstheme="minorHAnsi"/>
          <w:sz w:val="22"/>
        </w:rPr>
        <w:t xml:space="preserve">ntler River Watershed Regional Council </w:t>
      </w:r>
      <w:r w:rsidRPr="00794F65">
        <w:rPr>
          <w:rFonts w:cstheme="minorHAnsi"/>
          <w:sz w:val="22"/>
        </w:rPr>
        <w:t xml:space="preserve">Executive agrees </w:t>
      </w:r>
      <w:r w:rsidR="00D625FE">
        <w:rPr>
          <w:rFonts w:cstheme="minorHAnsi"/>
          <w:sz w:val="22"/>
        </w:rPr>
        <w:t>to</w:t>
      </w:r>
      <w:r w:rsidRPr="00794F65">
        <w:rPr>
          <w:rFonts w:cstheme="minorHAnsi"/>
          <w:sz w:val="22"/>
        </w:rPr>
        <w:t xml:space="preserve"> accept the Antler River Watershed Regional Council of The United Church of Canada Financial Statements as at December 31, 2021 for the fiscal years 2020 and 2021 as prepared by PWC and direct the President and Executive </w:t>
      </w:r>
      <w:r w:rsidR="00D625FE">
        <w:rPr>
          <w:rFonts w:cstheme="minorHAnsi"/>
          <w:sz w:val="22"/>
        </w:rPr>
        <w:t xml:space="preserve">Minister </w:t>
      </w:r>
      <w:r w:rsidRPr="00794F65">
        <w:rPr>
          <w:rFonts w:cstheme="minorHAnsi"/>
          <w:sz w:val="22"/>
        </w:rPr>
        <w:t>to sign the same.</w:t>
      </w:r>
      <w:r w:rsidRPr="00794F65">
        <w:rPr>
          <w:rFonts w:cstheme="minorHAnsi"/>
          <w:sz w:val="22"/>
        </w:rPr>
        <w:tab/>
      </w:r>
    </w:p>
    <w:p w14:paraId="195CB3B1" w14:textId="3BEE54AA" w:rsidR="006F2712" w:rsidRPr="00C4118C" w:rsidRDefault="00D625FE" w:rsidP="006608C7">
      <w:pPr>
        <w:pStyle w:val="ListParagraph"/>
        <w:numPr>
          <w:ilvl w:val="0"/>
          <w:numId w:val="0"/>
        </w:numPr>
        <w:spacing w:before="0" w:after="0" w:line="240" w:lineRule="auto"/>
        <w:rPr>
          <w:rFonts w:cstheme="minorHAnsi"/>
          <w:b/>
          <w:sz w:val="22"/>
        </w:rPr>
      </w:pPr>
      <w:r w:rsidRPr="00C4118C">
        <w:rPr>
          <w:rFonts w:cstheme="minorHAnsi"/>
          <w:b/>
          <w:sz w:val="22"/>
        </w:rPr>
        <w:t>CARRIED</w:t>
      </w:r>
    </w:p>
    <w:p w14:paraId="79D409CD" w14:textId="5688EB17" w:rsidR="00D625FE" w:rsidRDefault="00D625FE" w:rsidP="006608C7">
      <w:pPr>
        <w:pStyle w:val="ListParagraph"/>
        <w:numPr>
          <w:ilvl w:val="0"/>
          <w:numId w:val="0"/>
        </w:numPr>
        <w:spacing w:before="0" w:after="0" w:line="240" w:lineRule="auto"/>
        <w:rPr>
          <w:rFonts w:cstheme="minorHAnsi"/>
          <w:sz w:val="22"/>
        </w:rPr>
      </w:pPr>
    </w:p>
    <w:p w14:paraId="3DC7903A" w14:textId="77777777" w:rsidR="00C4118C" w:rsidRDefault="006564C9" w:rsidP="006564C9">
      <w:pPr>
        <w:pStyle w:val="ListParagraph"/>
        <w:numPr>
          <w:ilvl w:val="0"/>
          <w:numId w:val="34"/>
        </w:numPr>
        <w:spacing w:before="0" w:after="0" w:line="240" w:lineRule="auto"/>
        <w:rPr>
          <w:rFonts w:cstheme="minorHAnsi"/>
          <w:sz w:val="22"/>
        </w:rPr>
      </w:pPr>
      <w:r w:rsidRPr="00794F65">
        <w:rPr>
          <w:rFonts w:cstheme="minorHAnsi"/>
          <w:sz w:val="22"/>
        </w:rPr>
        <w:t xml:space="preserve">Proposal 2: </w:t>
      </w:r>
      <w:r w:rsidR="00170AEA" w:rsidRPr="00794F65">
        <w:rPr>
          <w:rFonts w:cstheme="minorHAnsi"/>
          <w:sz w:val="22"/>
        </w:rPr>
        <w:t>Legacy Fund and Grants</w:t>
      </w:r>
      <w:r w:rsidR="00804293">
        <w:rPr>
          <w:rFonts w:cstheme="minorHAnsi"/>
          <w:sz w:val="22"/>
        </w:rPr>
        <w:t xml:space="preserve"> </w:t>
      </w:r>
    </w:p>
    <w:p w14:paraId="1E94CF1A" w14:textId="7AD58661" w:rsidR="006564C9" w:rsidRPr="00794F65" w:rsidRDefault="00804293" w:rsidP="006608C7">
      <w:pPr>
        <w:pStyle w:val="ListParagraph"/>
        <w:numPr>
          <w:ilvl w:val="0"/>
          <w:numId w:val="0"/>
        </w:numPr>
        <w:spacing w:before="0" w:after="0" w:line="240" w:lineRule="auto"/>
        <w:rPr>
          <w:rFonts w:cstheme="minorHAnsi"/>
          <w:sz w:val="22"/>
        </w:rPr>
      </w:pPr>
      <w:r>
        <w:rPr>
          <w:rFonts w:cstheme="minorHAnsi"/>
          <w:sz w:val="22"/>
        </w:rPr>
        <w:t>C</w:t>
      </w:r>
      <w:r w:rsidR="00C4118C">
        <w:rPr>
          <w:rFonts w:cstheme="minorHAnsi"/>
          <w:sz w:val="22"/>
        </w:rPr>
        <w:t>heryl-Ann briefly reviewed the information included in the proposal.</w:t>
      </w:r>
      <w:r>
        <w:rPr>
          <w:rFonts w:cstheme="minorHAnsi"/>
          <w:sz w:val="22"/>
        </w:rPr>
        <w:t xml:space="preserve"> </w:t>
      </w:r>
    </w:p>
    <w:p w14:paraId="4D86B5C8" w14:textId="77777777" w:rsidR="006F2712" w:rsidRPr="00794F65" w:rsidRDefault="006F2712" w:rsidP="006608C7">
      <w:pPr>
        <w:spacing w:before="0" w:after="0" w:line="240" w:lineRule="auto"/>
        <w:rPr>
          <w:rFonts w:cstheme="minorHAnsi"/>
          <w:sz w:val="22"/>
        </w:rPr>
      </w:pPr>
    </w:p>
    <w:p w14:paraId="2BEE9486" w14:textId="3C79F451" w:rsidR="006F2712" w:rsidRPr="00794F65" w:rsidRDefault="006F2712" w:rsidP="006608C7">
      <w:pPr>
        <w:spacing w:before="0" w:after="0" w:line="240" w:lineRule="auto"/>
        <w:rPr>
          <w:rFonts w:cstheme="minorHAnsi"/>
          <w:sz w:val="22"/>
        </w:rPr>
      </w:pPr>
      <w:r w:rsidRPr="00C4118C">
        <w:rPr>
          <w:rFonts w:cstheme="minorHAnsi"/>
          <w:b/>
          <w:sz w:val="22"/>
        </w:rPr>
        <w:t>MOTION:</w:t>
      </w:r>
      <w:r w:rsidRPr="00794F65">
        <w:rPr>
          <w:rFonts w:cstheme="minorHAnsi"/>
          <w:sz w:val="22"/>
        </w:rPr>
        <w:t xml:space="preserve"> </w:t>
      </w:r>
      <w:r w:rsidR="00804293">
        <w:rPr>
          <w:rFonts w:cstheme="minorHAnsi"/>
          <w:sz w:val="22"/>
        </w:rPr>
        <w:t xml:space="preserve">Diane </w:t>
      </w:r>
      <w:proofErr w:type="spellStart"/>
      <w:r w:rsidR="00804293">
        <w:rPr>
          <w:rFonts w:cstheme="minorHAnsi"/>
          <w:sz w:val="22"/>
        </w:rPr>
        <w:t>Skomash</w:t>
      </w:r>
      <w:proofErr w:type="spellEnd"/>
      <w:r w:rsidR="00804293">
        <w:rPr>
          <w:rFonts w:cstheme="minorHAnsi"/>
          <w:sz w:val="22"/>
        </w:rPr>
        <w:t xml:space="preserve"> / Brenda </w:t>
      </w:r>
      <w:proofErr w:type="spellStart"/>
      <w:r w:rsidR="00804293">
        <w:rPr>
          <w:rFonts w:cstheme="minorHAnsi"/>
          <w:sz w:val="22"/>
        </w:rPr>
        <w:t>MacMain</w:t>
      </w:r>
      <w:proofErr w:type="spellEnd"/>
    </w:p>
    <w:p w14:paraId="786AA0F7" w14:textId="0A842E06" w:rsidR="006F2712" w:rsidRDefault="006F2712" w:rsidP="006608C7">
      <w:pPr>
        <w:spacing w:before="0" w:after="60" w:line="240" w:lineRule="auto"/>
        <w:rPr>
          <w:rFonts w:cstheme="minorHAnsi"/>
          <w:sz w:val="22"/>
        </w:rPr>
      </w:pPr>
      <w:r w:rsidRPr="00794F65">
        <w:rPr>
          <w:rFonts w:cstheme="minorHAnsi"/>
          <w:sz w:val="22"/>
        </w:rPr>
        <w:t>The</w:t>
      </w:r>
      <w:r w:rsidR="00C4118C">
        <w:rPr>
          <w:rFonts w:cstheme="minorHAnsi"/>
          <w:sz w:val="22"/>
        </w:rPr>
        <w:t xml:space="preserve"> Antler River Watershed Regional Council </w:t>
      </w:r>
      <w:r w:rsidRPr="00794F65">
        <w:rPr>
          <w:rFonts w:cstheme="minorHAnsi"/>
          <w:sz w:val="22"/>
        </w:rPr>
        <w:t>Executive</w:t>
      </w:r>
      <w:r w:rsidR="00C4118C">
        <w:rPr>
          <w:rFonts w:cstheme="minorHAnsi"/>
          <w:sz w:val="22"/>
        </w:rPr>
        <w:t xml:space="preserve"> approves Proposal 2: Legacy Fund and Grants as follows.</w:t>
      </w:r>
    </w:p>
    <w:p w14:paraId="7AC49D3C" w14:textId="3364FD26" w:rsidR="006F2712" w:rsidRPr="00794F65" w:rsidRDefault="006F2712" w:rsidP="006608C7">
      <w:pPr>
        <w:spacing w:before="0" w:after="0" w:line="240" w:lineRule="auto"/>
        <w:rPr>
          <w:rFonts w:cstheme="minorHAnsi"/>
          <w:sz w:val="22"/>
        </w:rPr>
      </w:pPr>
      <w:r w:rsidRPr="00794F65">
        <w:rPr>
          <w:rFonts w:cstheme="minorHAnsi"/>
          <w:sz w:val="22"/>
        </w:rPr>
        <w:t xml:space="preserve">1. </w:t>
      </w:r>
      <w:r w:rsidR="00C4118C">
        <w:rPr>
          <w:rFonts w:cstheme="minorHAnsi"/>
          <w:sz w:val="22"/>
        </w:rPr>
        <w:t xml:space="preserve">Agree </w:t>
      </w:r>
      <w:r w:rsidRPr="00794F65">
        <w:rPr>
          <w:rFonts w:cstheme="minorHAnsi"/>
          <w:sz w:val="22"/>
        </w:rPr>
        <w:t>to add $25,715., the regional council’s share of the cash proceeds from Fairmont U.C. disbanding, to the Vision Fund as initially decided in 2020 as of December 31, 2022 giving it a balance of $31,940</w:t>
      </w:r>
    </w:p>
    <w:p w14:paraId="63D10EB7" w14:textId="77777777" w:rsidR="006F2712" w:rsidRPr="00794F65" w:rsidRDefault="006F2712" w:rsidP="006608C7">
      <w:pPr>
        <w:spacing w:before="0" w:after="0" w:line="240" w:lineRule="auto"/>
        <w:rPr>
          <w:rFonts w:cstheme="minorHAnsi"/>
          <w:sz w:val="22"/>
        </w:rPr>
      </w:pPr>
    </w:p>
    <w:p w14:paraId="662E6F80" w14:textId="768F5794" w:rsidR="006F2712" w:rsidRPr="00794F65" w:rsidRDefault="006F2712" w:rsidP="006608C7">
      <w:pPr>
        <w:spacing w:before="0" w:after="0" w:line="240" w:lineRule="auto"/>
        <w:rPr>
          <w:rFonts w:cstheme="minorHAnsi"/>
          <w:sz w:val="22"/>
        </w:rPr>
      </w:pPr>
      <w:r w:rsidRPr="00794F65">
        <w:rPr>
          <w:rFonts w:cstheme="minorHAnsi"/>
          <w:sz w:val="22"/>
        </w:rPr>
        <w:t xml:space="preserve">2. </w:t>
      </w:r>
      <w:r w:rsidR="00C4118C">
        <w:rPr>
          <w:rFonts w:cstheme="minorHAnsi"/>
          <w:sz w:val="22"/>
        </w:rPr>
        <w:t xml:space="preserve">Confirm </w:t>
      </w:r>
      <w:r w:rsidRPr="00794F65">
        <w:rPr>
          <w:rFonts w:cstheme="minorHAnsi"/>
          <w:sz w:val="22"/>
        </w:rPr>
        <w:t>the balance as at January 1, 2023 in the following legacy funds:</w:t>
      </w:r>
    </w:p>
    <w:p w14:paraId="1E78665B" w14:textId="77777777" w:rsidR="006F2712" w:rsidRPr="00794F65" w:rsidRDefault="006F2712" w:rsidP="006608C7">
      <w:pPr>
        <w:spacing w:before="60" w:after="0" w:line="240" w:lineRule="auto"/>
        <w:ind w:left="-3"/>
        <w:rPr>
          <w:rFonts w:cstheme="minorHAnsi"/>
          <w:sz w:val="22"/>
        </w:rPr>
      </w:pPr>
      <w:r w:rsidRPr="00794F65">
        <w:rPr>
          <w:rFonts w:cstheme="minorHAnsi"/>
          <w:sz w:val="22"/>
        </w:rPr>
        <w:t>Candidate Support Fund: $40,541</w:t>
      </w:r>
    </w:p>
    <w:p w14:paraId="0BFB7745" w14:textId="77777777" w:rsidR="006F2712" w:rsidRPr="00794F65" w:rsidRDefault="006F2712" w:rsidP="006608C7">
      <w:pPr>
        <w:spacing w:before="60" w:after="0" w:line="240" w:lineRule="auto"/>
        <w:ind w:left="-3"/>
        <w:rPr>
          <w:rFonts w:cstheme="minorHAnsi"/>
          <w:sz w:val="22"/>
        </w:rPr>
      </w:pPr>
      <w:r w:rsidRPr="00794F65">
        <w:rPr>
          <w:rFonts w:cstheme="minorHAnsi"/>
          <w:sz w:val="22"/>
        </w:rPr>
        <w:t>Engaging Stewardship Fund:  $11,485</w:t>
      </w:r>
    </w:p>
    <w:p w14:paraId="491B4D1C" w14:textId="77777777" w:rsidR="006F2712" w:rsidRPr="00794F65" w:rsidRDefault="006F2712" w:rsidP="006608C7">
      <w:pPr>
        <w:spacing w:before="60" w:after="0" w:line="240" w:lineRule="auto"/>
        <w:ind w:left="-3"/>
        <w:rPr>
          <w:rFonts w:cstheme="minorHAnsi"/>
          <w:sz w:val="22"/>
        </w:rPr>
      </w:pPr>
      <w:r w:rsidRPr="00794F65">
        <w:rPr>
          <w:rFonts w:cstheme="minorHAnsi"/>
          <w:sz w:val="22"/>
        </w:rPr>
        <w:t>Institute for Specialized Ministry: $22,451</w:t>
      </w:r>
    </w:p>
    <w:p w14:paraId="376A0A1B" w14:textId="77777777" w:rsidR="006F2712" w:rsidRPr="00794F65" w:rsidRDefault="006F2712" w:rsidP="006608C7">
      <w:pPr>
        <w:spacing w:before="60" w:after="0" w:line="240" w:lineRule="auto"/>
        <w:ind w:left="-3"/>
        <w:rPr>
          <w:rFonts w:cstheme="minorHAnsi"/>
          <w:sz w:val="22"/>
        </w:rPr>
      </w:pPr>
      <w:r w:rsidRPr="00794F65">
        <w:rPr>
          <w:rFonts w:cstheme="minorHAnsi"/>
          <w:sz w:val="22"/>
        </w:rPr>
        <w:t>Middlesex Resource Centre Fund: $47,870</w:t>
      </w:r>
    </w:p>
    <w:p w14:paraId="7A128CF7" w14:textId="77777777" w:rsidR="006F2712" w:rsidRPr="00794F65" w:rsidRDefault="006F2712" w:rsidP="006608C7">
      <w:pPr>
        <w:spacing w:before="60" w:after="0" w:line="240" w:lineRule="auto"/>
        <w:ind w:left="-3"/>
        <w:rPr>
          <w:rFonts w:cstheme="minorHAnsi"/>
          <w:sz w:val="22"/>
        </w:rPr>
      </w:pPr>
      <w:r w:rsidRPr="00794F65">
        <w:rPr>
          <w:rFonts w:cstheme="minorHAnsi"/>
          <w:sz w:val="22"/>
        </w:rPr>
        <w:t>Ministry with Young and Young Adults: $30,467</w:t>
      </w:r>
    </w:p>
    <w:p w14:paraId="34B6D3CC" w14:textId="77777777" w:rsidR="006F2712" w:rsidRPr="00794F65" w:rsidRDefault="006F2712" w:rsidP="006608C7">
      <w:pPr>
        <w:spacing w:before="60" w:after="0" w:line="240" w:lineRule="auto"/>
        <w:ind w:left="-3"/>
        <w:rPr>
          <w:rFonts w:cstheme="minorHAnsi"/>
          <w:sz w:val="22"/>
        </w:rPr>
      </w:pPr>
      <w:r w:rsidRPr="00794F65">
        <w:rPr>
          <w:rFonts w:cstheme="minorHAnsi"/>
          <w:sz w:val="22"/>
        </w:rPr>
        <w:t>Networks and Cluster Fund: $26,201</w:t>
      </w:r>
    </w:p>
    <w:p w14:paraId="64E7FA85" w14:textId="77777777" w:rsidR="006F2712" w:rsidRPr="00794F65" w:rsidRDefault="006F2712" w:rsidP="006608C7">
      <w:pPr>
        <w:spacing w:before="60" w:after="0" w:line="240" w:lineRule="auto"/>
        <w:ind w:left="-3"/>
        <w:rPr>
          <w:rFonts w:cstheme="minorHAnsi"/>
          <w:sz w:val="22"/>
        </w:rPr>
      </w:pPr>
      <w:r w:rsidRPr="00794F65">
        <w:rPr>
          <w:rFonts w:cstheme="minorHAnsi"/>
          <w:sz w:val="22"/>
        </w:rPr>
        <w:t>Rural Ministry Leadership Fund:  $6,225</w:t>
      </w:r>
    </w:p>
    <w:p w14:paraId="3282B01C" w14:textId="77777777" w:rsidR="006F2712" w:rsidRPr="00794F65" w:rsidRDefault="006F2712" w:rsidP="006608C7">
      <w:pPr>
        <w:spacing w:before="60" w:after="0" w:line="240" w:lineRule="auto"/>
        <w:ind w:left="-3"/>
        <w:rPr>
          <w:rFonts w:cstheme="minorHAnsi"/>
          <w:sz w:val="22"/>
        </w:rPr>
      </w:pPr>
      <w:r w:rsidRPr="00794F65">
        <w:rPr>
          <w:rFonts w:cstheme="minorHAnsi"/>
          <w:sz w:val="22"/>
        </w:rPr>
        <w:t>Vision Fund $31,940.</w:t>
      </w:r>
    </w:p>
    <w:p w14:paraId="5AAAFC4F" w14:textId="77777777" w:rsidR="006F2712" w:rsidRPr="00794F65" w:rsidRDefault="006F2712" w:rsidP="006608C7">
      <w:pPr>
        <w:spacing w:before="60" w:after="0" w:line="240" w:lineRule="auto"/>
        <w:ind w:left="-3"/>
        <w:rPr>
          <w:rFonts w:cstheme="minorHAnsi"/>
          <w:sz w:val="22"/>
        </w:rPr>
      </w:pPr>
      <w:r w:rsidRPr="00794F65">
        <w:rPr>
          <w:rFonts w:cstheme="minorHAnsi"/>
          <w:sz w:val="22"/>
        </w:rPr>
        <w:t>For total legacy funds of:  $217,180</w:t>
      </w:r>
    </w:p>
    <w:p w14:paraId="107949CC" w14:textId="77777777" w:rsidR="006F2712" w:rsidRPr="00794F65" w:rsidRDefault="006F2712" w:rsidP="006608C7">
      <w:pPr>
        <w:spacing w:after="0" w:line="240" w:lineRule="auto"/>
        <w:ind w:left="-3"/>
        <w:rPr>
          <w:rFonts w:cstheme="minorHAnsi"/>
          <w:sz w:val="22"/>
        </w:rPr>
      </w:pPr>
      <w:r w:rsidRPr="00794F65">
        <w:rPr>
          <w:rFonts w:cstheme="minorHAnsi"/>
          <w:sz w:val="22"/>
        </w:rPr>
        <w:t>Note the Learning Fund is not included as it is established annually through the budget.</w:t>
      </w:r>
    </w:p>
    <w:p w14:paraId="1810C08C" w14:textId="77777777" w:rsidR="006F2712" w:rsidRPr="00794F65" w:rsidRDefault="006F2712" w:rsidP="006608C7">
      <w:pPr>
        <w:spacing w:before="0" w:after="0" w:line="240" w:lineRule="auto"/>
        <w:rPr>
          <w:rFonts w:cstheme="minorHAnsi"/>
          <w:sz w:val="22"/>
        </w:rPr>
      </w:pPr>
    </w:p>
    <w:p w14:paraId="55B77F7E" w14:textId="43EF7D15" w:rsidR="006F2712" w:rsidRPr="00794F65" w:rsidRDefault="006F2712" w:rsidP="006608C7">
      <w:pPr>
        <w:spacing w:before="0" w:after="0" w:line="240" w:lineRule="auto"/>
        <w:rPr>
          <w:rFonts w:cstheme="minorHAnsi"/>
          <w:sz w:val="22"/>
        </w:rPr>
      </w:pPr>
      <w:r w:rsidRPr="00794F65">
        <w:rPr>
          <w:rFonts w:cstheme="minorHAnsi"/>
          <w:sz w:val="22"/>
        </w:rPr>
        <w:t xml:space="preserve">3. Confirm the balance available for grants in each fund for 2023 reflects no interest earned and is based on </w:t>
      </w:r>
      <w:r w:rsidR="006608C7">
        <w:rPr>
          <w:rFonts w:cstheme="minorHAnsi"/>
          <w:sz w:val="22"/>
        </w:rPr>
        <w:t xml:space="preserve">   </w:t>
      </w:r>
      <w:r w:rsidRPr="00794F65">
        <w:rPr>
          <w:rFonts w:cstheme="minorHAnsi"/>
          <w:sz w:val="22"/>
        </w:rPr>
        <w:t>approved draws on the principal as follows:</w:t>
      </w:r>
    </w:p>
    <w:p w14:paraId="3476655C" w14:textId="77777777" w:rsidR="006F2712" w:rsidRPr="00794F65" w:rsidRDefault="006F2712" w:rsidP="006608C7">
      <w:pPr>
        <w:spacing w:before="60" w:after="0" w:line="240" w:lineRule="auto"/>
        <w:ind w:left="-3"/>
        <w:rPr>
          <w:rFonts w:cstheme="minorHAnsi"/>
          <w:sz w:val="22"/>
        </w:rPr>
      </w:pPr>
      <w:r w:rsidRPr="00794F65">
        <w:rPr>
          <w:rFonts w:cstheme="minorHAnsi"/>
          <w:sz w:val="22"/>
        </w:rPr>
        <w:lastRenderedPageBreak/>
        <w:t xml:space="preserve">Candidate Support Fund </w:t>
      </w:r>
    </w:p>
    <w:p w14:paraId="3D1B51DD" w14:textId="77777777" w:rsidR="006F2712" w:rsidRPr="00794F65" w:rsidRDefault="006F2712" w:rsidP="006608C7">
      <w:pPr>
        <w:spacing w:before="0" w:after="0" w:line="240" w:lineRule="auto"/>
        <w:rPr>
          <w:rFonts w:cstheme="minorHAnsi"/>
          <w:sz w:val="22"/>
        </w:rPr>
      </w:pPr>
      <w:r w:rsidRPr="00794F65">
        <w:rPr>
          <w:rFonts w:cstheme="minorHAnsi"/>
          <w:sz w:val="22"/>
        </w:rPr>
        <w:t>$40,541-$2,000 per year a candidate is in school to a maximum of $6,000</w:t>
      </w:r>
    </w:p>
    <w:p w14:paraId="5C206426" w14:textId="77777777" w:rsidR="006F2712" w:rsidRPr="00794F65" w:rsidRDefault="006F2712" w:rsidP="006608C7">
      <w:pPr>
        <w:spacing w:before="60" w:after="0" w:line="240" w:lineRule="auto"/>
        <w:ind w:left="-3"/>
        <w:rPr>
          <w:rFonts w:cstheme="minorHAnsi"/>
          <w:sz w:val="22"/>
        </w:rPr>
      </w:pPr>
      <w:r w:rsidRPr="00794F65">
        <w:rPr>
          <w:rFonts w:cstheme="minorHAnsi"/>
          <w:sz w:val="22"/>
        </w:rPr>
        <w:t>Engaging Stewardship Fund</w:t>
      </w:r>
    </w:p>
    <w:p w14:paraId="61AEEFFA" w14:textId="77777777" w:rsidR="006F2712" w:rsidRPr="00794F65" w:rsidRDefault="006F2712" w:rsidP="006608C7">
      <w:pPr>
        <w:spacing w:before="0" w:after="0" w:line="240" w:lineRule="auto"/>
        <w:rPr>
          <w:rFonts w:cstheme="minorHAnsi"/>
          <w:sz w:val="22"/>
        </w:rPr>
      </w:pPr>
      <w:r w:rsidRPr="00794F65">
        <w:rPr>
          <w:rFonts w:cstheme="minorHAnsi"/>
          <w:sz w:val="22"/>
        </w:rPr>
        <w:t>$11,485-no limit available to D&amp;J Commission to promote M&amp;S</w:t>
      </w:r>
    </w:p>
    <w:p w14:paraId="0F39326C" w14:textId="77777777" w:rsidR="006F2712" w:rsidRPr="00794F65" w:rsidRDefault="006F2712" w:rsidP="006608C7">
      <w:pPr>
        <w:spacing w:before="60" w:after="0" w:line="240" w:lineRule="auto"/>
        <w:ind w:left="-3"/>
        <w:rPr>
          <w:rFonts w:cstheme="minorHAnsi"/>
          <w:sz w:val="22"/>
        </w:rPr>
      </w:pPr>
      <w:r w:rsidRPr="00794F65">
        <w:rPr>
          <w:rFonts w:cstheme="minorHAnsi"/>
          <w:sz w:val="22"/>
        </w:rPr>
        <w:t xml:space="preserve">Institute for Specialized Ministry   </w:t>
      </w:r>
    </w:p>
    <w:p w14:paraId="20502297" w14:textId="77777777" w:rsidR="006F2712" w:rsidRPr="00794F65" w:rsidRDefault="006F2712" w:rsidP="006608C7">
      <w:pPr>
        <w:spacing w:before="0" w:after="0" w:line="240" w:lineRule="auto"/>
        <w:rPr>
          <w:rFonts w:cstheme="minorHAnsi"/>
          <w:sz w:val="22"/>
        </w:rPr>
      </w:pPr>
      <w:r w:rsidRPr="00794F65">
        <w:rPr>
          <w:rFonts w:cstheme="minorHAnsi"/>
          <w:sz w:val="22"/>
        </w:rPr>
        <w:t>$22,451-up to 30% once every 2 years $6,735</w:t>
      </w:r>
    </w:p>
    <w:p w14:paraId="3D4BCE07" w14:textId="77777777" w:rsidR="006F2712" w:rsidRPr="00794F65" w:rsidRDefault="006F2712" w:rsidP="006608C7">
      <w:pPr>
        <w:spacing w:before="60" w:after="0" w:line="240" w:lineRule="auto"/>
        <w:ind w:left="-3"/>
        <w:rPr>
          <w:rFonts w:cstheme="minorHAnsi"/>
          <w:sz w:val="22"/>
        </w:rPr>
      </w:pPr>
      <w:r w:rsidRPr="00794F65">
        <w:rPr>
          <w:rFonts w:cstheme="minorHAnsi"/>
          <w:sz w:val="22"/>
        </w:rPr>
        <w:t xml:space="preserve">Middlesex Resource Centre Fund </w:t>
      </w:r>
    </w:p>
    <w:p w14:paraId="202BADD9" w14:textId="77777777" w:rsidR="006F2712" w:rsidRPr="00794F65" w:rsidRDefault="006F2712" w:rsidP="006608C7">
      <w:pPr>
        <w:spacing w:before="0" w:after="0" w:line="240" w:lineRule="auto"/>
        <w:rPr>
          <w:rFonts w:cstheme="minorHAnsi"/>
          <w:sz w:val="22"/>
        </w:rPr>
      </w:pPr>
      <w:r w:rsidRPr="00794F65">
        <w:rPr>
          <w:rFonts w:cstheme="minorHAnsi"/>
          <w:sz w:val="22"/>
        </w:rPr>
        <w:t>$47,870-up to 15% principal $7,180</w:t>
      </w:r>
    </w:p>
    <w:p w14:paraId="46B9265D" w14:textId="77777777" w:rsidR="006F2712" w:rsidRPr="00794F65" w:rsidRDefault="006F2712" w:rsidP="006608C7">
      <w:pPr>
        <w:spacing w:before="60" w:after="0" w:line="240" w:lineRule="auto"/>
        <w:ind w:left="-3"/>
        <w:rPr>
          <w:rFonts w:cstheme="minorHAnsi"/>
          <w:sz w:val="22"/>
        </w:rPr>
      </w:pPr>
      <w:r w:rsidRPr="00794F65">
        <w:rPr>
          <w:rFonts w:cstheme="minorHAnsi"/>
          <w:sz w:val="22"/>
        </w:rPr>
        <w:t xml:space="preserve">Ministry with Young and Young Adults  </w:t>
      </w:r>
    </w:p>
    <w:p w14:paraId="48019108" w14:textId="77777777" w:rsidR="006F2712" w:rsidRPr="00794F65" w:rsidRDefault="006F2712" w:rsidP="006608C7">
      <w:pPr>
        <w:spacing w:before="0" w:after="0" w:line="240" w:lineRule="auto"/>
        <w:rPr>
          <w:rFonts w:cstheme="minorHAnsi"/>
          <w:sz w:val="22"/>
        </w:rPr>
      </w:pPr>
      <w:r w:rsidRPr="00794F65">
        <w:rPr>
          <w:rFonts w:cstheme="minorHAnsi"/>
          <w:sz w:val="22"/>
        </w:rPr>
        <w:t>$30,467-up to 15% principal $4,570</w:t>
      </w:r>
    </w:p>
    <w:p w14:paraId="7F25B22D" w14:textId="77777777" w:rsidR="006F2712" w:rsidRPr="00794F65" w:rsidRDefault="006F2712" w:rsidP="006608C7">
      <w:pPr>
        <w:spacing w:before="60" w:after="0" w:line="240" w:lineRule="auto"/>
        <w:ind w:left="-3"/>
        <w:rPr>
          <w:rFonts w:cstheme="minorHAnsi"/>
          <w:sz w:val="22"/>
        </w:rPr>
      </w:pPr>
      <w:r w:rsidRPr="00794F65">
        <w:rPr>
          <w:rFonts w:cstheme="minorHAnsi"/>
          <w:sz w:val="22"/>
        </w:rPr>
        <w:t xml:space="preserve">Networks and Cluster Fund </w:t>
      </w:r>
    </w:p>
    <w:p w14:paraId="6431531E" w14:textId="77777777" w:rsidR="006F2712" w:rsidRPr="00794F65" w:rsidRDefault="006F2712" w:rsidP="006608C7">
      <w:pPr>
        <w:spacing w:before="0" w:after="0" w:line="240" w:lineRule="auto"/>
        <w:rPr>
          <w:rFonts w:cstheme="minorHAnsi"/>
          <w:sz w:val="22"/>
        </w:rPr>
      </w:pPr>
      <w:r w:rsidRPr="00794F65">
        <w:rPr>
          <w:rFonts w:cstheme="minorHAnsi"/>
          <w:sz w:val="22"/>
        </w:rPr>
        <w:t>$26,201-up to 15% principal $3,930</w:t>
      </w:r>
    </w:p>
    <w:p w14:paraId="534E9FF5" w14:textId="77777777" w:rsidR="006F2712" w:rsidRPr="00794F65" w:rsidRDefault="006F2712" w:rsidP="006608C7">
      <w:pPr>
        <w:spacing w:before="60" w:after="0" w:line="240" w:lineRule="auto"/>
        <w:ind w:left="-3"/>
        <w:rPr>
          <w:rFonts w:cstheme="minorHAnsi"/>
          <w:sz w:val="22"/>
        </w:rPr>
      </w:pPr>
      <w:r w:rsidRPr="00794F65">
        <w:rPr>
          <w:rFonts w:cstheme="minorHAnsi"/>
          <w:sz w:val="22"/>
        </w:rPr>
        <w:t xml:space="preserve">Rural Ministry Leadership Fund:  </w:t>
      </w:r>
    </w:p>
    <w:p w14:paraId="0A5B4FBA" w14:textId="77777777" w:rsidR="006F2712" w:rsidRPr="00794F65" w:rsidRDefault="006F2712" w:rsidP="006608C7">
      <w:pPr>
        <w:spacing w:before="0" w:after="0" w:line="240" w:lineRule="auto"/>
        <w:rPr>
          <w:rFonts w:cstheme="minorHAnsi"/>
          <w:sz w:val="22"/>
        </w:rPr>
      </w:pPr>
      <w:r w:rsidRPr="00794F65">
        <w:rPr>
          <w:rFonts w:cstheme="minorHAnsi"/>
          <w:sz w:val="22"/>
        </w:rPr>
        <w:t>$6,225-up to 15% principal $934</w:t>
      </w:r>
    </w:p>
    <w:p w14:paraId="6C0E3E40" w14:textId="77777777" w:rsidR="006F2712" w:rsidRPr="00794F65" w:rsidRDefault="006F2712" w:rsidP="006608C7">
      <w:pPr>
        <w:spacing w:before="60" w:after="0" w:line="240" w:lineRule="auto"/>
        <w:ind w:left="-3"/>
        <w:rPr>
          <w:rFonts w:cstheme="minorHAnsi"/>
          <w:sz w:val="22"/>
        </w:rPr>
      </w:pPr>
      <w:r w:rsidRPr="00794F65">
        <w:rPr>
          <w:rFonts w:cstheme="minorHAnsi"/>
          <w:sz w:val="22"/>
        </w:rPr>
        <w:t xml:space="preserve">Vision Fund </w:t>
      </w:r>
    </w:p>
    <w:p w14:paraId="7977197A" w14:textId="77777777" w:rsidR="006F2712" w:rsidRPr="00794F65" w:rsidRDefault="006F2712" w:rsidP="006608C7">
      <w:pPr>
        <w:spacing w:before="0" w:after="0" w:line="240" w:lineRule="auto"/>
        <w:rPr>
          <w:rFonts w:cstheme="minorHAnsi"/>
          <w:sz w:val="22"/>
        </w:rPr>
      </w:pPr>
      <w:r w:rsidRPr="00794F65">
        <w:rPr>
          <w:rFonts w:cstheme="minorHAnsi"/>
          <w:sz w:val="22"/>
        </w:rPr>
        <w:t>$31,940-up to $15,000</w:t>
      </w:r>
    </w:p>
    <w:p w14:paraId="691963D0" w14:textId="77777777" w:rsidR="006F2712" w:rsidRPr="00794F65" w:rsidRDefault="006F2712" w:rsidP="006608C7">
      <w:pPr>
        <w:spacing w:before="60" w:after="0" w:line="240" w:lineRule="auto"/>
        <w:ind w:left="-3"/>
        <w:rPr>
          <w:rFonts w:cstheme="minorHAnsi"/>
          <w:sz w:val="22"/>
        </w:rPr>
      </w:pPr>
    </w:p>
    <w:p w14:paraId="0E172491" w14:textId="31D4E598" w:rsidR="006F2712" w:rsidRPr="00794F65" w:rsidRDefault="006F2712" w:rsidP="006608C7">
      <w:pPr>
        <w:spacing w:before="0" w:after="0" w:line="240" w:lineRule="auto"/>
        <w:rPr>
          <w:rFonts w:cstheme="minorHAnsi"/>
          <w:sz w:val="22"/>
        </w:rPr>
      </w:pPr>
      <w:r w:rsidRPr="00794F65">
        <w:rPr>
          <w:rFonts w:cstheme="minorHAnsi"/>
          <w:sz w:val="22"/>
        </w:rPr>
        <w:t>4. Return $11,568 to The United Church of Canada Foundation with thanks for a final payment from the Fairfield trusts to cover Antler River Watershed’s contribution to the operation of Fairfield with the suggestion that the Foundation direct this towards reconciliation efforts.</w:t>
      </w:r>
    </w:p>
    <w:p w14:paraId="27FBEC3A" w14:textId="5E440CD4" w:rsidR="006F2712" w:rsidRPr="00804293" w:rsidRDefault="00804293" w:rsidP="006608C7">
      <w:pPr>
        <w:spacing w:before="0" w:after="0" w:line="240" w:lineRule="auto"/>
        <w:rPr>
          <w:rFonts w:cstheme="minorHAnsi"/>
          <w:b/>
          <w:sz w:val="22"/>
        </w:rPr>
      </w:pPr>
      <w:r w:rsidRPr="00804293">
        <w:rPr>
          <w:rFonts w:cstheme="minorHAnsi"/>
          <w:b/>
          <w:sz w:val="22"/>
        </w:rPr>
        <w:t>CARRIED</w:t>
      </w:r>
    </w:p>
    <w:p w14:paraId="4F2049B8" w14:textId="77777777" w:rsidR="00804293" w:rsidRPr="00794F65" w:rsidRDefault="00804293" w:rsidP="001F569F">
      <w:pPr>
        <w:spacing w:before="0" w:after="0" w:line="240" w:lineRule="auto"/>
        <w:rPr>
          <w:rFonts w:cstheme="minorHAnsi"/>
          <w:b/>
          <w:sz w:val="22"/>
        </w:rPr>
      </w:pPr>
    </w:p>
    <w:p w14:paraId="29FD5A69" w14:textId="65A243F1" w:rsidR="008B4FA6" w:rsidRPr="00794F65" w:rsidRDefault="008B4FA6" w:rsidP="001F569F">
      <w:pPr>
        <w:spacing w:before="0" w:after="0" w:line="240" w:lineRule="auto"/>
        <w:rPr>
          <w:rFonts w:cstheme="minorHAnsi"/>
          <w:b/>
          <w:sz w:val="22"/>
        </w:rPr>
      </w:pPr>
      <w:r w:rsidRPr="00794F65">
        <w:rPr>
          <w:rFonts w:cstheme="minorHAnsi"/>
          <w:b/>
          <w:sz w:val="22"/>
        </w:rPr>
        <w:t xml:space="preserve">Regional Council Evaluation Team: </w:t>
      </w:r>
      <w:r w:rsidRPr="00794F65">
        <w:rPr>
          <w:rFonts w:cstheme="minorHAnsi"/>
          <w:sz w:val="22"/>
        </w:rPr>
        <w:t>Jenny Stephens and Bill Allen</w:t>
      </w:r>
    </w:p>
    <w:p w14:paraId="1D154FE4" w14:textId="07F915FE" w:rsidR="008B4FA6" w:rsidRPr="006608C7" w:rsidRDefault="006608C7" w:rsidP="001F569F">
      <w:pPr>
        <w:spacing w:before="0" w:after="0" w:line="240" w:lineRule="auto"/>
        <w:rPr>
          <w:rFonts w:cstheme="minorHAnsi"/>
          <w:sz w:val="22"/>
        </w:rPr>
      </w:pPr>
      <w:r>
        <w:rPr>
          <w:rFonts w:cstheme="minorHAnsi"/>
          <w:sz w:val="22"/>
        </w:rPr>
        <w:t xml:space="preserve">Jenny and </w:t>
      </w:r>
      <w:r w:rsidRPr="006608C7">
        <w:rPr>
          <w:rFonts w:cstheme="minorHAnsi"/>
          <w:sz w:val="22"/>
        </w:rPr>
        <w:t>Bill provided background on where they are at with the review and posed various questions to the Executive for input and feedback.</w:t>
      </w:r>
    </w:p>
    <w:p w14:paraId="748B3333" w14:textId="77777777" w:rsidR="008B4FA6" w:rsidRPr="00794F65" w:rsidRDefault="008B4FA6" w:rsidP="001F569F">
      <w:pPr>
        <w:spacing w:before="0" w:after="0" w:line="240" w:lineRule="auto"/>
        <w:rPr>
          <w:rFonts w:cstheme="minorHAnsi"/>
          <w:b/>
          <w:sz w:val="22"/>
        </w:rPr>
      </w:pPr>
    </w:p>
    <w:p w14:paraId="56EBD89E" w14:textId="3195A88B" w:rsidR="001F569F" w:rsidRPr="00794F65" w:rsidRDefault="005309DD" w:rsidP="001F569F">
      <w:pPr>
        <w:spacing w:before="0" w:after="0" w:line="240" w:lineRule="auto"/>
        <w:rPr>
          <w:rFonts w:cstheme="minorHAnsi"/>
          <w:b/>
          <w:sz w:val="22"/>
        </w:rPr>
      </w:pPr>
      <w:r w:rsidRPr="00794F65">
        <w:rPr>
          <w:rFonts w:cstheme="minorHAnsi"/>
          <w:b/>
          <w:sz w:val="22"/>
        </w:rPr>
        <w:t>Upcoming</w:t>
      </w:r>
    </w:p>
    <w:p w14:paraId="0DFF78B1" w14:textId="0D54687F" w:rsidR="00EB0345" w:rsidRDefault="00B76D39" w:rsidP="00BE7EDC">
      <w:pPr>
        <w:pStyle w:val="ListParagraph"/>
        <w:numPr>
          <w:ilvl w:val="0"/>
          <w:numId w:val="0"/>
        </w:numPr>
        <w:spacing w:before="0" w:after="0" w:line="240" w:lineRule="auto"/>
        <w:rPr>
          <w:rFonts w:cstheme="minorHAnsi"/>
          <w:sz w:val="22"/>
        </w:rPr>
      </w:pPr>
      <w:r w:rsidRPr="00794F65">
        <w:rPr>
          <w:rFonts w:cstheme="minorHAnsi"/>
          <w:sz w:val="22"/>
        </w:rPr>
        <w:t>Executive</w:t>
      </w:r>
      <w:r w:rsidR="00EB0345" w:rsidRPr="00794F65">
        <w:rPr>
          <w:rFonts w:cstheme="minorHAnsi"/>
          <w:sz w:val="22"/>
        </w:rPr>
        <w:t>: April 12, 2023, 10 am, zoom</w:t>
      </w:r>
    </w:p>
    <w:p w14:paraId="7A398A34" w14:textId="5CFACA3B" w:rsidR="00794F65" w:rsidRDefault="00794F65" w:rsidP="00BE7EDC">
      <w:pPr>
        <w:pStyle w:val="ListParagraph"/>
        <w:numPr>
          <w:ilvl w:val="0"/>
          <w:numId w:val="0"/>
        </w:numPr>
        <w:spacing w:before="0" w:after="0" w:line="240" w:lineRule="auto"/>
        <w:rPr>
          <w:rFonts w:cstheme="minorHAnsi"/>
          <w:sz w:val="22"/>
        </w:rPr>
      </w:pPr>
      <w:r>
        <w:rPr>
          <w:rFonts w:cstheme="minorHAnsi"/>
          <w:sz w:val="22"/>
        </w:rPr>
        <w:t>Land Acknowledgement:</w:t>
      </w:r>
      <w:r w:rsidR="00857A48">
        <w:rPr>
          <w:rFonts w:cstheme="minorHAnsi"/>
          <w:sz w:val="22"/>
        </w:rPr>
        <w:t xml:space="preserve"> Diane </w:t>
      </w:r>
      <w:proofErr w:type="spellStart"/>
      <w:r w:rsidR="00857A48">
        <w:rPr>
          <w:rFonts w:cstheme="minorHAnsi"/>
          <w:sz w:val="22"/>
        </w:rPr>
        <w:t>Skomash</w:t>
      </w:r>
      <w:proofErr w:type="spellEnd"/>
    </w:p>
    <w:p w14:paraId="7CF097A5" w14:textId="076E007A" w:rsidR="00794F65" w:rsidRDefault="00794F65" w:rsidP="00BE7EDC">
      <w:pPr>
        <w:pStyle w:val="ListParagraph"/>
        <w:numPr>
          <w:ilvl w:val="0"/>
          <w:numId w:val="0"/>
        </w:numPr>
        <w:spacing w:before="0" w:after="0" w:line="240" w:lineRule="auto"/>
        <w:rPr>
          <w:rFonts w:cstheme="minorHAnsi"/>
          <w:sz w:val="22"/>
        </w:rPr>
      </w:pPr>
      <w:r>
        <w:rPr>
          <w:rFonts w:cstheme="minorHAnsi"/>
          <w:sz w:val="22"/>
        </w:rPr>
        <w:t xml:space="preserve">Worship: </w:t>
      </w:r>
      <w:proofErr w:type="spellStart"/>
      <w:r w:rsidR="006608C7">
        <w:rPr>
          <w:rFonts w:cstheme="minorHAnsi"/>
          <w:sz w:val="22"/>
        </w:rPr>
        <w:t>tbd</w:t>
      </w:r>
      <w:proofErr w:type="spellEnd"/>
    </w:p>
    <w:p w14:paraId="5B9CFC94" w14:textId="79CD753B" w:rsidR="00EB0345" w:rsidRDefault="00EB0345" w:rsidP="00BE7EDC">
      <w:pPr>
        <w:pStyle w:val="ListParagraph"/>
        <w:numPr>
          <w:ilvl w:val="0"/>
          <w:numId w:val="0"/>
        </w:numPr>
        <w:spacing w:before="0" w:after="0" w:line="240" w:lineRule="auto"/>
        <w:rPr>
          <w:rFonts w:cstheme="minorHAnsi"/>
          <w:sz w:val="22"/>
        </w:rPr>
      </w:pPr>
    </w:p>
    <w:p w14:paraId="5A174EF8" w14:textId="118B2A94" w:rsidR="006608C7" w:rsidRPr="006608C7" w:rsidRDefault="006608C7" w:rsidP="00BE7EDC">
      <w:pPr>
        <w:pStyle w:val="ListParagraph"/>
        <w:numPr>
          <w:ilvl w:val="0"/>
          <w:numId w:val="0"/>
        </w:numPr>
        <w:spacing w:before="0" w:after="0" w:line="240" w:lineRule="auto"/>
        <w:rPr>
          <w:rFonts w:cstheme="minorHAnsi"/>
          <w:b/>
          <w:sz w:val="22"/>
        </w:rPr>
      </w:pPr>
      <w:r w:rsidRPr="006608C7">
        <w:rPr>
          <w:rFonts w:cstheme="minorHAnsi"/>
          <w:b/>
          <w:sz w:val="22"/>
        </w:rPr>
        <w:t>Adjournment</w:t>
      </w:r>
    </w:p>
    <w:sectPr w:rsidR="006608C7" w:rsidRPr="006608C7" w:rsidSect="005A32FE">
      <w:headerReference w:type="default" r:id="rId11"/>
      <w:pgSz w:w="12240" w:h="15840"/>
      <w:pgMar w:top="851" w:right="760" w:bottom="851" w:left="1440" w:header="454" w:footer="709" w:gutter="0"/>
      <w:pgNumType w:start="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53009" w14:textId="77777777" w:rsidR="007F3304" w:rsidRDefault="007F3304" w:rsidP="005C4E1A">
      <w:r>
        <w:separator/>
      </w:r>
    </w:p>
  </w:endnote>
  <w:endnote w:type="continuationSeparator" w:id="0">
    <w:p w14:paraId="7B432108" w14:textId="77777777" w:rsidR="007F3304" w:rsidRDefault="007F3304" w:rsidP="005C4E1A">
      <w:r>
        <w:continuationSeparator/>
      </w:r>
    </w:p>
  </w:endnote>
  <w:endnote w:type="continuationNotice" w:id="1">
    <w:p w14:paraId="00B255CA" w14:textId="77777777" w:rsidR="007F3304" w:rsidRDefault="007F330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59127" w14:textId="77777777" w:rsidR="007F3304" w:rsidRDefault="007F3304" w:rsidP="005C4E1A">
      <w:r>
        <w:separator/>
      </w:r>
    </w:p>
  </w:footnote>
  <w:footnote w:type="continuationSeparator" w:id="0">
    <w:p w14:paraId="17D96FAF" w14:textId="77777777" w:rsidR="007F3304" w:rsidRDefault="007F3304" w:rsidP="005C4E1A">
      <w:r>
        <w:continuationSeparator/>
      </w:r>
    </w:p>
  </w:footnote>
  <w:footnote w:type="continuationNotice" w:id="1">
    <w:p w14:paraId="529B926B" w14:textId="77777777" w:rsidR="007F3304" w:rsidRDefault="007F330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5F5C6" w14:textId="340903AE" w:rsidR="005A32FE" w:rsidRPr="005A32FE" w:rsidRDefault="005A32FE" w:rsidP="005A32FE">
    <w:pPr>
      <w:pStyle w:val="Header"/>
      <w:tabs>
        <w:tab w:val="left" w:pos="2270"/>
      </w:tabs>
      <w:rPr>
        <w:sz w:val="22"/>
      </w:rPr>
    </w:pPr>
    <w:r w:rsidRPr="005A32FE">
      <w:rPr>
        <w:sz w:val="22"/>
      </w:rPr>
      <w:t>March 8, 2023</w:t>
    </w:r>
    <w:r w:rsidRPr="005A32FE">
      <w:rPr>
        <w:sz w:val="22"/>
      </w:rPr>
      <w:tab/>
    </w:r>
    <w:r>
      <w:rPr>
        <w:sz w:val="22"/>
      </w:rPr>
      <w:tab/>
    </w:r>
    <w:r w:rsidRPr="005A32FE">
      <w:rPr>
        <w:sz w:val="22"/>
      </w:rPr>
      <w:tab/>
      <w:t>23-</w:t>
    </w:r>
    <w:sdt>
      <w:sdtPr>
        <w:rPr>
          <w:sz w:val="22"/>
        </w:rPr>
        <w:id w:val="-630719825"/>
        <w:docPartObj>
          <w:docPartGallery w:val="Page Numbers (Top of Page)"/>
          <w:docPartUnique/>
        </w:docPartObj>
      </w:sdtPr>
      <w:sdtEndPr>
        <w:rPr>
          <w:noProof/>
        </w:rPr>
      </w:sdtEndPr>
      <w:sdtContent>
        <w:r w:rsidRPr="005A32FE">
          <w:rPr>
            <w:sz w:val="22"/>
          </w:rPr>
          <w:fldChar w:fldCharType="begin"/>
        </w:r>
        <w:r w:rsidRPr="005A32FE">
          <w:rPr>
            <w:sz w:val="22"/>
          </w:rPr>
          <w:instrText xml:space="preserve"> PAGE   \* MERGEFORMAT </w:instrText>
        </w:r>
        <w:r w:rsidRPr="005A32FE">
          <w:rPr>
            <w:sz w:val="22"/>
          </w:rPr>
          <w:fldChar w:fldCharType="separate"/>
        </w:r>
        <w:r w:rsidRPr="005A32FE">
          <w:rPr>
            <w:noProof/>
            <w:sz w:val="22"/>
          </w:rPr>
          <w:t>2</w:t>
        </w:r>
        <w:r w:rsidRPr="005A32FE">
          <w:rPr>
            <w:noProof/>
            <w:sz w:val="22"/>
          </w:rPr>
          <w:fldChar w:fldCharType="end"/>
        </w:r>
      </w:sdtContent>
    </w:sdt>
  </w:p>
  <w:p w14:paraId="35E9209B" w14:textId="0336CDE8" w:rsidR="008F76D9" w:rsidRPr="00A615D4" w:rsidRDefault="008F76D9" w:rsidP="00573E8C">
    <w:pPr>
      <w:spacing w:before="0" w:after="0" w:line="240" w:lineRule="auto"/>
      <w:ind w:left="2160" w:hanging="2444"/>
      <w:jc w:val="center"/>
      <w:rPr>
        <w:rFonts w:ascii="Calibri" w:hAnsi="Calibri" w:cs="Calibri"/>
        <w:bCs/>
        <w:i/>
        <w:iCs/>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E41C2"/>
    <w:multiLevelType w:val="hybridMultilevel"/>
    <w:tmpl w:val="38DCDBEA"/>
    <w:lvl w:ilvl="0" w:tplc="E6A029B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E86290"/>
    <w:multiLevelType w:val="hybridMultilevel"/>
    <w:tmpl w:val="D6DAE6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55D63CE"/>
    <w:multiLevelType w:val="hybridMultilevel"/>
    <w:tmpl w:val="3E7214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AD3AC3"/>
    <w:multiLevelType w:val="hybridMultilevel"/>
    <w:tmpl w:val="F41452E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0BC772E3"/>
    <w:multiLevelType w:val="hybridMultilevel"/>
    <w:tmpl w:val="111E1CDA"/>
    <w:lvl w:ilvl="0" w:tplc="10090017">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0D8277F8"/>
    <w:multiLevelType w:val="hybridMultilevel"/>
    <w:tmpl w:val="4336E75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E4A6893"/>
    <w:multiLevelType w:val="hybridMultilevel"/>
    <w:tmpl w:val="7B7245A6"/>
    <w:lvl w:ilvl="0" w:tplc="CF302176">
      <w:start w:val="1"/>
      <w:numFmt w:val="decimal"/>
      <w:pStyle w:val="ListParagraph"/>
      <w:lvlText w:val="%1."/>
      <w:lvlJc w:val="right"/>
      <w:pPr>
        <w:ind w:left="72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0E3191A"/>
    <w:multiLevelType w:val="hybridMultilevel"/>
    <w:tmpl w:val="CD7E00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2557D66"/>
    <w:multiLevelType w:val="hybridMultilevel"/>
    <w:tmpl w:val="F2FEB9D0"/>
    <w:lvl w:ilvl="0" w:tplc="E6A029B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F079D1"/>
    <w:multiLevelType w:val="hybridMultilevel"/>
    <w:tmpl w:val="2048F076"/>
    <w:lvl w:ilvl="0" w:tplc="8B64FF98">
      <w:start w:val="1"/>
      <w:numFmt w:val="decimal"/>
      <w:lvlText w:val="%1."/>
      <w:lvlJc w:val="left"/>
      <w:pPr>
        <w:ind w:left="1130" w:hanging="7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BE30FCC"/>
    <w:multiLevelType w:val="hybridMultilevel"/>
    <w:tmpl w:val="9370D9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12E252B"/>
    <w:multiLevelType w:val="hybridMultilevel"/>
    <w:tmpl w:val="CD7E00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1393CB4"/>
    <w:multiLevelType w:val="hybridMultilevel"/>
    <w:tmpl w:val="9C1C8D2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15:restartNumberingAfterBreak="0">
    <w:nsid w:val="287E14BE"/>
    <w:multiLevelType w:val="hybridMultilevel"/>
    <w:tmpl w:val="DA2ED204"/>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297A699E"/>
    <w:multiLevelType w:val="hybridMultilevel"/>
    <w:tmpl w:val="3A7E77D6"/>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2AC4575D"/>
    <w:multiLevelType w:val="hybridMultilevel"/>
    <w:tmpl w:val="AB6CFB5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330F09A6"/>
    <w:multiLevelType w:val="hybridMultilevel"/>
    <w:tmpl w:val="AFAAAE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394A181A"/>
    <w:multiLevelType w:val="hybridMultilevel"/>
    <w:tmpl w:val="46EE83F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9D43920"/>
    <w:multiLevelType w:val="hybridMultilevel"/>
    <w:tmpl w:val="64580B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B126176"/>
    <w:multiLevelType w:val="hybridMultilevel"/>
    <w:tmpl w:val="881042B4"/>
    <w:lvl w:ilvl="0" w:tplc="10090017">
      <w:start w:val="1"/>
      <w:numFmt w:val="lowerLetter"/>
      <w:lvlText w:val="%1)"/>
      <w:lvlJc w:val="left"/>
      <w:pPr>
        <w:ind w:left="1004" w:hanging="360"/>
      </w:pPr>
    </w:lvl>
    <w:lvl w:ilvl="1" w:tplc="10090019" w:tentative="1">
      <w:start w:val="1"/>
      <w:numFmt w:val="lowerLetter"/>
      <w:lvlText w:val="%2."/>
      <w:lvlJc w:val="left"/>
      <w:pPr>
        <w:ind w:left="1724" w:hanging="360"/>
      </w:pPr>
    </w:lvl>
    <w:lvl w:ilvl="2" w:tplc="1009001B" w:tentative="1">
      <w:start w:val="1"/>
      <w:numFmt w:val="lowerRoman"/>
      <w:lvlText w:val="%3."/>
      <w:lvlJc w:val="right"/>
      <w:pPr>
        <w:ind w:left="2444" w:hanging="180"/>
      </w:pPr>
    </w:lvl>
    <w:lvl w:ilvl="3" w:tplc="1009000F" w:tentative="1">
      <w:start w:val="1"/>
      <w:numFmt w:val="decimal"/>
      <w:lvlText w:val="%4."/>
      <w:lvlJc w:val="left"/>
      <w:pPr>
        <w:ind w:left="3164" w:hanging="360"/>
      </w:pPr>
    </w:lvl>
    <w:lvl w:ilvl="4" w:tplc="10090019" w:tentative="1">
      <w:start w:val="1"/>
      <w:numFmt w:val="lowerLetter"/>
      <w:lvlText w:val="%5."/>
      <w:lvlJc w:val="left"/>
      <w:pPr>
        <w:ind w:left="3884" w:hanging="360"/>
      </w:pPr>
    </w:lvl>
    <w:lvl w:ilvl="5" w:tplc="1009001B" w:tentative="1">
      <w:start w:val="1"/>
      <w:numFmt w:val="lowerRoman"/>
      <w:lvlText w:val="%6."/>
      <w:lvlJc w:val="right"/>
      <w:pPr>
        <w:ind w:left="4604" w:hanging="180"/>
      </w:pPr>
    </w:lvl>
    <w:lvl w:ilvl="6" w:tplc="1009000F" w:tentative="1">
      <w:start w:val="1"/>
      <w:numFmt w:val="decimal"/>
      <w:lvlText w:val="%7."/>
      <w:lvlJc w:val="left"/>
      <w:pPr>
        <w:ind w:left="5324" w:hanging="360"/>
      </w:pPr>
    </w:lvl>
    <w:lvl w:ilvl="7" w:tplc="10090019" w:tentative="1">
      <w:start w:val="1"/>
      <w:numFmt w:val="lowerLetter"/>
      <w:lvlText w:val="%8."/>
      <w:lvlJc w:val="left"/>
      <w:pPr>
        <w:ind w:left="6044" w:hanging="360"/>
      </w:pPr>
    </w:lvl>
    <w:lvl w:ilvl="8" w:tplc="1009001B" w:tentative="1">
      <w:start w:val="1"/>
      <w:numFmt w:val="lowerRoman"/>
      <w:lvlText w:val="%9."/>
      <w:lvlJc w:val="right"/>
      <w:pPr>
        <w:ind w:left="6764" w:hanging="180"/>
      </w:pPr>
    </w:lvl>
  </w:abstractNum>
  <w:abstractNum w:abstractNumId="20" w15:restartNumberingAfterBreak="0">
    <w:nsid w:val="3D1E5569"/>
    <w:multiLevelType w:val="multilevel"/>
    <w:tmpl w:val="E296168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180"/>
      </w:pPr>
    </w:lvl>
    <w:lvl w:ilvl="3">
      <w:start w:val="1"/>
      <w:numFmt w:val="decimal"/>
      <w:lvlText w:val="%1.%2.%3.%4."/>
      <w:lvlJc w:val="left"/>
      <w:pPr>
        <w:ind w:left="2520" w:hanging="360"/>
      </w:pPr>
    </w:lvl>
    <w:lvl w:ilvl="4">
      <w:start w:val="1"/>
      <w:numFmt w:val="decimal"/>
      <w:lvlText w:val="%1.%2.%3.%4.%5."/>
      <w:lvlJc w:val="left"/>
      <w:pPr>
        <w:ind w:left="3240" w:hanging="360"/>
      </w:pPr>
    </w:lvl>
    <w:lvl w:ilvl="5">
      <w:start w:val="1"/>
      <w:numFmt w:val="decimal"/>
      <w:lvlText w:val="%1.%2.%3.%4.%5.%6."/>
      <w:lvlJc w:val="left"/>
      <w:pPr>
        <w:ind w:left="3960" w:hanging="180"/>
      </w:pPr>
    </w:lvl>
    <w:lvl w:ilvl="6">
      <w:start w:val="1"/>
      <w:numFmt w:val="decimal"/>
      <w:lvlText w:val="%1.%2.%3.%4.%5.%6.%7."/>
      <w:lvlJc w:val="left"/>
      <w:pPr>
        <w:ind w:left="4680" w:hanging="360"/>
      </w:pPr>
    </w:lvl>
    <w:lvl w:ilvl="7">
      <w:start w:val="1"/>
      <w:numFmt w:val="decimal"/>
      <w:lvlText w:val="%1.%2.%3.%4.%5.%6.%7.%8."/>
      <w:lvlJc w:val="left"/>
      <w:pPr>
        <w:ind w:left="5400" w:hanging="360"/>
      </w:pPr>
    </w:lvl>
    <w:lvl w:ilvl="8">
      <w:start w:val="1"/>
      <w:numFmt w:val="decimal"/>
      <w:lvlText w:val="%1.%2.%3.%4.%5.%6.%7.%8.%9."/>
      <w:lvlJc w:val="left"/>
      <w:pPr>
        <w:ind w:left="6120" w:hanging="180"/>
      </w:pPr>
    </w:lvl>
  </w:abstractNum>
  <w:abstractNum w:abstractNumId="21" w15:restartNumberingAfterBreak="0">
    <w:nsid w:val="41CC60E8"/>
    <w:multiLevelType w:val="hybridMultilevel"/>
    <w:tmpl w:val="C15A0A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2212A53"/>
    <w:multiLevelType w:val="hybridMultilevel"/>
    <w:tmpl w:val="328A2A44"/>
    <w:lvl w:ilvl="0" w:tplc="8B64FF98">
      <w:start w:val="1"/>
      <w:numFmt w:val="decimal"/>
      <w:lvlText w:val="%1."/>
      <w:lvlJc w:val="left"/>
      <w:pPr>
        <w:ind w:left="1130" w:hanging="77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42BF6469"/>
    <w:multiLevelType w:val="hybridMultilevel"/>
    <w:tmpl w:val="9970C61E"/>
    <w:lvl w:ilvl="0" w:tplc="973EB650">
      <w:start w:val="1"/>
      <w:numFmt w:val="decimal"/>
      <w:lvlText w:val="%1."/>
      <w:lvlJc w:val="righ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4" w15:restartNumberingAfterBreak="0">
    <w:nsid w:val="445B2BCE"/>
    <w:multiLevelType w:val="hybridMultilevel"/>
    <w:tmpl w:val="89004D8E"/>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464D32CD"/>
    <w:multiLevelType w:val="hybridMultilevel"/>
    <w:tmpl w:val="DDD618A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46B836E6"/>
    <w:multiLevelType w:val="hybridMultilevel"/>
    <w:tmpl w:val="BECAE74A"/>
    <w:lvl w:ilvl="0" w:tplc="E6A029B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E8163E3"/>
    <w:multiLevelType w:val="hybridMultilevel"/>
    <w:tmpl w:val="9518397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8" w15:restartNumberingAfterBreak="0">
    <w:nsid w:val="54081006"/>
    <w:multiLevelType w:val="hybridMultilevel"/>
    <w:tmpl w:val="5EBE29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CD0688D"/>
    <w:multiLevelType w:val="hybridMultilevel"/>
    <w:tmpl w:val="8FDEB2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62F17BE9"/>
    <w:multiLevelType w:val="hybridMultilevel"/>
    <w:tmpl w:val="3B9888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67707587"/>
    <w:multiLevelType w:val="hybridMultilevel"/>
    <w:tmpl w:val="1A7A1084"/>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2" w15:restartNumberingAfterBreak="0">
    <w:nsid w:val="6D0478E9"/>
    <w:multiLevelType w:val="hybridMultilevel"/>
    <w:tmpl w:val="F4DA0DA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3" w15:restartNumberingAfterBreak="0">
    <w:nsid w:val="737D5C43"/>
    <w:multiLevelType w:val="hybridMultilevel"/>
    <w:tmpl w:val="4336E75E"/>
    <w:lvl w:ilvl="0" w:tplc="1009000F">
      <w:start w:val="1"/>
      <w:numFmt w:val="decimal"/>
      <w:lvlText w:val="%1."/>
      <w:lvlJc w:val="left"/>
      <w:pPr>
        <w:ind w:left="306" w:hanging="360"/>
      </w:pPr>
      <w:rPr>
        <w:rFonts w:hint="default"/>
      </w:rPr>
    </w:lvl>
    <w:lvl w:ilvl="1" w:tplc="10090019" w:tentative="1">
      <w:start w:val="1"/>
      <w:numFmt w:val="lowerLetter"/>
      <w:lvlText w:val="%2."/>
      <w:lvlJc w:val="left"/>
      <w:pPr>
        <w:ind w:left="1026" w:hanging="360"/>
      </w:pPr>
    </w:lvl>
    <w:lvl w:ilvl="2" w:tplc="1009001B" w:tentative="1">
      <w:start w:val="1"/>
      <w:numFmt w:val="lowerRoman"/>
      <w:lvlText w:val="%3."/>
      <w:lvlJc w:val="right"/>
      <w:pPr>
        <w:ind w:left="1746" w:hanging="180"/>
      </w:pPr>
    </w:lvl>
    <w:lvl w:ilvl="3" w:tplc="1009000F" w:tentative="1">
      <w:start w:val="1"/>
      <w:numFmt w:val="decimal"/>
      <w:lvlText w:val="%4."/>
      <w:lvlJc w:val="left"/>
      <w:pPr>
        <w:ind w:left="2466" w:hanging="360"/>
      </w:pPr>
    </w:lvl>
    <w:lvl w:ilvl="4" w:tplc="10090019" w:tentative="1">
      <w:start w:val="1"/>
      <w:numFmt w:val="lowerLetter"/>
      <w:lvlText w:val="%5."/>
      <w:lvlJc w:val="left"/>
      <w:pPr>
        <w:ind w:left="3186" w:hanging="360"/>
      </w:pPr>
    </w:lvl>
    <w:lvl w:ilvl="5" w:tplc="1009001B" w:tentative="1">
      <w:start w:val="1"/>
      <w:numFmt w:val="lowerRoman"/>
      <w:lvlText w:val="%6."/>
      <w:lvlJc w:val="right"/>
      <w:pPr>
        <w:ind w:left="3906" w:hanging="180"/>
      </w:pPr>
    </w:lvl>
    <w:lvl w:ilvl="6" w:tplc="1009000F" w:tentative="1">
      <w:start w:val="1"/>
      <w:numFmt w:val="decimal"/>
      <w:lvlText w:val="%7."/>
      <w:lvlJc w:val="left"/>
      <w:pPr>
        <w:ind w:left="4626" w:hanging="360"/>
      </w:pPr>
    </w:lvl>
    <w:lvl w:ilvl="7" w:tplc="10090019" w:tentative="1">
      <w:start w:val="1"/>
      <w:numFmt w:val="lowerLetter"/>
      <w:lvlText w:val="%8."/>
      <w:lvlJc w:val="left"/>
      <w:pPr>
        <w:ind w:left="5346" w:hanging="360"/>
      </w:pPr>
    </w:lvl>
    <w:lvl w:ilvl="8" w:tplc="1009001B" w:tentative="1">
      <w:start w:val="1"/>
      <w:numFmt w:val="lowerRoman"/>
      <w:lvlText w:val="%9."/>
      <w:lvlJc w:val="right"/>
      <w:pPr>
        <w:ind w:left="6066" w:hanging="180"/>
      </w:pPr>
    </w:lvl>
  </w:abstractNum>
  <w:abstractNum w:abstractNumId="34" w15:restartNumberingAfterBreak="0">
    <w:nsid w:val="74844CF9"/>
    <w:multiLevelType w:val="hybridMultilevel"/>
    <w:tmpl w:val="F94A2ADA"/>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5" w15:restartNumberingAfterBreak="0">
    <w:nsid w:val="7D50426B"/>
    <w:multiLevelType w:val="multilevel"/>
    <w:tmpl w:val="6D722C14"/>
    <w:lvl w:ilvl="0">
      <w:start w:val="1"/>
      <w:numFmt w:val="lowerLetter"/>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num w:numId="1">
    <w:abstractNumId w:val="6"/>
  </w:num>
  <w:num w:numId="2">
    <w:abstractNumId w:val="24"/>
  </w:num>
  <w:num w:numId="3">
    <w:abstractNumId w:val="35"/>
  </w:num>
  <w:num w:numId="4">
    <w:abstractNumId w:val="20"/>
  </w:num>
  <w:num w:numId="5">
    <w:abstractNumId w:val="17"/>
  </w:num>
  <w:num w:numId="6">
    <w:abstractNumId w:val="2"/>
  </w:num>
  <w:num w:numId="7">
    <w:abstractNumId w:val="21"/>
  </w:num>
  <w:num w:numId="8">
    <w:abstractNumId w:val="25"/>
  </w:num>
  <w:num w:numId="9">
    <w:abstractNumId w:val="1"/>
  </w:num>
  <w:num w:numId="10">
    <w:abstractNumId w:val="18"/>
  </w:num>
  <w:num w:numId="11">
    <w:abstractNumId w:val="10"/>
  </w:num>
  <w:num w:numId="12">
    <w:abstractNumId w:val="16"/>
  </w:num>
  <w:num w:numId="13">
    <w:abstractNumId w:val="4"/>
  </w:num>
  <w:num w:numId="14">
    <w:abstractNumId w:val="15"/>
  </w:num>
  <w:num w:numId="15">
    <w:abstractNumId w:val="11"/>
  </w:num>
  <w:num w:numId="16">
    <w:abstractNumId w:val="7"/>
  </w:num>
  <w:num w:numId="17">
    <w:abstractNumId w:val="0"/>
  </w:num>
  <w:num w:numId="18">
    <w:abstractNumId w:val="29"/>
  </w:num>
  <w:num w:numId="19">
    <w:abstractNumId w:val="26"/>
  </w:num>
  <w:num w:numId="20">
    <w:abstractNumId w:val="8"/>
  </w:num>
  <w:num w:numId="21">
    <w:abstractNumId w:val="28"/>
  </w:num>
  <w:num w:numId="22">
    <w:abstractNumId w:val="30"/>
  </w:num>
  <w:num w:numId="23">
    <w:abstractNumId w:val="13"/>
  </w:num>
  <w:num w:numId="24">
    <w:abstractNumId w:val="33"/>
  </w:num>
  <w:num w:numId="25">
    <w:abstractNumId w:val="5"/>
  </w:num>
  <w:num w:numId="26">
    <w:abstractNumId w:val="3"/>
  </w:num>
  <w:num w:numId="27">
    <w:abstractNumId w:val="23"/>
  </w:num>
  <w:num w:numId="28">
    <w:abstractNumId w:val="19"/>
  </w:num>
  <w:num w:numId="29">
    <w:abstractNumId w:val="34"/>
  </w:num>
  <w:num w:numId="30">
    <w:abstractNumId w:val="27"/>
  </w:num>
  <w:num w:numId="31">
    <w:abstractNumId w:val="12"/>
  </w:num>
  <w:num w:numId="32">
    <w:abstractNumId w:val="22"/>
  </w:num>
  <w:num w:numId="33">
    <w:abstractNumId w:val="9"/>
  </w:num>
  <w:num w:numId="34">
    <w:abstractNumId w:val="32"/>
  </w:num>
  <w:num w:numId="35">
    <w:abstractNumId w:val="14"/>
  </w:num>
  <w:num w:numId="36">
    <w:abstractNumId w:val="3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D05"/>
    <w:rsid w:val="0000147E"/>
    <w:rsid w:val="00010356"/>
    <w:rsid w:val="00021E80"/>
    <w:rsid w:val="00023ADC"/>
    <w:rsid w:val="00043C32"/>
    <w:rsid w:val="0004692C"/>
    <w:rsid w:val="00067F91"/>
    <w:rsid w:val="00074CC8"/>
    <w:rsid w:val="00090D83"/>
    <w:rsid w:val="000A40D5"/>
    <w:rsid w:val="000B3714"/>
    <w:rsid w:val="000B3B34"/>
    <w:rsid w:val="000B4924"/>
    <w:rsid w:val="000B5B71"/>
    <w:rsid w:val="000C6A2D"/>
    <w:rsid w:val="000E35F0"/>
    <w:rsid w:val="000F43C9"/>
    <w:rsid w:val="00103A00"/>
    <w:rsid w:val="00103D93"/>
    <w:rsid w:val="00104891"/>
    <w:rsid w:val="001053AB"/>
    <w:rsid w:val="00107A60"/>
    <w:rsid w:val="00114BDF"/>
    <w:rsid w:val="001150AE"/>
    <w:rsid w:val="001202F8"/>
    <w:rsid w:val="00127CC0"/>
    <w:rsid w:val="00136F6D"/>
    <w:rsid w:val="00141683"/>
    <w:rsid w:val="00142499"/>
    <w:rsid w:val="0015213E"/>
    <w:rsid w:val="00154600"/>
    <w:rsid w:val="00156E57"/>
    <w:rsid w:val="00170302"/>
    <w:rsid w:val="00170AEA"/>
    <w:rsid w:val="0017418F"/>
    <w:rsid w:val="00177858"/>
    <w:rsid w:val="00180F4A"/>
    <w:rsid w:val="001928D1"/>
    <w:rsid w:val="00195B01"/>
    <w:rsid w:val="001A0DAA"/>
    <w:rsid w:val="001A42AD"/>
    <w:rsid w:val="001A7D82"/>
    <w:rsid w:val="001B0E21"/>
    <w:rsid w:val="001B3A1F"/>
    <w:rsid w:val="001C643A"/>
    <w:rsid w:val="001D6625"/>
    <w:rsid w:val="001D74B9"/>
    <w:rsid w:val="001D76B7"/>
    <w:rsid w:val="001F569F"/>
    <w:rsid w:val="002068A4"/>
    <w:rsid w:val="002068BF"/>
    <w:rsid w:val="002527D9"/>
    <w:rsid w:val="00253D07"/>
    <w:rsid w:val="0025528E"/>
    <w:rsid w:val="00263C55"/>
    <w:rsid w:val="002709FE"/>
    <w:rsid w:val="002847CC"/>
    <w:rsid w:val="00287AFF"/>
    <w:rsid w:val="0029197B"/>
    <w:rsid w:val="00292FD6"/>
    <w:rsid w:val="00293ED6"/>
    <w:rsid w:val="002973C9"/>
    <w:rsid w:val="002A77FF"/>
    <w:rsid w:val="002B5534"/>
    <w:rsid w:val="002C0D1F"/>
    <w:rsid w:val="002C67E9"/>
    <w:rsid w:val="002E0B3C"/>
    <w:rsid w:val="002E4960"/>
    <w:rsid w:val="002F345A"/>
    <w:rsid w:val="00307866"/>
    <w:rsid w:val="00313948"/>
    <w:rsid w:val="00313B49"/>
    <w:rsid w:val="00321E98"/>
    <w:rsid w:val="00350C79"/>
    <w:rsid w:val="00356F23"/>
    <w:rsid w:val="0037226B"/>
    <w:rsid w:val="00374E1E"/>
    <w:rsid w:val="00376726"/>
    <w:rsid w:val="00381811"/>
    <w:rsid w:val="00381858"/>
    <w:rsid w:val="00384493"/>
    <w:rsid w:val="00385044"/>
    <w:rsid w:val="003879AF"/>
    <w:rsid w:val="00391F4E"/>
    <w:rsid w:val="00395BB0"/>
    <w:rsid w:val="003A0249"/>
    <w:rsid w:val="003B0933"/>
    <w:rsid w:val="003B78DF"/>
    <w:rsid w:val="003D24BC"/>
    <w:rsid w:val="003E3918"/>
    <w:rsid w:val="003F1404"/>
    <w:rsid w:val="003F5FE4"/>
    <w:rsid w:val="003F7D40"/>
    <w:rsid w:val="00425152"/>
    <w:rsid w:val="00427619"/>
    <w:rsid w:val="00432EC7"/>
    <w:rsid w:val="0043312E"/>
    <w:rsid w:val="0044027A"/>
    <w:rsid w:val="00440E4C"/>
    <w:rsid w:val="00441706"/>
    <w:rsid w:val="004518B4"/>
    <w:rsid w:val="00466262"/>
    <w:rsid w:val="004823E7"/>
    <w:rsid w:val="00482B5C"/>
    <w:rsid w:val="004C32FF"/>
    <w:rsid w:val="004D012A"/>
    <w:rsid w:val="004E0941"/>
    <w:rsid w:val="004E5AA7"/>
    <w:rsid w:val="004E7853"/>
    <w:rsid w:val="0050032E"/>
    <w:rsid w:val="005066A6"/>
    <w:rsid w:val="0052581B"/>
    <w:rsid w:val="005309DD"/>
    <w:rsid w:val="00532A9C"/>
    <w:rsid w:val="00542E78"/>
    <w:rsid w:val="00543B71"/>
    <w:rsid w:val="00551551"/>
    <w:rsid w:val="00555150"/>
    <w:rsid w:val="005567E3"/>
    <w:rsid w:val="005728D1"/>
    <w:rsid w:val="00573E8C"/>
    <w:rsid w:val="005A065A"/>
    <w:rsid w:val="005A1375"/>
    <w:rsid w:val="005A32FE"/>
    <w:rsid w:val="005B538C"/>
    <w:rsid w:val="005B57D2"/>
    <w:rsid w:val="005B7A6F"/>
    <w:rsid w:val="005C4638"/>
    <w:rsid w:val="005C4E1A"/>
    <w:rsid w:val="005C72FC"/>
    <w:rsid w:val="005D7BCF"/>
    <w:rsid w:val="005E2EBA"/>
    <w:rsid w:val="005E311F"/>
    <w:rsid w:val="005E6D3D"/>
    <w:rsid w:val="005F4136"/>
    <w:rsid w:val="006044FC"/>
    <w:rsid w:val="00606E69"/>
    <w:rsid w:val="00614047"/>
    <w:rsid w:val="00617EB2"/>
    <w:rsid w:val="00635230"/>
    <w:rsid w:val="006404C0"/>
    <w:rsid w:val="006564C9"/>
    <w:rsid w:val="006608C7"/>
    <w:rsid w:val="00665968"/>
    <w:rsid w:val="00665E5F"/>
    <w:rsid w:val="00684B1A"/>
    <w:rsid w:val="00685AFC"/>
    <w:rsid w:val="00694711"/>
    <w:rsid w:val="0069643E"/>
    <w:rsid w:val="00696673"/>
    <w:rsid w:val="006A4F7E"/>
    <w:rsid w:val="006A689C"/>
    <w:rsid w:val="006A7818"/>
    <w:rsid w:val="006B673C"/>
    <w:rsid w:val="006D0CE1"/>
    <w:rsid w:val="006D2F07"/>
    <w:rsid w:val="006D6CE1"/>
    <w:rsid w:val="006E4BB9"/>
    <w:rsid w:val="006F1592"/>
    <w:rsid w:val="006F2712"/>
    <w:rsid w:val="007121E2"/>
    <w:rsid w:val="00724303"/>
    <w:rsid w:val="00731C87"/>
    <w:rsid w:val="0073420B"/>
    <w:rsid w:val="00736FEA"/>
    <w:rsid w:val="00737F85"/>
    <w:rsid w:val="0074561A"/>
    <w:rsid w:val="00746EB3"/>
    <w:rsid w:val="00753E38"/>
    <w:rsid w:val="00755696"/>
    <w:rsid w:val="00757A91"/>
    <w:rsid w:val="0077346B"/>
    <w:rsid w:val="00773B64"/>
    <w:rsid w:val="007804F0"/>
    <w:rsid w:val="00783061"/>
    <w:rsid w:val="00791A6C"/>
    <w:rsid w:val="00792652"/>
    <w:rsid w:val="00794F65"/>
    <w:rsid w:val="007B1768"/>
    <w:rsid w:val="007B4753"/>
    <w:rsid w:val="007C518E"/>
    <w:rsid w:val="007C6955"/>
    <w:rsid w:val="007C6F23"/>
    <w:rsid w:val="007D6E2D"/>
    <w:rsid w:val="007E4AAB"/>
    <w:rsid w:val="007F3304"/>
    <w:rsid w:val="0080213E"/>
    <w:rsid w:val="00803C2C"/>
    <w:rsid w:val="00804128"/>
    <w:rsid w:val="00804293"/>
    <w:rsid w:val="008126F3"/>
    <w:rsid w:val="00821A00"/>
    <w:rsid w:val="00821B0A"/>
    <w:rsid w:val="0082723F"/>
    <w:rsid w:val="00830FA1"/>
    <w:rsid w:val="00836316"/>
    <w:rsid w:val="00844F49"/>
    <w:rsid w:val="008459AB"/>
    <w:rsid w:val="00847867"/>
    <w:rsid w:val="0085110D"/>
    <w:rsid w:val="00854BD6"/>
    <w:rsid w:val="00857A48"/>
    <w:rsid w:val="008645CE"/>
    <w:rsid w:val="0086546D"/>
    <w:rsid w:val="00872491"/>
    <w:rsid w:val="00873261"/>
    <w:rsid w:val="008741F9"/>
    <w:rsid w:val="00885E67"/>
    <w:rsid w:val="00892259"/>
    <w:rsid w:val="008A2AA7"/>
    <w:rsid w:val="008A6312"/>
    <w:rsid w:val="008A7A0B"/>
    <w:rsid w:val="008B4FA6"/>
    <w:rsid w:val="008E5AD9"/>
    <w:rsid w:val="008F07C0"/>
    <w:rsid w:val="008F76D9"/>
    <w:rsid w:val="008F7B6E"/>
    <w:rsid w:val="00913B81"/>
    <w:rsid w:val="009223B2"/>
    <w:rsid w:val="009310CF"/>
    <w:rsid w:val="0093117A"/>
    <w:rsid w:val="00941C9D"/>
    <w:rsid w:val="00943F3C"/>
    <w:rsid w:val="009466F8"/>
    <w:rsid w:val="00947CE3"/>
    <w:rsid w:val="00947F97"/>
    <w:rsid w:val="009536C5"/>
    <w:rsid w:val="00955FB0"/>
    <w:rsid w:val="009675BE"/>
    <w:rsid w:val="00974CD5"/>
    <w:rsid w:val="00977528"/>
    <w:rsid w:val="00986F48"/>
    <w:rsid w:val="009871A8"/>
    <w:rsid w:val="00987EE0"/>
    <w:rsid w:val="00992B5F"/>
    <w:rsid w:val="0099526A"/>
    <w:rsid w:val="00997B61"/>
    <w:rsid w:val="009A1A23"/>
    <w:rsid w:val="009A6D05"/>
    <w:rsid w:val="009B5C81"/>
    <w:rsid w:val="009B6B99"/>
    <w:rsid w:val="009C09C7"/>
    <w:rsid w:val="009C1E0E"/>
    <w:rsid w:val="009D6B90"/>
    <w:rsid w:val="009E6947"/>
    <w:rsid w:val="009F392A"/>
    <w:rsid w:val="009F4403"/>
    <w:rsid w:val="009F7CB1"/>
    <w:rsid w:val="00A01229"/>
    <w:rsid w:val="00A04A6E"/>
    <w:rsid w:val="00A32755"/>
    <w:rsid w:val="00A327E7"/>
    <w:rsid w:val="00A3281E"/>
    <w:rsid w:val="00A3471B"/>
    <w:rsid w:val="00A45463"/>
    <w:rsid w:val="00A55FC0"/>
    <w:rsid w:val="00A601EE"/>
    <w:rsid w:val="00A6052D"/>
    <w:rsid w:val="00A615D4"/>
    <w:rsid w:val="00A7201E"/>
    <w:rsid w:val="00A75A1B"/>
    <w:rsid w:val="00A83E0E"/>
    <w:rsid w:val="00A872DB"/>
    <w:rsid w:val="00A90B95"/>
    <w:rsid w:val="00A90F0F"/>
    <w:rsid w:val="00A92487"/>
    <w:rsid w:val="00A9516A"/>
    <w:rsid w:val="00AA6A26"/>
    <w:rsid w:val="00AE2DD1"/>
    <w:rsid w:val="00AF6343"/>
    <w:rsid w:val="00AF7657"/>
    <w:rsid w:val="00B122C3"/>
    <w:rsid w:val="00B33A0F"/>
    <w:rsid w:val="00B4168A"/>
    <w:rsid w:val="00B42F32"/>
    <w:rsid w:val="00B43907"/>
    <w:rsid w:val="00B63118"/>
    <w:rsid w:val="00B6692E"/>
    <w:rsid w:val="00B66BAC"/>
    <w:rsid w:val="00B67941"/>
    <w:rsid w:val="00B720F1"/>
    <w:rsid w:val="00B76D39"/>
    <w:rsid w:val="00B77269"/>
    <w:rsid w:val="00B776FB"/>
    <w:rsid w:val="00B814F9"/>
    <w:rsid w:val="00B8571C"/>
    <w:rsid w:val="00B865D4"/>
    <w:rsid w:val="00B9245B"/>
    <w:rsid w:val="00B946F3"/>
    <w:rsid w:val="00BA2771"/>
    <w:rsid w:val="00BB428A"/>
    <w:rsid w:val="00BB6B9A"/>
    <w:rsid w:val="00BC33D7"/>
    <w:rsid w:val="00BD1937"/>
    <w:rsid w:val="00BE1688"/>
    <w:rsid w:val="00BE4E12"/>
    <w:rsid w:val="00BE7EDC"/>
    <w:rsid w:val="00BF5053"/>
    <w:rsid w:val="00BF624D"/>
    <w:rsid w:val="00BF6631"/>
    <w:rsid w:val="00C00419"/>
    <w:rsid w:val="00C0122B"/>
    <w:rsid w:val="00C0670C"/>
    <w:rsid w:val="00C11FA4"/>
    <w:rsid w:val="00C136E6"/>
    <w:rsid w:val="00C24DAF"/>
    <w:rsid w:val="00C24F84"/>
    <w:rsid w:val="00C27D04"/>
    <w:rsid w:val="00C4118C"/>
    <w:rsid w:val="00C46FB6"/>
    <w:rsid w:val="00C4793B"/>
    <w:rsid w:val="00C50399"/>
    <w:rsid w:val="00C511A8"/>
    <w:rsid w:val="00C56C60"/>
    <w:rsid w:val="00C63BF0"/>
    <w:rsid w:val="00C709D9"/>
    <w:rsid w:val="00C8436B"/>
    <w:rsid w:val="00C85532"/>
    <w:rsid w:val="00CA2A6F"/>
    <w:rsid w:val="00CA5511"/>
    <w:rsid w:val="00CB55C7"/>
    <w:rsid w:val="00CB6020"/>
    <w:rsid w:val="00CC130A"/>
    <w:rsid w:val="00CC2F5C"/>
    <w:rsid w:val="00CD361A"/>
    <w:rsid w:val="00CD45B1"/>
    <w:rsid w:val="00CE74AE"/>
    <w:rsid w:val="00D02F41"/>
    <w:rsid w:val="00D141CE"/>
    <w:rsid w:val="00D153C8"/>
    <w:rsid w:val="00D26E47"/>
    <w:rsid w:val="00D35104"/>
    <w:rsid w:val="00D35AEE"/>
    <w:rsid w:val="00D36268"/>
    <w:rsid w:val="00D37AC4"/>
    <w:rsid w:val="00D47832"/>
    <w:rsid w:val="00D47981"/>
    <w:rsid w:val="00D504AB"/>
    <w:rsid w:val="00D50D28"/>
    <w:rsid w:val="00D55600"/>
    <w:rsid w:val="00D56346"/>
    <w:rsid w:val="00D625FE"/>
    <w:rsid w:val="00D62FA2"/>
    <w:rsid w:val="00D6743D"/>
    <w:rsid w:val="00D94611"/>
    <w:rsid w:val="00D95380"/>
    <w:rsid w:val="00D959CA"/>
    <w:rsid w:val="00DC046A"/>
    <w:rsid w:val="00DF198C"/>
    <w:rsid w:val="00E11FC9"/>
    <w:rsid w:val="00E16ACD"/>
    <w:rsid w:val="00E307A2"/>
    <w:rsid w:val="00E3602D"/>
    <w:rsid w:val="00E73653"/>
    <w:rsid w:val="00E777AE"/>
    <w:rsid w:val="00E81663"/>
    <w:rsid w:val="00E93CB9"/>
    <w:rsid w:val="00EA37A4"/>
    <w:rsid w:val="00EA42E9"/>
    <w:rsid w:val="00EA6A18"/>
    <w:rsid w:val="00EB0345"/>
    <w:rsid w:val="00EB1C28"/>
    <w:rsid w:val="00EC1C12"/>
    <w:rsid w:val="00EC5AB4"/>
    <w:rsid w:val="00EC6766"/>
    <w:rsid w:val="00ED60C9"/>
    <w:rsid w:val="00ED6F57"/>
    <w:rsid w:val="00EE0980"/>
    <w:rsid w:val="00EE5F8F"/>
    <w:rsid w:val="00F01BC1"/>
    <w:rsid w:val="00F0669D"/>
    <w:rsid w:val="00F16FAE"/>
    <w:rsid w:val="00F257CD"/>
    <w:rsid w:val="00F26AD4"/>
    <w:rsid w:val="00F33D0E"/>
    <w:rsid w:val="00F33F09"/>
    <w:rsid w:val="00F33FE0"/>
    <w:rsid w:val="00F34FBF"/>
    <w:rsid w:val="00F54257"/>
    <w:rsid w:val="00F606CB"/>
    <w:rsid w:val="00F71CBC"/>
    <w:rsid w:val="00F77A86"/>
    <w:rsid w:val="00F849A4"/>
    <w:rsid w:val="00F863A2"/>
    <w:rsid w:val="00F967EF"/>
    <w:rsid w:val="00FC05BF"/>
    <w:rsid w:val="00FC60D8"/>
    <w:rsid w:val="00FD31FB"/>
    <w:rsid w:val="00FE1AD1"/>
    <w:rsid w:val="00FE55A7"/>
    <w:rsid w:val="00FF1B47"/>
    <w:rsid w:val="00FF308B"/>
    <w:rsid w:val="00FF3BB7"/>
    <w:rsid w:val="00FF5F3C"/>
    <w:rsid w:val="18C3B6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175061C"/>
  <w15:docId w15:val="{D8060918-43A8-4B38-9ED7-FDB176C67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4E1A"/>
    <w:pPr>
      <w:spacing w:before="120" w:after="120"/>
    </w:pPr>
    <w:rPr>
      <w:sz w:val="24"/>
    </w:rPr>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paragraph" w:styleId="Title">
    <w:name w:val="Title"/>
    <w:basedOn w:val="Normal"/>
    <w:next w:val="Normal"/>
    <w:link w:val="TitleChar"/>
    <w:uiPriority w:val="10"/>
    <w:qFormat/>
    <w:rsid w:val="00872491"/>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7249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72491"/>
    <w:rPr>
      <w:rFonts w:eastAsiaTheme="majorEastAsia" w:cstheme="minorHAnsi"/>
      <w:b/>
      <w:sz w:val="24"/>
      <w:szCs w:val="32"/>
    </w:rPr>
  </w:style>
  <w:style w:type="character" w:customStyle="1" w:styleId="Heading2Char">
    <w:name w:val="Heading 2 Char"/>
    <w:basedOn w:val="DefaultParagraphFont"/>
    <w:link w:val="Heading2"/>
    <w:uiPriority w:val="9"/>
    <w:rsid w:val="00872491"/>
    <w:rPr>
      <w:rFonts w:eastAsiaTheme="majorEastAsia" w:cstheme="minorHAnsi"/>
      <w:sz w:val="24"/>
      <w:szCs w:val="26"/>
    </w:rPr>
  </w:style>
  <w:style w:type="paragraph" w:customStyle="1" w:styleId="Motion">
    <w:name w:val="Motion"/>
    <w:basedOn w:val="Normal"/>
    <w:next w:val="Heading1"/>
    <w:link w:val="MotionChar"/>
    <w:qFormat/>
    <w:rsid w:val="00C511A8"/>
    <w:pPr>
      <w:spacing w:line="240" w:lineRule="auto"/>
      <w:ind w:left="851"/>
    </w:pPr>
    <w:rPr>
      <w:rFonts w:eastAsia="Calibri" w:cstheme="minorHAnsi"/>
      <w:szCs w:val="24"/>
      <w:lang w:bidi="he-IL"/>
    </w:rPr>
  </w:style>
  <w:style w:type="paragraph" w:customStyle="1" w:styleId="MOTION0">
    <w:name w:val="MOTION"/>
    <w:basedOn w:val="Normal"/>
    <w:link w:val="MOTIONChar0"/>
    <w:rsid w:val="00872491"/>
    <w:pPr>
      <w:autoSpaceDE w:val="0"/>
      <w:autoSpaceDN w:val="0"/>
      <w:adjustRightInd w:val="0"/>
      <w:spacing w:before="60" w:line="240" w:lineRule="auto"/>
      <w:ind w:left="1843"/>
    </w:pPr>
    <w:rPr>
      <w:rFonts w:ascii="Times New Roman" w:eastAsia="Calibri" w:hAnsi="Times New Roman" w:cs="Times New Roman"/>
      <w:color w:val="000000"/>
      <w:sz w:val="23"/>
      <w:szCs w:val="23"/>
      <w:lang w:eastAsia="en-CA"/>
    </w:rPr>
  </w:style>
  <w:style w:type="character" w:customStyle="1" w:styleId="MotionChar">
    <w:name w:val="Motion Char"/>
    <w:link w:val="Motion"/>
    <w:rsid w:val="00C511A8"/>
    <w:rPr>
      <w:rFonts w:eastAsia="Calibri" w:cstheme="minorHAnsi"/>
      <w:sz w:val="24"/>
      <w:szCs w:val="24"/>
      <w:lang w:bidi="he-IL"/>
    </w:rPr>
  </w:style>
  <w:style w:type="character" w:customStyle="1" w:styleId="MOTIONChar0">
    <w:name w:val="MOTION Char"/>
    <w:link w:val="MOTION0"/>
    <w:rsid w:val="00872491"/>
    <w:rPr>
      <w:rFonts w:ascii="Times New Roman" w:eastAsia="Calibri" w:hAnsi="Times New Roman" w:cs="Times New Roman"/>
      <w:color w:val="000000"/>
      <w:sz w:val="23"/>
      <w:szCs w:val="23"/>
      <w:lang w:eastAsia="en-CA"/>
    </w:rPr>
  </w:style>
  <w:style w:type="paragraph" w:styleId="BalloonText">
    <w:name w:val="Balloon Text"/>
    <w:basedOn w:val="Normal"/>
    <w:link w:val="BalloonTextChar"/>
    <w:uiPriority w:val="99"/>
    <w:semiHidden/>
    <w:unhideWhenUsed/>
    <w:rsid w:val="00987EE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EE0"/>
    <w:rPr>
      <w:rFonts w:ascii="Tahoma" w:hAnsi="Tahoma" w:cs="Tahoma"/>
      <w:sz w:val="16"/>
      <w:szCs w:val="16"/>
    </w:rPr>
  </w:style>
  <w:style w:type="paragraph" w:styleId="PlainText">
    <w:name w:val="Plain Text"/>
    <w:basedOn w:val="Normal"/>
    <w:link w:val="PlainTextChar"/>
    <w:uiPriority w:val="99"/>
    <w:semiHidden/>
    <w:unhideWhenUsed/>
    <w:rsid w:val="00466262"/>
    <w:pPr>
      <w:spacing w:before="0" w:after="0" w:line="240" w:lineRule="auto"/>
    </w:pPr>
    <w:rPr>
      <w:rFonts w:ascii="Calibri" w:hAnsi="Calibri" w:cs="Calibri"/>
      <w:sz w:val="22"/>
    </w:rPr>
  </w:style>
  <w:style w:type="character" w:customStyle="1" w:styleId="PlainTextChar">
    <w:name w:val="Plain Text Char"/>
    <w:basedOn w:val="DefaultParagraphFont"/>
    <w:link w:val="PlainText"/>
    <w:uiPriority w:val="99"/>
    <w:semiHidden/>
    <w:rsid w:val="00466262"/>
    <w:rPr>
      <w:rFonts w:ascii="Calibri" w:hAnsi="Calibri" w:cs="Calibri"/>
    </w:rPr>
  </w:style>
  <w:style w:type="paragraph" w:styleId="NormalWeb">
    <w:name w:val="Normal (Web)"/>
    <w:basedOn w:val="Normal"/>
    <w:uiPriority w:val="99"/>
    <w:unhideWhenUsed/>
    <w:rsid w:val="00992B5F"/>
    <w:pPr>
      <w:spacing w:before="0" w:after="0" w:line="240" w:lineRule="auto"/>
    </w:pPr>
    <w:rPr>
      <w:rFonts w:ascii="Times New Roman" w:hAnsi="Times New Roman" w:cs="Times New Roman"/>
      <w:szCs w:val="24"/>
      <w:lang w:eastAsia="en-CA"/>
    </w:rPr>
  </w:style>
  <w:style w:type="paragraph" w:customStyle="1" w:styleId="paragraph">
    <w:name w:val="paragraph"/>
    <w:basedOn w:val="Normal"/>
    <w:rsid w:val="002E0B3C"/>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normaltextrun">
    <w:name w:val="normaltextrun"/>
    <w:basedOn w:val="DefaultParagraphFont"/>
    <w:rsid w:val="002E0B3C"/>
  </w:style>
  <w:style w:type="character" w:customStyle="1" w:styleId="UnresolvedMention1">
    <w:name w:val="Unresolved Mention1"/>
    <w:basedOn w:val="DefaultParagraphFont"/>
    <w:uiPriority w:val="99"/>
    <w:semiHidden/>
    <w:unhideWhenUsed/>
    <w:rsid w:val="0077346B"/>
    <w:rPr>
      <w:color w:val="605E5C"/>
      <w:shd w:val="clear" w:color="auto" w:fill="E1DFDD"/>
    </w:rPr>
  </w:style>
  <w:style w:type="character" w:styleId="UnresolvedMention">
    <w:name w:val="Unresolved Mention"/>
    <w:basedOn w:val="DefaultParagraphFont"/>
    <w:uiPriority w:val="99"/>
    <w:semiHidden/>
    <w:unhideWhenUsed/>
    <w:rsid w:val="00B66B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3102">
      <w:bodyDiv w:val="1"/>
      <w:marLeft w:val="0"/>
      <w:marRight w:val="0"/>
      <w:marTop w:val="0"/>
      <w:marBottom w:val="0"/>
      <w:divBdr>
        <w:top w:val="none" w:sz="0" w:space="0" w:color="auto"/>
        <w:left w:val="none" w:sz="0" w:space="0" w:color="auto"/>
        <w:bottom w:val="none" w:sz="0" w:space="0" w:color="auto"/>
        <w:right w:val="none" w:sz="0" w:space="0" w:color="auto"/>
      </w:divBdr>
    </w:div>
    <w:div w:id="138226346">
      <w:bodyDiv w:val="1"/>
      <w:marLeft w:val="0"/>
      <w:marRight w:val="0"/>
      <w:marTop w:val="0"/>
      <w:marBottom w:val="0"/>
      <w:divBdr>
        <w:top w:val="none" w:sz="0" w:space="0" w:color="auto"/>
        <w:left w:val="none" w:sz="0" w:space="0" w:color="auto"/>
        <w:bottom w:val="none" w:sz="0" w:space="0" w:color="auto"/>
        <w:right w:val="none" w:sz="0" w:space="0" w:color="auto"/>
      </w:divBdr>
    </w:div>
    <w:div w:id="511574172">
      <w:bodyDiv w:val="1"/>
      <w:marLeft w:val="0"/>
      <w:marRight w:val="0"/>
      <w:marTop w:val="0"/>
      <w:marBottom w:val="0"/>
      <w:divBdr>
        <w:top w:val="none" w:sz="0" w:space="0" w:color="auto"/>
        <w:left w:val="none" w:sz="0" w:space="0" w:color="auto"/>
        <w:bottom w:val="none" w:sz="0" w:space="0" w:color="auto"/>
        <w:right w:val="none" w:sz="0" w:space="0" w:color="auto"/>
      </w:divBdr>
    </w:div>
    <w:div w:id="740518075">
      <w:bodyDiv w:val="1"/>
      <w:marLeft w:val="0"/>
      <w:marRight w:val="0"/>
      <w:marTop w:val="0"/>
      <w:marBottom w:val="0"/>
      <w:divBdr>
        <w:top w:val="none" w:sz="0" w:space="0" w:color="auto"/>
        <w:left w:val="none" w:sz="0" w:space="0" w:color="auto"/>
        <w:bottom w:val="none" w:sz="0" w:space="0" w:color="auto"/>
        <w:right w:val="none" w:sz="0" w:space="0" w:color="auto"/>
      </w:divBdr>
    </w:div>
    <w:div w:id="954019202">
      <w:bodyDiv w:val="1"/>
      <w:marLeft w:val="0"/>
      <w:marRight w:val="0"/>
      <w:marTop w:val="0"/>
      <w:marBottom w:val="0"/>
      <w:divBdr>
        <w:top w:val="none" w:sz="0" w:space="0" w:color="auto"/>
        <w:left w:val="none" w:sz="0" w:space="0" w:color="auto"/>
        <w:bottom w:val="none" w:sz="0" w:space="0" w:color="auto"/>
        <w:right w:val="none" w:sz="0" w:space="0" w:color="auto"/>
      </w:divBdr>
    </w:div>
    <w:div w:id="1116364313">
      <w:bodyDiv w:val="1"/>
      <w:marLeft w:val="0"/>
      <w:marRight w:val="0"/>
      <w:marTop w:val="0"/>
      <w:marBottom w:val="0"/>
      <w:divBdr>
        <w:top w:val="none" w:sz="0" w:space="0" w:color="auto"/>
        <w:left w:val="none" w:sz="0" w:space="0" w:color="auto"/>
        <w:bottom w:val="none" w:sz="0" w:space="0" w:color="auto"/>
        <w:right w:val="none" w:sz="0" w:space="0" w:color="auto"/>
      </w:divBdr>
    </w:div>
    <w:div w:id="1583102259">
      <w:bodyDiv w:val="1"/>
      <w:marLeft w:val="0"/>
      <w:marRight w:val="0"/>
      <w:marTop w:val="0"/>
      <w:marBottom w:val="0"/>
      <w:divBdr>
        <w:top w:val="none" w:sz="0" w:space="0" w:color="auto"/>
        <w:left w:val="none" w:sz="0" w:space="0" w:color="auto"/>
        <w:bottom w:val="none" w:sz="0" w:space="0" w:color="auto"/>
        <w:right w:val="none" w:sz="0" w:space="0" w:color="auto"/>
      </w:divBdr>
    </w:div>
    <w:div w:id="1720201783">
      <w:bodyDiv w:val="1"/>
      <w:marLeft w:val="0"/>
      <w:marRight w:val="0"/>
      <w:marTop w:val="0"/>
      <w:marBottom w:val="0"/>
      <w:divBdr>
        <w:top w:val="none" w:sz="0" w:space="0" w:color="auto"/>
        <w:left w:val="none" w:sz="0" w:space="0" w:color="auto"/>
        <w:bottom w:val="none" w:sz="0" w:space="0" w:color="auto"/>
        <w:right w:val="none" w:sz="0" w:space="0" w:color="auto"/>
      </w:divBdr>
    </w:div>
    <w:div w:id="197633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co302\Dropbox\WOW%20Covenant%20Commission\WOW%20CC%20Agenda%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2B9116ABED3485DA3B9CB1F0FA118B9"/>
        <w:category>
          <w:name w:val="General"/>
          <w:gallery w:val="placeholder"/>
        </w:category>
        <w:types>
          <w:type w:val="bbPlcHdr"/>
        </w:types>
        <w:behaviors>
          <w:behavior w:val="content"/>
        </w:behaviors>
        <w:guid w:val="{841ED0F6-97DC-4959-8986-2C4CA4B3D218}"/>
      </w:docPartPr>
      <w:docPartBody>
        <w:p w:rsidR="00263E8E" w:rsidRDefault="003924B2" w:rsidP="003924B2">
          <w:pPr>
            <w:pStyle w:val="22B9116ABED3485DA3B9CB1F0FA118B9"/>
          </w:pPr>
          <w:r w:rsidRPr="0093117A">
            <w:rPr>
              <w:rStyle w:val="PlaceholderText"/>
            </w:rPr>
            <w:t>Name</w:t>
          </w:r>
        </w:p>
      </w:docPartBody>
    </w:docPart>
    <w:docPart>
      <w:docPartPr>
        <w:name w:val="98A7967750E74A02AE9CC447712F1826"/>
        <w:category>
          <w:name w:val="General"/>
          <w:gallery w:val="placeholder"/>
        </w:category>
        <w:types>
          <w:type w:val="bbPlcHdr"/>
        </w:types>
        <w:behaviors>
          <w:behavior w:val="content"/>
        </w:behaviors>
        <w:guid w:val="{A1E5ED92-DBF1-4A07-B00C-5965951FF156}"/>
      </w:docPartPr>
      <w:docPartBody>
        <w:p w:rsidR="003924B2" w:rsidRDefault="003924B2" w:rsidP="003924B2">
          <w:pPr>
            <w:pStyle w:val="98A7967750E74A02AE9CC447712F18261"/>
          </w:pPr>
          <w:r w:rsidRPr="0093117A">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A0A75"/>
    <w:rsid w:val="00086B02"/>
    <w:rsid w:val="000A605B"/>
    <w:rsid w:val="00114E56"/>
    <w:rsid w:val="001A0A75"/>
    <w:rsid w:val="001B4AF4"/>
    <w:rsid w:val="001D26EC"/>
    <w:rsid w:val="00202132"/>
    <w:rsid w:val="00231F7E"/>
    <w:rsid w:val="002347CE"/>
    <w:rsid w:val="002533F8"/>
    <w:rsid w:val="00263E8E"/>
    <w:rsid w:val="002E1ADD"/>
    <w:rsid w:val="00306A46"/>
    <w:rsid w:val="003924B2"/>
    <w:rsid w:val="00392FFB"/>
    <w:rsid w:val="00396A38"/>
    <w:rsid w:val="00396B45"/>
    <w:rsid w:val="003B319F"/>
    <w:rsid w:val="00427ABD"/>
    <w:rsid w:val="00446729"/>
    <w:rsid w:val="00464A5F"/>
    <w:rsid w:val="00472271"/>
    <w:rsid w:val="00472448"/>
    <w:rsid w:val="00475CE4"/>
    <w:rsid w:val="00491451"/>
    <w:rsid w:val="004B31B1"/>
    <w:rsid w:val="004F5328"/>
    <w:rsid w:val="005158E6"/>
    <w:rsid w:val="00554660"/>
    <w:rsid w:val="005B41E7"/>
    <w:rsid w:val="005B6285"/>
    <w:rsid w:val="005D2BB6"/>
    <w:rsid w:val="005F4502"/>
    <w:rsid w:val="00604A1E"/>
    <w:rsid w:val="006066E9"/>
    <w:rsid w:val="006144BC"/>
    <w:rsid w:val="006A021F"/>
    <w:rsid w:val="006C663D"/>
    <w:rsid w:val="00785F8E"/>
    <w:rsid w:val="007D4A07"/>
    <w:rsid w:val="008762FF"/>
    <w:rsid w:val="00896323"/>
    <w:rsid w:val="008A2001"/>
    <w:rsid w:val="008D5C43"/>
    <w:rsid w:val="009024A9"/>
    <w:rsid w:val="00906F78"/>
    <w:rsid w:val="00917811"/>
    <w:rsid w:val="00926AA3"/>
    <w:rsid w:val="00945DD2"/>
    <w:rsid w:val="00973423"/>
    <w:rsid w:val="00985343"/>
    <w:rsid w:val="009C46D9"/>
    <w:rsid w:val="009D44DA"/>
    <w:rsid w:val="009F2C91"/>
    <w:rsid w:val="00A5272D"/>
    <w:rsid w:val="00A96C3C"/>
    <w:rsid w:val="00AB4104"/>
    <w:rsid w:val="00B232D1"/>
    <w:rsid w:val="00B326F8"/>
    <w:rsid w:val="00B54517"/>
    <w:rsid w:val="00B63FE6"/>
    <w:rsid w:val="00B76511"/>
    <w:rsid w:val="00B82EB7"/>
    <w:rsid w:val="00BB3495"/>
    <w:rsid w:val="00C07847"/>
    <w:rsid w:val="00C27130"/>
    <w:rsid w:val="00C3504C"/>
    <w:rsid w:val="00C56241"/>
    <w:rsid w:val="00C67BAE"/>
    <w:rsid w:val="00C872E8"/>
    <w:rsid w:val="00D0707C"/>
    <w:rsid w:val="00D30B44"/>
    <w:rsid w:val="00D74AA9"/>
    <w:rsid w:val="00D84955"/>
    <w:rsid w:val="00D86F2F"/>
    <w:rsid w:val="00DA18E2"/>
    <w:rsid w:val="00DD1827"/>
    <w:rsid w:val="00DE1CFF"/>
    <w:rsid w:val="00E61D80"/>
    <w:rsid w:val="00E82C97"/>
    <w:rsid w:val="00EC1D32"/>
    <w:rsid w:val="00EE0541"/>
    <w:rsid w:val="00F22EB3"/>
    <w:rsid w:val="00F26C90"/>
    <w:rsid w:val="00F55ED3"/>
    <w:rsid w:val="00F57668"/>
    <w:rsid w:val="00F73AB7"/>
    <w:rsid w:val="00FF76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0A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24B2"/>
    <w:rPr>
      <w:color w:val="808080"/>
    </w:rPr>
  </w:style>
  <w:style w:type="paragraph" w:customStyle="1" w:styleId="7D985655B85E41CBBFCC90E76EDF47BB">
    <w:name w:val="7D985655B85E41CBBFCC90E76EDF47BB"/>
    <w:rsid w:val="001A0A75"/>
  </w:style>
  <w:style w:type="paragraph" w:customStyle="1" w:styleId="22B9116ABED3485DA3B9CB1F0FA118B9">
    <w:name w:val="22B9116ABED3485DA3B9CB1F0FA118B9"/>
    <w:rsid w:val="003924B2"/>
    <w:pPr>
      <w:keepNext/>
      <w:keepLines/>
      <w:spacing w:before="40" w:after="0" w:line="259" w:lineRule="auto"/>
      <w:ind w:left="426"/>
      <w:outlineLvl w:val="1"/>
    </w:pPr>
    <w:rPr>
      <w:rFonts w:eastAsiaTheme="majorEastAsia" w:cstheme="minorHAnsi"/>
      <w:sz w:val="24"/>
      <w:szCs w:val="26"/>
      <w:lang w:eastAsia="en-US"/>
    </w:rPr>
  </w:style>
  <w:style w:type="paragraph" w:customStyle="1" w:styleId="98A7967750E74A02AE9CC447712F18261">
    <w:name w:val="98A7967750E74A02AE9CC447712F18261"/>
    <w:rsid w:val="003924B2"/>
    <w:pPr>
      <w:keepNext/>
      <w:keepLines/>
      <w:spacing w:before="40" w:after="0" w:line="259" w:lineRule="auto"/>
      <w:ind w:left="426"/>
      <w:outlineLvl w:val="1"/>
    </w:pPr>
    <w:rPr>
      <w:rFonts w:eastAsiaTheme="majorEastAsia" w:cstheme="minorHAnsi"/>
      <w:sz w:val="24"/>
      <w:szCs w:val="26"/>
      <w:lang w:eastAsia="en-US"/>
    </w:rPr>
  </w:style>
  <w:style w:type="paragraph" w:customStyle="1" w:styleId="5EF43230C2A84210B798C02DF69054D2">
    <w:name w:val="5EF43230C2A84210B798C02DF69054D2"/>
    <w:rsid w:val="003924B2"/>
    <w:pPr>
      <w:spacing w:before="120" w:after="120" w:line="259" w:lineRule="auto"/>
    </w:pPr>
    <w:rPr>
      <w:rFonts w:eastAsiaTheme="minorHAnsi"/>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9a5a0e-e988-4822-9061-2c6defc229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5" ma:contentTypeDescription="Create a new document." ma:contentTypeScope="" ma:versionID="b505761d6efa1e93cd449f9feaf701f7">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4bc6c3a45892861d63c81d991e8a55ba"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4B5D44-3040-4623-9358-7C7DC57F00F8}">
  <ds:schemaRefs>
    <ds:schemaRef ds:uri="http://schemas.microsoft.com/office/2006/documentManagement/types"/>
    <ds:schemaRef ds:uri="http://purl.org/dc/elements/1.1/"/>
    <ds:schemaRef ds:uri="http://purl.org/dc/terms/"/>
    <ds:schemaRef ds:uri="d49a5a0e-e988-4822-9061-2c6defc229cc"/>
    <ds:schemaRef ds:uri="http://purl.org/dc/dcmitype/"/>
    <ds:schemaRef ds:uri="http://schemas.microsoft.com/office/2006/metadata/properties"/>
    <ds:schemaRef ds:uri="http://www.w3.org/XML/1998/namespace"/>
    <ds:schemaRef ds:uri="http://schemas.microsoft.com/office/infopath/2007/PartnerControls"/>
    <ds:schemaRef ds:uri="http://schemas.openxmlformats.org/package/2006/metadata/core-properties"/>
    <ds:schemaRef ds:uri="1449126a-7bd7-4714-b12d-8db2cffeabcf"/>
  </ds:schemaRefs>
</ds:datastoreItem>
</file>

<file path=customXml/itemProps2.xml><?xml version="1.0" encoding="utf-8"?>
<ds:datastoreItem xmlns:ds="http://schemas.openxmlformats.org/officeDocument/2006/customXml" ds:itemID="{E03371D5-FD65-41CD-87F2-A6E75B077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03643F-61B1-4011-BACB-F2C16F21A70A}">
  <ds:schemaRefs>
    <ds:schemaRef ds:uri="http://schemas.microsoft.com/sharepoint/v3/contenttype/forms"/>
  </ds:schemaRefs>
</ds:datastoreItem>
</file>

<file path=customXml/itemProps4.xml><?xml version="1.0" encoding="utf-8"?>
<ds:datastoreItem xmlns:ds="http://schemas.openxmlformats.org/officeDocument/2006/customXml" ds:itemID="{C2BA150E-2E8D-4C1E-AC3B-B8874DB5F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WOW CC Agenda Template</Template>
  <TotalTime>161</TotalTime>
  <Pages>4</Pages>
  <Words>1449</Words>
  <Characters>8264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ann.harbridge@gmail.com</dc:creator>
  <cp:keywords/>
  <dc:description/>
  <cp:lastModifiedBy>Susan Duliban</cp:lastModifiedBy>
  <cp:revision>8</cp:revision>
  <dcterms:created xsi:type="dcterms:W3CDTF">2023-03-08T14:42:00Z</dcterms:created>
  <dcterms:modified xsi:type="dcterms:W3CDTF">2023-04-14T20:37:00Z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y fmtid="{D5CDD505-2E9C-101B-9397-08002B2CF9AE}" pid="3" name="ae281f45c6714c52aa752fba200fde2f">
    <vt:lpwstr>Executive|a0146f7e-ab98-4721-a6eb-b5b35525d5af</vt:lpwstr>
  </property>
  <property fmtid="{D5CDD505-2E9C-101B-9397-08002B2CF9AE}" pid="4" name="uccDocumentType">
    <vt:lpwstr>12;#Form/Template|2eed2370-4264-43ba-93c8-96bf1d3f7d4a</vt:lpwstr>
  </property>
  <property fmtid="{D5CDD505-2E9C-101B-9397-08002B2CF9AE}" pid="5" name="TaxCatchAll">
    <vt:lpwstr>48;#Executive|a0146f7e-ab98-4721-a6eb-b5b35525d5af;#12;#Form/Template|2eed2370-4264-43ba-93c8-96bf1d3f7d4a</vt:lpwstr>
  </property>
  <property fmtid="{D5CDD505-2E9C-101B-9397-08002B2CF9AE}" pid="6" name="Area_x0020_of_x0020_Work">
    <vt:lpwstr/>
  </property>
  <property fmtid="{D5CDD505-2E9C-101B-9397-08002B2CF9AE}" pid="7" name="i6f2cb5525bb4939af72cb97a4f89ecd">
    <vt:lpwstr>Form/Template|2eed2370-4264-43ba-93c8-96bf1d3f7d4a</vt:lpwstr>
  </property>
  <property fmtid="{D5CDD505-2E9C-101B-9397-08002B2CF9AE}" pid="8" name="CoF">
    <vt:lpwstr/>
  </property>
  <property fmtid="{D5CDD505-2E9C-101B-9397-08002B2CF9AE}" pid="9" name="cb79c728746f4e57a105a85c37048173">
    <vt:lpwstr/>
  </property>
  <property fmtid="{D5CDD505-2E9C-101B-9397-08002B2CF9AE}" pid="10" name="Area of Work">
    <vt:lpwstr>48;#Executive|a0146f7e-ab98-4721-a6eb-b5b35525d5af</vt:lpwstr>
  </property>
  <property fmtid="{D5CDD505-2E9C-101B-9397-08002B2CF9AE}" pid="11" name="Region">
    <vt:lpwstr>;#ARW;#</vt:lpwstr>
  </property>
</Properties>
</file>