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431797F" w14:textId="0E282BD3" w:rsidR="32883496" w:rsidRDefault="005F2E53" w:rsidP="29FAF5B3">
      <w:pPr>
        <w:jc w:val="center"/>
        <w:rPr>
          <w:rFonts w:ascii="Calibri" w:eastAsia="Calibri" w:hAnsi="Calibri" w:cs="Calibri"/>
          <w:color w:val="000000" w:themeColor="text1"/>
        </w:rPr>
      </w:pPr>
      <w:r>
        <w:rPr>
          <w:noProof/>
        </w:rPr>
        <w:drawing>
          <wp:anchor distT="0" distB="0" distL="114300" distR="114300" simplePos="0" relativeHeight="251658240" behindDoc="0" locked="0" layoutInCell="1" allowOverlap="1" wp14:anchorId="3625FAF2" wp14:editId="4B27B64B">
            <wp:simplePos x="0" y="0"/>
            <wp:positionH relativeFrom="margin">
              <wp:posOffset>-628650</wp:posOffset>
            </wp:positionH>
            <wp:positionV relativeFrom="margin">
              <wp:posOffset>-548640</wp:posOffset>
            </wp:positionV>
            <wp:extent cx="990600" cy="548251"/>
            <wp:effectExtent l="0" t="0" r="0" b="0"/>
            <wp:wrapSquare wrapText="bothSides"/>
            <wp:docPr id="335862111" name="Picture 335862111" descr="A picture containing graphics, graphic design, screenshot, fo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5862111" name="Picture 1" descr="A picture containing graphics, graphic design, screenshot, fon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990600" cy="548251"/>
                    </a:xfrm>
                    <a:prstGeom prst="rect">
                      <a:avLst/>
                    </a:prstGeom>
                  </pic:spPr>
                </pic:pic>
              </a:graphicData>
            </a:graphic>
          </wp:anchor>
        </w:drawing>
      </w:r>
      <w:r w:rsidR="32883496">
        <w:rPr>
          <w:noProof/>
        </w:rPr>
        <w:drawing>
          <wp:inline distT="0" distB="0" distL="0" distR="0" wp14:anchorId="6218D209" wp14:editId="1D9CE15F">
            <wp:extent cx="1163572" cy="360000"/>
            <wp:effectExtent l="0" t="0" r="0" b="2540"/>
            <wp:docPr id="356198246" name="Picture 356198246" descr="Antler River Watershed Regional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63572" cy="360000"/>
                    </a:xfrm>
                    <a:prstGeom prst="rect">
                      <a:avLst/>
                    </a:prstGeom>
                  </pic:spPr>
                </pic:pic>
              </a:graphicData>
            </a:graphic>
          </wp:inline>
        </w:drawing>
      </w:r>
      <w:r w:rsidR="32883496">
        <w:rPr>
          <w:noProof/>
        </w:rPr>
        <w:drawing>
          <wp:inline distT="0" distB="0" distL="0" distR="0" wp14:anchorId="71FBD021" wp14:editId="3FEB7E9B">
            <wp:extent cx="1163572" cy="360000"/>
            <wp:effectExtent l="0" t="0" r="0" b="2540"/>
            <wp:docPr id="193529075" name="Picture 193529075" descr="Horseshoe Falls Regional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63572" cy="360000"/>
                    </a:xfrm>
                    <a:prstGeom prst="rect">
                      <a:avLst/>
                    </a:prstGeom>
                  </pic:spPr>
                </pic:pic>
              </a:graphicData>
            </a:graphic>
          </wp:inline>
        </w:drawing>
      </w:r>
      <w:r w:rsidR="32883496">
        <w:rPr>
          <w:noProof/>
        </w:rPr>
        <w:drawing>
          <wp:inline distT="0" distB="0" distL="0" distR="0" wp14:anchorId="581616A0" wp14:editId="54157564">
            <wp:extent cx="1163572" cy="360000"/>
            <wp:effectExtent l="0" t="0" r="0" b="2540"/>
            <wp:docPr id="1698743173" name="Picture 1698743173" descr="Western Ontario Waterways Regional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63572" cy="360000"/>
                    </a:xfrm>
                    <a:prstGeom prst="rect">
                      <a:avLst/>
                    </a:prstGeom>
                  </pic:spPr>
                </pic:pic>
              </a:graphicData>
            </a:graphic>
          </wp:inline>
        </w:drawing>
      </w:r>
    </w:p>
    <w:p w14:paraId="2539A91B" w14:textId="6C03E21F" w:rsidR="29FAF5B3" w:rsidRDefault="29FAF5B3" w:rsidP="29FAF5B3"/>
    <w:p w14:paraId="1E367C77" w14:textId="1135C18E" w:rsidR="00FD0B45" w:rsidRPr="00FF2323" w:rsidRDefault="00564F7C" w:rsidP="3F8A27B0">
      <w:pPr>
        <w:pStyle w:val="Heading1"/>
        <w:spacing w:before="0"/>
        <w:jc w:val="center"/>
        <w:rPr>
          <w:rFonts w:asciiTheme="minorHAnsi" w:eastAsiaTheme="minorEastAsia" w:hAnsiTheme="minorHAnsi" w:cstheme="minorBidi"/>
          <w:b/>
          <w:bCs/>
          <w:sz w:val="22"/>
          <w:szCs w:val="22"/>
        </w:rPr>
      </w:pPr>
      <w:r>
        <w:t xml:space="preserve">Policy on </w:t>
      </w:r>
      <w:r w:rsidR="00EB2297">
        <w:t xml:space="preserve">Leases and Rentals of </w:t>
      </w:r>
      <w:r>
        <w:t xml:space="preserve">Congregational </w:t>
      </w:r>
      <w:r w:rsidR="00EB2297">
        <w:t>Property</w:t>
      </w:r>
    </w:p>
    <w:p w14:paraId="2020C450" w14:textId="58E47BD6" w:rsidR="00733CC8" w:rsidRPr="00FF2323" w:rsidRDefault="00733CC8" w:rsidP="3F8A27B0">
      <w:pPr>
        <w:pStyle w:val="Heading2"/>
      </w:pPr>
    </w:p>
    <w:p w14:paraId="2BD959FD" w14:textId="4E0F226F" w:rsidR="00733CC8" w:rsidRPr="00FF2323" w:rsidRDefault="00733CC8" w:rsidP="3F8A27B0">
      <w:pPr>
        <w:pStyle w:val="Heading2"/>
        <w:rPr>
          <w:rFonts w:asciiTheme="minorHAnsi" w:eastAsiaTheme="minorEastAsia" w:hAnsiTheme="minorHAnsi" w:cstheme="minorBidi"/>
          <w:b/>
          <w:bCs/>
          <w:sz w:val="22"/>
          <w:szCs w:val="22"/>
        </w:rPr>
      </w:pPr>
      <w:r>
        <w:t>Background</w:t>
      </w:r>
    </w:p>
    <w:p w14:paraId="1BCC2079" w14:textId="19F4087B" w:rsidR="00EB2297" w:rsidRPr="00FF2323" w:rsidRDefault="00EB2297" w:rsidP="3F8A27B0">
      <w:pPr>
        <w:rPr>
          <w:rFonts w:eastAsiaTheme="minorEastAsia"/>
        </w:rPr>
      </w:pPr>
      <w:r w:rsidRPr="3F8A27B0">
        <w:rPr>
          <w:rFonts w:eastAsiaTheme="minorEastAsia"/>
        </w:rPr>
        <w:t xml:space="preserve">In terms of legal definitions, a lease and a rental agreement are the same thing. </w:t>
      </w:r>
      <w:r w:rsidR="00483014" w:rsidRPr="3F8A27B0">
        <w:rPr>
          <w:rFonts w:eastAsiaTheme="minorEastAsia"/>
        </w:rPr>
        <w:t>They cover repeated</w:t>
      </w:r>
      <w:r w:rsidR="00FB4D7B" w:rsidRPr="3F8A27B0">
        <w:rPr>
          <w:rFonts w:eastAsiaTheme="minorEastAsia"/>
        </w:rPr>
        <w:t xml:space="preserve">, </w:t>
      </w:r>
      <w:bookmarkStart w:id="0" w:name="_Int_1p2q7qy1"/>
      <w:bookmarkStart w:id="1" w:name="_Int_tr1ChvTx"/>
      <w:r w:rsidR="00FB4D7B" w:rsidRPr="3F8A27B0">
        <w:rPr>
          <w:rFonts w:eastAsiaTheme="minorEastAsia"/>
        </w:rPr>
        <w:t>long</w:t>
      </w:r>
      <w:bookmarkEnd w:id="0"/>
      <w:r w:rsidR="00FB4D7B" w:rsidRPr="3F8A27B0">
        <w:rPr>
          <w:rFonts w:eastAsiaTheme="minorEastAsia"/>
        </w:rPr>
        <w:t xml:space="preserve"> or short</w:t>
      </w:r>
      <w:r w:rsidR="00483014" w:rsidRPr="3F8A27B0">
        <w:rPr>
          <w:rFonts w:eastAsiaTheme="minorEastAsia"/>
        </w:rPr>
        <w:t xml:space="preserve"> term</w:t>
      </w:r>
      <w:bookmarkEnd w:id="1"/>
      <w:r w:rsidR="00483014" w:rsidRPr="3F8A27B0">
        <w:rPr>
          <w:rFonts w:eastAsiaTheme="minorEastAsia"/>
        </w:rPr>
        <w:t xml:space="preserve"> use of church property.</w:t>
      </w:r>
      <w:r w:rsidRPr="3F8A27B0">
        <w:rPr>
          <w:rFonts w:eastAsiaTheme="minorEastAsia"/>
        </w:rPr>
        <w:t xml:space="preserve"> These can be oral or written</w:t>
      </w:r>
      <w:r w:rsidR="00733CC8" w:rsidRPr="3F8A27B0">
        <w:rPr>
          <w:rFonts w:eastAsiaTheme="minorEastAsia"/>
        </w:rPr>
        <w:t>. A written agreement ensures all parties know and agree to the terms. A written agreement is</w:t>
      </w:r>
      <w:r w:rsidR="00FF2323" w:rsidRPr="3F8A27B0">
        <w:rPr>
          <w:rFonts w:eastAsiaTheme="minorEastAsia"/>
        </w:rPr>
        <w:t xml:space="preserve"> </w:t>
      </w:r>
      <w:r w:rsidR="00C43A2A" w:rsidRPr="3F8A27B0">
        <w:rPr>
          <w:rFonts w:eastAsiaTheme="minorEastAsia"/>
        </w:rPr>
        <w:t xml:space="preserve">required when approval by the </w:t>
      </w:r>
      <w:r w:rsidR="0047016E" w:rsidRPr="3F8A27B0">
        <w:rPr>
          <w:rFonts w:eastAsiaTheme="minorEastAsia"/>
        </w:rPr>
        <w:t>r</w:t>
      </w:r>
      <w:r w:rsidR="00C43A2A" w:rsidRPr="3F8A27B0">
        <w:rPr>
          <w:rFonts w:eastAsiaTheme="minorEastAsia"/>
        </w:rPr>
        <w:t>egion</w:t>
      </w:r>
      <w:r w:rsidR="0047016E" w:rsidRPr="3F8A27B0">
        <w:rPr>
          <w:rFonts w:eastAsiaTheme="minorEastAsia"/>
        </w:rPr>
        <w:t>al council</w:t>
      </w:r>
      <w:r w:rsidR="00C43A2A" w:rsidRPr="3F8A27B0">
        <w:rPr>
          <w:rFonts w:eastAsiaTheme="minorEastAsia"/>
        </w:rPr>
        <w:t xml:space="preserve"> is needed. It is recommended for all rentals/leases.</w:t>
      </w:r>
    </w:p>
    <w:p w14:paraId="0BC6DD9A" w14:textId="28467DE6" w:rsidR="00733CC8" w:rsidRPr="00FF2323" w:rsidRDefault="00EB2297" w:rsidP="3F8A27B0">
      <w:pPr>
        <w:rPr>
          <w:rFonts w:eastAsiaTheme="minorEastAsia"/>
        </w:rPr>
      </w:pPr>
      <w:r w:rsidRPr="3F8A27B0">
        <w:rPr>
          <w:rFonts w:eastAsiaTheme="minorEastAsia"/>
        </w:rPr>
        <w:t xml:space="preserve">A one-time use of church property is a </w:t>
      </w:r>
      <w:r w:rsidR="00733CC8" w:rsidRPr="3F8A27B0">
        <w:rPr>
          <w:rFonts w:eastAsiaTheme="minorEastAsia"/>
        </w:rPr>
        <w:t>license</w:t>
      </w:r>
      <w:r w:rsidRPr="3F8A27B0">
        <w:rPr>
          <w:rFonts w:eastAsiaTheme="minorEastAsia"/>
        </w:rPr>
        <w:t xml:space="preserve">. i.e., </w:t>
      </w:r>
      <w:r w:rsidR="00733CC8" w:rsidRPr="3F8A27B0">
        <w:rPr>
          <w:rFonts w:eastAsiaTheme="minorEastAsia"/>
        </w:rPr>
        <w:t>the church grants the one-time user a license of church space. This could be for a one-time meeting or</w:t>
      </w:r>
      <w:r w:rsidR="00FB4D7B" w:rsidRPr="3F8A27B0">
        <w:rPr>
          <w:rFonts w:eastAsiaTheme="minorEastAsia"/>
        </w:rPr>
        <w:t xml:space="preserve"> gathering by an outside party for a non-church event.</w:t>
      </w:r>
      <w:r w:rsidR="00733CC8" w:rsidRPr="3F8A27B0">
        <w:rPr>
          <w:rFonts w:eastAsiaTheme="minorEastAsia"/>
        </w:rPr>
        <w:t xml:space="preserve"> </w:t>
      </w:r>
    </w:p>
    <w:p w14:paraId="11E248E1" w14:textId="52FAC9E1" w:rsidR="00EB2297" w:rsidRPr="00FF2323" w:rsidRDefault="00EB2297" w:rsidP="3F8A27B0">
      <w:pPr>
        <w:pStyle w:val="Heading2"/>
        <w:rPr>
          <w:rFonts w:asciiTheme="minorHAnsi" w:eastAsiaTheme="minorEastAsia" w:hAnsiTheme="minorHAnsi" w:cstheme="minorBidi"/>
          <w:sz w:val="22"/>
          <w:szCs w:val="22"/>
        </w:rPr>
      </w:pPr>
      <w:r>
        <w:t>The Manual, Section C.2.6 specifies</w:t>
      </w:r>
    </w:p>
    <w:p w14:paraId="687C7ABE" w14:textId="77777777" w:rsidR="00EB2297" w:rsidRPr="00FF2323" w:rsidRDefault="00EB2297" w:rsidP="3F8A27B0">
      <w:pPr>
        <w:pStyle w:val="Default"/>
        <w:rPr>
          <w:rFonts w:asciiTheme="minorHAnsi" w:eastAsiaTheme="minorEastAsia" w:hAnsiTheme="minorHAnsi" w:cstheme="minorBidi"/>
          <w:sz w:val="22"/>
          <w:szCs w:val="22"/>
        </w:rPr>
      </w:pPr>
      <w:r w:rsidRPr="3F8A27B0">
        <w:rPr>
          <w:rFonts w:asciiTheme="minorHAnsi" w:eastAsiaTheme="minorEastAsia" w:hAnsiTheme="minorHAnsi" w:cstheme="minorBidi"/>
          <w:sz w:val="22"/>
          <w:szCs w:val="22"/>
        </w:rPr>
        <w:t xml:space="preserve">The regional council is responsible for </w:t>
      </w:r>
    </w:p>
    <w:p w14:paraId="0A7DB580" w14:textId="77777777" w:rsidR="00EB2297" w:rsidRPr="00FF2323" w:rsidRDefault="00EB2297" w:rsidP="3F8A27B0">
      <w:pPr>
        <w:pStyle w:val="Default"/>
        <w:spacing w:after="3"/>
        <w:ind w:left="990" w:hanging="270"/>
        <w:rPr>
          <w:rFonts w:asciiTheme="minorHAnsi" w:eastAsiaTheme="minorEastAsia" w:hAnsiTheme="minorHAnsi" w:cstheme="minorBidi"/>
          <w:sz w:val="22"/>
          <w:szCs w:val="22"/>
        </w:rPr>
      </w:pPr>
      <w:r w:rsidRPr="3F8A27B0">
        <w:rPr>
          <w:rFonts w:asciiTheme="minorHAnsi" w:eastAsiaTheme="minorEastAsia" w:hAnsiTheme="minorHAnsi" w:cstheme="minorBidi"/>
          <w:sz w:val="22"/>
          <w:szCs w:val="22"/>
        </w:rPr>
        <w:t xml:space="preserve">a) co-operating with the community of faith in buying, selling, </w:t>
      </w:r>
      <w:r w:rsidRPr="3F8A27B0">
        <w:rPr>
          <w:rFonts w:asciiTheme="minorHAnsi" w:eastAsiaTheme="minorEastAsia" w:hAnsiTheme="minorHAnsi" w:cstheme="minorBidi"/>
          <w:b/>
          <w:bCs/>
          <w:sz w:val="22"/>
          <w:szCs w:val="22"/>
        </w:rPr>
        <w:t>leasing</w:t>
      </w:r>
      <w:r w:rsidRPr="3F8A27B0">
        <w:rPr>
          <w:rFonts w:asciiTheme="minorHAnsi" w:eastAsiaTheme="minorEastAsia" w:hAnsiTheme="minorHAnsi" w:cstheme="minorBidi"/>
          <w:sz w:val="22"/>
          <w:szCs w:val="22"/>
        </w:rPr>
        <w:t xml:space="preserve">, and renovating community of faith property, and distributing any proceeds within denominational policies and guidelines, including </w:t>
      </w:r>
    </w:p>
    <w:p w14:paraId="13A8A740" w14:textId="77777777" w:rsidR="00EB2297" w:rsidRPr="00FF2323" w:rsidRDefault="00EB2297" w:rsidP="3F8A27B0">
      <w:pPr>
        <w:pStyle w:val="Default"/>
        <w:ind w:left="1620" w:hanging="180"/>
        <w:rPr>
          <w:rFonts w:asciiTheme="minorHAnsi" w:eastAsiaTheme="minorEastAsia" w:hAnsiTheme="minorHAnsi" w:cstheme="minorBidi"/>
          <w:sz w:val="22"/>
          <w:szCs w:val="22"/>
        </w:rPr>
      </w:pPr>
      <w:proofErr w:type="spellStart"/>
      <w:r w:rsidRPr="3F8A27B0">
        <w:rPr>
          <w:rFonts w:asciiTheme="minorHAnsi" w:eastAsiaTheme="minorEastAsia" w:hAnsiTheme="minorHAnsi" w:cstheme="minorBidi"/>
          <w:sz w:val="22"/>
          <w:szCs w:val="22"/>
        </w:rPr>
        <w:t>i</w:t>
      </w:r>
      <w:proofErr w:type="spellEnd"/>
      <w:r w:rsidRPr="3F8A27B0">
        <w:rPr>
          <w:rFonts w:asciiTheme="minorHAnsi" w:eastAsiaTheme="minorEastAsia" w:hAnsiTheme="minorHAnsi" w:cstheme="minorBidi"/>
          <w:sz w:val="22"/>
          <w:szCs w:val="22"/>
        </w:rPr>
        <w:t xml:space="preserve">) making decisions on requests from communities of faith to buy, sell, mortgage, exchange, renovate, </w:t>
      </w:r>
      <w:r w:rsidRPr="3F8A27B0">
        <w:rPr>
          <w:rFonts w:asciiTheme="minorHAnsi" w:eastAsiaTheme="minorEastAsia" w:hAnsiTheme="minorHAnsi" w:cstheme="minorBidi"/>
          <w:b/>
          <w:bCs/>
          <w:sz w:val="22"/>
          <w:szCs w:val="22"/>
        </w:rPr>
        <w:t>lease</w:t>
      </w:r>
      <w:r w:rsidRPr="3F8A27B0">
        <w:rPr>
          <w:rFonts w:asciiTheme="minorHAnsi" w:eastAsiaTheme="minorEastAsia" w:hAnsiTheme="minorHAnsi" w:cstheme="minorBidi"/>
          <w:sz w:val="22"/>
          <w:szCs w:val="22"/>
        </w:rPr>
        <w:t xml:space="preserve">, or otherwise deal with community of faith property; </w:t>
      </w:r>
    </w:p>
    <w:p w14:paraId="694B14CF" w14:textId="056DDE13" w:rsidR="00733CC8" w:rsidRPr="00FF2323" w:rsidRDefault="00733CC8" w:rsidP="3F8A27B0">
      <w:pPr>
        <w:spacing w:before="160"/>
        <w:rPr>
          <w:rFonts w:eastAsiaTheme="minorEastAsia"/>
        </w:rPr>
      </w:pPr>
      <w:r w:rsidRPr="3F8A27B0">
        <w:rPr>
          <w:rFonts w:eastAsiaTheme="minorEastAsia"/>
        </w:rPr>
        <w:t xml:space="preserve">Leases may be long or short term and may or may not involve a payment from the Lessee to the church. </w:t>
      </w:r>
    </w:p>
    <w:p w14:paraId="2AF883F7" w14:textId="1786BC81" w:rsidR="00EB2297" w:rsidRPr="00FF2323" w:rsidRDefault="00EB2297" w:rsidP="3F8A27B0">
      <w:pPr>
        <w:rPr>
          <w:rFonts w:eastAsiaTheme="minorEastAsia"/>
        </w:rPr>
      </w:pPr>
      <w:bookmarkStart w:id="2" w:name="_Int_ZKCoBcYQ"/>
      <w:r w:rsidRPr="3F8A27B0">
        <w:rPr>
          <w:rFonts w:eastAsiaTheme="minorEastAsia"/>
        </w:rPr>
        <w:t xml:space="preserve">With this in mind, </w:t>
      </w:r>
      <w:r w:rsidR="004B0EB3" w:rsidRPr="3F8A27B0">
        <w:rPr>
          <w:rFonts w:eastAsiaTheme="minorEastAsia"/>
        </w:rPr>
        <w:t>this</w:t>
      </w:r>
      <w:bookmarkEnd w:id="2"/>
      <w:r w:rsidRPr="3F8A27B0">
        <w:rPr>
          <w:rFonts w:eastAsiaTheme="minorEastAsia"/>
        </w:rPr>
        <w:t xml:space="preserve"> policy is intended to assist </w:t>
      </w:r>
      <w:r w:rsidR="00FF2323" w:rsidRPr="3F8A27B0">
        <w:rPr>
          <w:rFonts w:eastAsiaTheme="minorEastAsia"/>
        </w:rPr>
        <w:t>communities of faith</w:t>
      </w:r>
      <w:r w:rsidRPr="3F8A27B0">
        <w:rPr>
          <w:rFonts w:eastAsiaTheme="minorEastAsia"/>
        </w:rPr>
        <w:t xml:space="preserve"> in knowing when they need to seek approval of lease </w:t>
      </w:r>
      <w:r w:rsidR="004320C8" w:rsidRPr="3F8A27B0">
        <w:rPr>
          <w:rFonts w:eastAsiaTheme="minorEastAsia"/>
        </w:rPr>
        <w:t>/</w:t>
      </w:r>
      <w:r w:rsidRPr="3F8A27B0">
        <w:rPr>
          <w:rFonts w:eastAsiaTheme="minorEastAsia"/>
        </w:rPr>
        <w:t xml:space="preserve"> rental agreements from the regional council.</w:t>
      </w:r>
    </w:p>
    <w:p w14:paraId="6C2DE310" w14:textId="3D5E7A60" w:rsidR="00564F7C" w:rsidRPr="00FF2323" w:rsidRDefault="004320C8" w:rsidP="3F8A27B0">
      <w:pPr>
        <w:pStyle w:val="Heading2"/>
        <w:rPr>
          <w:rFonts w:asciiTheme="minorHAnsi" w:eastAsiaTheme="minorEastAsia" w:hAnsiTheme="minorHAnsi" w:cstheme="minorBidi"/>
          <w:sz w:val="22"/>
          <w:szCs w:val="22"/>
        </w:rPr>
      </w:pPr>
      <w:r>
        <w:t>A</w:t>
      </w:r>
      <w:r w:rsidR="00733CC8">
        <w:t>pproval is not required:</w:t>
      </w:r>
    </w:p>
    <w:p w14:paraId="4DFF1A35" w14:textId="5C184BEC" w:rsidR="00564F7C" w:rsidRPr="00FF2323" w:rsidRDefault="00733CC8" w:rsidP="3F8A27B0">
      <w:pPr>
        <w:rPr>
          <w:rFonts w:eastAsiaTheme="minorEastAsia"/>
        </w:rPr>
      </w:pPr>
      <w:r w:rsidRPr="3F8A27B0">
        <w:rPr>
          <w:rFonts w:eastAsiaTheme="minorEastAsia"/>
        </w:rPr>
        <w:t>for the following situations</w:t>
      </w:r>
      <w:r w:rsidR="00564F7C" w:rsidRPr="3F8A27B0">
        <w:rPr>
          <w:rFonts w:eastAsiaTheme="minorEastAsia"/>
        </w:rPr>
        <w:t>, whether a fee is charged</w:t>
      </w:r>
      <w:r w:rsidR="00777A99" w:rsidRPr="3F8A27B0">
        <w:rPr>
          <w:rFonts w:eastAsiaTheme="minorEastAsia"/>
        </w:rPr>
        <w:t xml:space="preserve"> or not</w:t>
      </w:r>
      <w:r w:rsidR="00564F7C" w:rsidRPr="3F8A27B0">
        <w:rPr>
          <w:rFonts w:eastAsiaTheme="minorEastAsia"/>
        </w:rPr>
        <w:t>.</w:t>
      </w:r>
      <w:r w:rsidR="004B0EB3" w:rsidRPr="3F8A27B0">
        <w:rPr>
          <w:rFonts w:eastAsiaTheme="minorEastAsia"/>
        </w:rPr>
        <w:t xml:space="preserve"> You are still encouraged to have a rental agreement approved by the community of faith’s governing body</w:t>
      </w:r>
      <w:r w:rsidR="00C43A2A" w:rsidRPr="3F8A27B0">
        <w:rPr>
          <w:rFonts w:eastAsiaTheme="minorEastAsia"/>
        </w:rPr>
        <w:t>,</w:t>
      </w:r>
      <w:r w:rsidR="004B0EB3" w:rsidRPr="3F8A27B0">
        <w:rPr>
          <w:rFonts w:eastAsiaTheme="minorEastAsia"/>
        </w:rPr>
        <w:t xml:space="preserve"> or in line with a rental policy approved by the governing body. </w:t>
      </w:r>
    </w:p>
    <w:p w14:paraId="26E097EE" w14:textId="4D885282" w:rsidR="00564F7C" w:rsidRPr="00FF2323" w:rsidRDefault="00564F7C" w:rsidP="3F8A27B0">
      <w:pPr>
        <w:pStyle w:val="ListParagraph"/>
        <w:numPr>
          <w:ilvl w:val="0"/>
          <w:numId w:val="2"/>
        </w:numPr>
        <w:ind w:left="720" w:hanging="360"/>
        <w:rPr>
          <w:rFonts w:eastAsiaTheme="minorEastAsia"/>
        </w:rPr>
      </w:pPr>
      <w:r w:rsidRPr="3F8A27B0">
        <w:rPr>
          <w:rFonts w:eastAsiaTheme="minorEastAsia"/>
        </w:rPr>
        <w:t>One-time Licenses</w:t>
      </w:r>
    </w:p>
    <w:p w14:paraId="76B6304A" w14:textId="1690ADA5" w:rsidR="00733CC8" w:rsidRPr="00FF2323" w:rsidRDefault="00733CC8" w:rsidP="3F8A27B0">
      <w:pPr>
        <w:pStyle w:val="ListParagraph"/>
        <w:numPr>
          <w:ilvl w:val="0"/>
          <w:numId w:val="2"/>
        </w:numPr>
        <w:ind w:left="720" w:hanging="360"/>
        <w:rPr>
          <w:rFonts w:eastAsiaTheme="minorEastAsia"/>
        </w:rPr>
      </w:pPr>
      <w:r w:rsidRPr="3F8A27B0">
        <w:rPr>
          <w:rFonts w:eastAsiaTheme="minorEastAsia"/>
        </w:rPr>
        <w:t xml:space="preserve">Weekly, bi-weekly, or monthly use by not-for-profit organizations such as Girl Guides, Boy Scouts, AA groups, Al-Anon or other addiction groups, </w:t>
      </w:r>
    </w:p>
    <w:p w14:paraId="6E1CAE05" w14:textId="24A3A345" w:rsidR="00733CC8" w:rsidRDefault="00733CC8" w:rsidP="3F8A27B0">
      <w:pPr>
        <w:pStyle w:val="ListParagraph"/>
        <w:numPr>
          <w:ilvl w:val="0"/>
          <w:numId w:val="2"/>
        </w:numPr>
        <w:ind w:left="720" w:hanging="360"/>
        <w:rPr>
          <w:rFonts w:eastAsiaTheme="minorEastAsia"/>
        </w:rPr>
      </w:pPr>
      <w:r w:rsidRPr="3F8A27B0">
        <w:rPr>
          <w:rFonts w:eastAsiaTheme="minorEastAsia"/>
        </w:rPr>
        <w:t>Other groups such as yoga classes, dance classes, exercise classes</w:t>
      </w:r>
      <w:r w:rsidR="00564F7C" w:rsidRPr="3F8A27B0">
        <w:rPr>
          <w:rFonts w:eastAsiaTheme="minorEastAsia"/>
        </w:rPr>
        <w:t xml:space="preserve">, </w:t>
      </w:r>
      <w:r w:rsidR="00C43A2A" w:rsidRPr="3F8A27B0">
        <w:rPr>
          <w:rFonts w:eastAsiaTheme="minorEastAsia"/>
        </w:rPr>
        <w:t xml:space="preserve">book clubs, quilting groups, </w:t>
      </w:r>
      <w:r w:rsidR="00564F7C" w:rsidRPr="3F8A27B0">
        <w:rPr>
          <w:rFonts w:eastAsiaTheme="minorEastAsia"/>
        </w:rPr>
        <w:t>weight watchers, who may be using a single room in the church</w:t>
      </w:r>
      <w:r w:rsidR="004A2DEC" w:rsidRPr="3F8A27B0">
        <w:rPr>
          <w:rFonts w:eastAsiaTheme="minorEastAsia"/>
        </w:rPr>
        <w:t xml:space="preserve"> on an ongoing basis</w:t>
      </w:r>
      <w:r w:rsidR="00564F7C" w:rsidRPr="3F8A27B0">
        <w:rPr>
          <w:rFonts w:eastAsiaTheme="minorEastAsia"/>
        </w:rPr>
        <w:t>, where the space is not dedicated to that group.</w:t>
      </w:r>
      <w:r w:rsidR="00FF2323" w:rsidRPr="3F8A27B0">
        <w:rPr>
          <w:rFonts w:eastAsiaTheme="minorEastAsia"/>
        </w:rPr>
        <w:t xml:space="preserve"> They are </w:t>
      </w:r>
      <w:bookmarkStart w:id="3" w:name="_Int_5WroJ4v7"/>
      <w:r w:rsidR="00FF2323" w:rsidRPr="3F8A27B0">
        <w:rPr>
          <w:rFonts w:eastAsiaTheme="minorEastAsia"/>
        </w:rPr>
        <w:t>generally in</w:t>
      </w:r>
      <w:bookmarkEnd w:id="3"/>
      <w:r w:rsidR="00FF2323" w:rsidRPr="3F8A27B0">
        <w:rPr>
          <w:rFonts w:eastAsiaTheme="minorEastAsia"/>
        </w:rPr>
        <w:t xml:space="preserve"> and out on the </w:t>
      </w:r>
      <w:r w:rsidR="004B0EB3" w:rsidRPr="3F8A27B0">
        <w:rPr>
          <w:rFonts w:eastAsiaTheme="minorEastAsia"/>
        </w:rPr>
        <w:t>same day and time each week or month.</w:t>
      </w:r>
      <w:r w:rsidR="00C43A2A" w:rsidRPr="3F8A27B0">
        <w:rPr>
          <w:rFonts w:eastAsiaTheme="minorEastAsia"/>
        </w:rPr>
        <w:t xml:space="preserve"> </w:t>
      </w:r>
    </w:p>
    <w:p w14:paraId="3E1D2250" w14:textId="72A1F298" w:rsidR="00F46554" w:rsidRPr="00CC78DC" w:rsidRDefault="00372660" w:rsidP="3F8A27B0">
      <w:pPr>
        <w:pStyle w:val="ListParagraph"/>
        <w:numPr>
          <w:ilvl w:val="0"/>
          <w:numId w:val="2"/>
        </w:numPr>
        <w:ind w:left="720" w:hanging="360"/>
        <w:rPr>
          <w:rFonts w:eastAsiaTheme="minorEastAsia"/>
        </w:rPr>
      </w:pPr>
      <w:r w:rsidRPr="6C0FC074">
        <w:rPr>
          <w:rFonts w:eastAsiaTheme="minorEastAsia"/>
        </w:rPr>
        <w:t>Re</w:t>
      </w:r>
      <w:r w:rsidR="001C2437" w:rsidRPr="6C0FC074">
        <w:rPr>
          <w:rFonts w:eastAsiaTheme="minorEastAsia"/>
        </w:rPr>
        <w:t>gular renewal of leases including minor changes (</w:t>
      </w:r>
      <w:r w:rsidR="00CC78DC" w:rsidRPr="6C0FC074">
        <w:rPr>
          <w:rFonts w:eastAsiaTheme="minorEastAsia"/>
        </w:rPr>
        <w:t>e.g., cost increase)</w:t>
      </w:r>
    </w:p>
    <w:p w14:paraId="63B8F66A" w14:textId="26BFAE21" w:rsidR="00564F7C" w:rsidRPr="00FF2323" w:rsidRDefault="00564F7C" w:rsidP="3F8A27B0">
      <w:pPr>
        <w:pStyle w:val="Heading2"/>
        <w:rPr>
          <w:rFonts w:asciiTheme="minorHAnsi" w:eastAsiaTheme="minorEastAsia" w:hAnsiTheme="minorHAnsi" w:cstheme="minorBidi"/>
          <w:sz w:val="22"/>
          <w:szCs w:val="22"/>
        </w:rPr>
      </w:pPr>
      <w:r>
        <w:t>Lease approval is required for the following situations:</w:t>
      </w:r>
    </w:p>
    <w:p w14:paraId="4EA0246B" w14:textId="4FA5EDBC" w:rsidR="00EB2297" w:rsidRPr="00FF2323" w:rsidRDefault="00564F7C" w:rsidP="3F8A27B0">
      <w:pPr>
        <w:pStyle w:val="ListParagraph"/>
        <w:numPr>
          <w:ilvl w:val="0"/>
          <w:numId w:val="3"/>
        </w:numPr>
        <w:ind w:left="720" w:hanging="360"/>
        <w:rPr>
          <w:rFonts w:eastAsiaTheme="minorEastAsia"/>
        </w:rPr>
      </w:pPr>
      <w:r w:rsidRPr="3F8A27B0">
        <w:rPr>
          <w:rFonts w:eastAsiaTheme="minorEastAsia"/>
        </w:rPr>
        <w:t xml:space="preserve">Groups or organizations which will be </w:t>
      </w:r>
      <w:bookmarkStart w:id="4" w:name="_Int_1PDzuT9C"/>
      <w:r w:rsidRPr="3F8A27B0">
        <w:rPr>
          <w:rFonts w:eastAsiaTheme="minorEastAsia"/>
        </w:rPr>
        <w:t xml:space="preserve">granted exclusive use </w:t>
      </w:r>
      <w:r w:rsidR="004A2DEC" w:rsidRPr="3F8A27B0">
        <w:rPr>
          <w:rFonts w:eastAsiaTheme="minorEastAsia"/>
        </w:rPr>
        <w:t>of</w:t>
      </w:r>
      <w:r w:rsidRPr="3F8A27B0">
        <w:rPr>
          <w:rFonts w:eastAsiaTheme="minorEastAsia"/>
        </w:rPr>
        <w:t xml:space="preserve"> </w:t>
      </w:r>
      <w:r w:rsidR="00F73337" w:rsidRPr="3F8A27B0">
        <w:rPr>
          <w:rFonts w:eastAsiaTheme="minorEastAsia"/>
        </w:rPr>
        <w:t xml:space="preserve">all or </w:t>
      </w:r>
      <w:r w:rsidRPr="3F8A27B0">
        <w:rPr>
          <w:rFonts w:eastAsiaTheme="minorEastAsia"/>
        </w:rPr>
        <w:t>portions of the church property</w:t>
      </w:r>
      <w:r w:rsidR="004320C8" w:rsidRPr="3F8A27B0">
        <w:rPr>
          <w:rFonts w:eastAsiaTheme="minorEastAsia"/>
        </w:rPr>
        <w:t xml:space="preserve"> for limited times or at all times</w:t>
      </w:r>
      <w:bookmarkEnd w:id="4"/>
      <w:r w:rsidRPr="3F8A27B0">
        <w:rPr>
          <w:rFonts w:eastAsiaTheme="minorEastAsia"/>
        </w:rPr>
        <w:t xml:space="preserve">. This could include other churches, Montessori schools, </w:t>
      </w:r>
      <w:r w:rsidR="004320C8" w:rsidRPr="3F8A27B0">
        <w:rPr>
          <w:rFonts w:eastAsiaTheme="minorEastAsia"/>
        </w:rPr>
        <w:t>o</w:t>
      </w:r>
      <w:r w:rsidRPr="3F8A27B0">
        <w:rPr>
          <w:rFonts w:eastAsiaTheme="minorEastAsia"/>
        </w:rPr>
        <w:t xml:space="preserve">ffice space dedicated to the Lessee. </w:t>
      </w:r>
    </w:p>
    <w:p w14:paraId="07747775" w14:textId="5282996B" w:rsidR="004A2DEC" w:rsidRDefault="004A2DEC" w:rsidP="3F8A27B0">
      <w:pPr>
        <w:pStyle w:val="ListParagraph"/>
        <w:numPr>
          <w:ilvl w:val="0"/>
          <w:numId w:val="3"/>
        </w:numPr>
        <w:ind w:left="720" w:hanging="360"/>
        <w:rPr>
          <w:rFonts w:eastAsiaTheme="minorEastAsia"/>
        </w:rPr>
      </w:pPr>
      <w:r w:rsidRPr="3F8A27B0">
        <w:rPr>
          <w:rFonts w:eastAsiaTheme="minorEastAsia"/>
        </w:rPr>
        <w:t>A manse is being rented</w:t>
      </w:r>
    </w:p>
    <w:p w14:paraId="774476BC" w14:textId="44F479DE" w:rsidR="00F73337" w:rsidRDefault="00F73337" w:rsidP="3F8A27B0">
      <w:pPr>
        <w:pStyle w:val="ListParagraph"/>
        <w:numPr>
          <w:ilvl w:val="0"/>
          <w:numId w:val="3"/>
        </w:numPr>
        <w:ind w:left="720" w:hanging="360"/>
        <w:rPr>
          <w:rFonts w:eastAsiaTheme="minorEastAsia"/>
        </w:rPr>
      </w:pPr>
      <w:r w:rsidRPr="3F8A27B0">
        <w:rPr>
          <w:rFonts w:eastAsiaTheme="minorEastAsia"/>
        </w:rPr>
        <w:t>Excess lands or buildings are being rented</w:t>
      </w:r>
    </w:p>
    <w:p w14:paraId="71F40AB8" w14:textId="204F661C" w:rsidR="00F73337" w:rsidRDefault="00F73337" w:rsidP="3F8A27B0">
      <w:pPr>
        <w:pStyle w:val="ListParagraph"/>
        <w:numPr>
          <w:ilvl w:val="0"/>
          <w:numId w:val="3"/>
        </w:numPr>
        <w:ind w:left="720" w:hanging="360"/>
        <w:rPr>
          <w:rFonts w:eastAsiaTheme="minorEastAsia"/>
        </w:rPr>
      </w:pPr>
      <w:r w:rsidRPr="3F8A27B0">
        <w:rPr>
          <w:rFonts w:eastAsiaTheme="minorEastAsia"/>
        </w:rPr>
        <w:t>A community of faith is leasing property from someone else</w:t>
      </w:r>
    </w:p>
    <w:p w14:paraId="48E8FFAF" w14:textId="6FB41D85" w:rsidR="00372660" w:rsidRPr="00E55854" w:rsidRDefault="00E55854" w:rsidP="3F8A27B0">
      <w:pPr>
        <w:pStyle w:val="ListParagraph"/>
        <w:numPr>
          <w:ilvl w:val="0"/>
          <w:numId w:val="3"/>
        </w:numPr>
        <w:ind w:left="720" w:hanging="360"/>
        <w:rPr>
          <w:rFonts w:eastAsiaTheme="minorEastAsia"/>
        </w:rPr>
      </w:pPr>
      <w:r w:rsidRPr="6C0FC074">
        <w:rPr>
          <w:rFonts w:eastAsiaTheme="minorEastAsia"/>
        </w:rPr>
        <w:t>New leases or significant changes to existing lease</w:t>
      </w:r>
    </w:p>
    <w:p w14:paraId="104611DF" w14:textId="514B8626" w:rsidR="004A2DEC" w:rsidRPr="00FF2323" w:rsidRDefault="004A2DEC" w:rsidP="3F8A27B0">
      <w:pPr>
        <w:pStyle w:val="Heading2"/>
        <w:rPr>
          <w:rFonts w:asciiTheme="minorHAnsi" w:eastAsiaTheme="minorEastAsia" w:hAnsiTheme="minorHAnsi" w:cstheme="minorBidi"/>
          <w:b/>
          <w:bCs/>
          <w:sz w:val="22"/>
          <w:szCs w:val="22"/>
        </w:rPr>
      </w:pPr>
      <w:r>
        <w:t>Considerations for a lease or rental agreement:</w:t>
      </w:r>
    </w:p>
    <w:p w14:paraId="180B6FFF" w14:textId="61A26ED9" w:rsidR="004A2DEC" w:rsidRPr="00FF2323" w:rsidRDefault="4EA1CE73" w:rsidP="55E3BD07">
      <w:pPr>
        <w:pStyle w:val="ListParagraph"/>
        <w:numPr>
          <w:ilvl w:val="0"/>
          <w:numId w:val="1"/>
        </w:numPr>
        <w:rPr>
          <w:rFonts w:eastAsiaTheme="minorEastAsia"/>
        </w:rPr>
      </w:pPr>
      <w:r w:rsidRPr="55E3BD07">
        <w:rPr>
          <w:rFonts w:eastAsiaTheme="minorEastAsia"/>
        </w:rPr>
        <w:t>Check to ensure less</w:t>
      </w:r>
      <w:r w:rsidR="10054ED9" w:rsidRPr="55E3BD07">
        <w:rPr>
          <w:rFonts w:eastAsiaTheme="minorEastAsia"/>
        </w:rPr>
        <w:t>ee</w:t>
      </w:r>
      <w:r w:rsidRPr="55E3BD07">
        <w:rPr>
          <w:rFonts w:eastAsiaTheme="minorEastAsia"/>
        </w:rPr>
        <w:t xml:space="preserve"> activities are covered under municipal zoning bylaws.</w:t>
      </w:r>
    </w:p>
    <w:p w14:paraId="255C24A0" w14:textId="2526838A" w:rsidR="004A2DEC" w:rsidRPr="00FF2323" w:rsidRDefault="004A2DEC" w:rsidP="3F8A27B0">
      <w:pPr>
        <w:pStyle w:val="ListParagraph"/>
        <w:numPr>
          <w:ilvl w:val="0"/>
          <w:numId w:val="1"/>
        </w:numPr>
        <w:rPr>
          <w:rFonts w:eastAsiaTheme="minorEastAsia"/>
        </w:rPr>
      </w:pPr>
      <w:r w:rsidRPr="3F8A27B0">
        <w:rPr>
          <w:rFonts w:eastAsiaTheme="minorEastAsia"/>
        </w:rPr>
        <w:t>Term of the lease – start and end date</w:t>
      </w:r>
    </w:p>
    <w:p w14:paraId="78826430" w14:textId="1C101863" w:rsidR="00FF2323" w:rsidRPr="00FF2323" w:rsidRDefault="7EBB15FF" w:rsidP="6C0FC074">
      <w:pPr>
        <w:pStyle w:val="ListParagraph"/>
        <w:numPr>
          <w:ilvl w:val="0"/>
          <w:numId w:val="1"/>
        </w:numPr>
        <w:rPr>
          <w:rFonts w:eastAsiaTheme="minorEastAsia"/>
        </w:rPr>
      </w:pPr>
      <w:r w:rsidRPr="55E3BD07">
        <w:rPr>
          <w:rFonts w:eastAsiaTheme="minorEastAsia"/>
        </w:rPr>
        <w:t xml:space="preserve">An early termination clause should either party wish to terminate the lease </w:t>
      </w:r>
    </w:p>
    <w:p w14:paraId="56A65E2D" w14:textId="1AC071AB" w:rsidR="00FF2323" w:rsidRPr="00FF2323" w:rsidRDefault="00FF2323" w:rsidP="3F8A27B0">
      <w:pPr>
        <w:pStyle w:val="ListParagraph"/>
        <w:numPr>
          <w:ilvl w:val="0"/>
          <w:numId w:val="1"/>
        </w:numPr>
        <w:rPr>
          <w:rFonts w:eastAsiaTheme="minorEastAsia"/>
        </w:rPr>
      </w:pPr>
      <w:r w:rsidRPr="3F8A27B0">
        <w:rPr>
          <w:rFonts w:eastAsiaTheme="minorEastAsia"/>
        </w:rPr>
        <w:t>Annual review of the terms of the lease</w:t>
      </w:r>
    </w:p>
    <w:p w14:paraId="5BC73FE1" w14:textId="33630EA6" w:rsidR="004320C8" w:rsidRDefault="004320C8" w:rsidP="3F8A27B0">
      <w:pPr>
        <w:pStyle w:val="ListParagraph"/>
        <w:numPr>
          <w:ilvl w:val="0"/>
          <w:numId w:val="1"/>
        </w:numPr>
        <w:rPr>
          <w:rFonts w:eastAsiaTheme="minorEastAsia"/>
        </w:rPr>
      </w:pPr>
      <w:r w:rsidRPr="3F8A27B0">
        <w:rPr>
          <w:rFonts w:eastAsiaTheme="minorEastAsia"/>
        </w:rPr>
        <w:t>Time of use (</w:t>
      </w:r>
      <w:r w:rsidR="00FF2323" w:rsidRPr="3F8A27B0">
        <w:rPr>
          <w:rFonts w:eastAsiaTheme="minorEastAsia"/>
        </w:rPr>
        <w:t>include if</w:t>
      </w:r>
      <w:r w:rsidRPr="3F8A27B0">
        <w:rPr>
          <w:rFonts w:eastAsiaTheme="minorEastAsia"/>
        </w:rPr>
        <w:t xml:space="preserve"> there are restrictions</w:t>
      </w:r>
      <w:r w:rsidR="004B0EB3" w:rsidRPr="3F8A27B0">
        <w:rPr>
          <w:rFonts w:eastAsiaTheme="minorEastAsia"/>
        </w:rPr>
        <w:t xml:space="preserve"> such as</w:t>
      </w:r>
      <w:r w:rsidRPr="3F8A27B0">
        <w:rPr>
          <w:rFonts w:eastAsiaTheme="minorEastAsia"/>
        </w:rPr>
        <w:t xml:space="preserve"> </w:t>
      </w:r>
      <w:r w:rsidR="00FF2323" w:rsidRPr="3F8A27B0">
        <w:rPr>
          <w:rFonts w:eastAsiaTheme="minorEastAsia"/>
        </w:rPr>
        <w:t>on Sunday morning during worship)</w:t>
      </w:r>
    </w:p>
    <w:p w14:paraId="0C1A1E05" w14:textId="2028CB9A" w:rsidR="000F52E3" w:rsidRDefault="000F52E3" w:rsidP="3F8A27B0">
      <w:pPr>
        <w:pStyle w:val="ListParagraph"/>
        <w:numPr>
          <w:ilvl w:val="0"/>
          <w:numId w:val="1"/>
        </w:numPr>
        <w:rPr>
          <w:rFonts w:eastAsiaTheme="minorEastAsia"/>
        </w:rPr>
      </w:pPr>
      <w:r w:rsidRPr="3F8A27B0">
        <w:rPr>
          <w:rFonts w:eastAsiaTheme="minorEastAsia"/>
        </w:rPr>
        <w:t xml:space="preserve">Clarity of </w:t>
      </w:r>
      <w:r w:rsidR="0D04FB3B" w:rsidRPr="55E3BD07">
        <w:rPr>
          <w:rFonts w:eastAsiaTheme="minorEastAsia"/>
        </w:rPr>
        <w:t>exclusive and /or non</w:t>
      </w:r>
      <w:r w:rsidR="2A9412F7" w:rsidRPr="55E3BD07">
        <w:rPr>
          <w:rFonts w:eastAsiaTheme="minorEastAsia"/>
        </w:rPr>
        <w:t>-</w:t>
      </w:r>
      <w:r w:rsidR="0D04FB3B" w:rsidRPr="55E3BD07">
        <w:rPr>
          <w:rFonts w:eastAsiaTheme="minorEastAsia"/>
        </w:rPr>
        <w:t xml:space="preserve">exclusive </w:t>
      </w:r>
      <w:r w:rsidRPr="3F8A27B0">
        <w:rPr>
          <w:rFonts w:eastAsiaTheme="minorEastAsia"/>
        </w:rPr>
        <w:t>space to be used and any restrictions that might apply</w:t>
      </w:r>
    </w:p>
    <w:p w14:paraId="053475F1" w14:textId="3683E060" w:rsidR="5061C06E" w:rsidRDefault="5061C06E" w:rsidP="40986C26">
      <w:pPr>
        <w:pStyle w:val="ListParagraph"/>
        <w:numPr>
          <w:ilvl w:val="0"/>
          <w:numId w:val="1"/>
        </w:numPr>
        <w:rPr>
          <w:rFonts w:eastAsiaTheme="minorEastAsia"/>
        </w:rPr>
      </w:pPr>
      <w:r w:rsidRPr="55E3BD07">
        <w:rPr>
          <w:rFonts w:eastAsiaTheme="minorEastAsia"/>
        </w:rPr>
        <w:t>Use of church name and postings in shared space</w:t>
      </w:r>
    </w:p>
    <w:p w14:paraId="4CA7A44D" w14:textId="46188E3E" w:rsidR="00C43A2A" w:rsidRDefault="000F52E3" w:rsidP="3F8A27B0">
      <w:pPr>
        <w:pStyle w:val="ListParagraph"/>
        <w:numPr>
          <w:ilvl w:val="0"/>
          <w:numId w:val="1"/>
        </w:numPr>
        <w:rPr>
          <w:rFonts w:eastAsiaTheme="minorEastAsia"/>
        </w:rPr>
      </w:pPr>
      <w:r w:rsidRPr="3F8A27B0">
        <w:rPr>
          <w:rFonts w:eastAsiaTheme="minorEastAsia"/>
        </w:rPr>
        <w:t>Ability to maintain s</w:t>
      </w:r>
      <w:r w:rsidR="00C43A2A" w:rsidRPr="3F8A27B0">
        <w:rPr>
          <w:rFonts w:eastAsiaTheme="minorEastAsia"/>
        </w:rPr>
        <w:t xml:space="preserve">afe space requirements </w:t>
      </w:r>
      <w:r w:rsidRPr="3F8A27B0">
        <w:rPr>
          <w:rFonts w:eastAsiaTheme="minorEastAsia"/>
        </w:rPr>
        <w:t xml:space="preserve">and </w:t>
      </w:r>
      <w:r w:rsidR="00C43A2A" w:rsidRPr="3F8A27B0">
        <w:rPr>
          <w:rFonts w:eastAsiaTheme="minorEastAsia"/>
        </w:rPr>
        <w:t>anti-harassment policies</w:t>
      </w:r>
      <w:r w:rsidRPr="3F8A27B0">
        <w:rPr>
          <w:rFonts w:eastAsiaTheme="minorEastAsia"/>
        </w:rPr>
        <w:t xml:space="preserve"> including interactions with other persons using the property</w:t>
      </w:r>
    </w:p>
    <w:p w14:paraId="0E3C10C7" w14:textId="4CE81F87" w:rsidR="62C72846" w:rsidRDefault="62C72846" w:rsidP="6C0FC074">
      <w:pPr>
        <w:pStyle w:val="ListParagraph"/>
        <w:numPr>
          <w:ilvl w:val="1"/>
          <w:numId w:val="1"/>
        </w:numPr>
        <w:rPr>
          <w:rFonts w:eastAsiaTheme="minorEastAsia"/>
        </w:rPr>
      </w:pPr>
      <w:r w:rsidRPr="6C0FC074">
        <w:rPr>
          <w:rFonts w:ascii="Calibri" w:eastAsia="Calibri" w:hAnsi="Calibri" w:cs="Calibri"/>
        </w:rPr>
        <w:t>Include a statement such as: “The lessee acknowledges the commitment of The United Church of Canada to be inclusive and accepting of all people irrespective of gender identity or sexual orientation and agrees not to include the name of (this congregation) or The United Church of Canada in any advertising or public statement that contradicts this commitment.”</w:t>
      </w:r>
    </w:p>
    <w:p w14:paraId="6FA75565" w14:textId="3A24B2FA" w:rsidR="000F52E3" w:rsidRPr="00FF2323" w:rsidRDefault="000F52E3" w:rsidP="3F8A27B0">
      <w:pPr>
        <w:pStyle w:val="ListParagraph"/>
        <w:numPr>
          <w:ilvl w:val="0"/>
          <w:numId w:val="1"/>
        </w:numPr>
        <w:rPr>
          <w:rFonts w:eastAsiaTheme="minorEastAsia"/>
        </w:rPr>
      </w:pPr>
      <w:r w:rsidRPr="3F8A27B0">
        <w:rPr>
          <w:rFonts w:eastAsiaTheme="minorEastAsia"/>
        </w:rPr>
        <w:t>Any posters or signage to be approved before posting</w:t>
      </w:r>
    </w:p>
    <w:p w14:paraId="46071C57" w14:textId="545E234E" w:rsidR="004B0EB3" w:rsidRPr="00FF2323" w:rsidRDefault="00C43A2A" w:rsidP="3F8A27B0">
      <w:pPr>
        <w:pStyle w:val="ListParagraph"/>
        <w:numPr>
          <w:ilvl w:val="0"/>
          <w:numId w:val="1"/>
        </w:numPr>
        <w:rPr>
          <w:rFonts w:eastAsiaTheme="minorEastAsia"/>
        </w:rPr>
      </w:pPr>
      <w:r w:rsidRPr="3F8A27B0">
        <w:rPr>
          <w:rFonts w:eastAsiaTheme="minorEastAsia"/>
        </w:rPr>
        <w:t>Specify if any</w:t>
      </w:r>
      <w:r w:rsidR="004B0EB3" w:rsidRPr="3F8A27B0">
        <w:rPr>
          <w:rFonts w:eastAsiaTheme="minorEastAsia"/>
        </w:rPr>
        <w:t xml:space="preserve"> priority for use of any shared space in the event of church events, weddings, funerals etc. and the amount of notice to be given to the lessee.</w:t>
      </w:r>
    </w:p>
    <w:p w14:paraId="193E9AAD" w14:textId="7DC163B3" w:rsidR="004320C8" w:rsidRPr="00FF2323" w:rsidRDefault="004320C8" w:rsidP="3F8A27B0">
      <w:pPr>
        <w:pStyle w:val="ListParagraph"/>
        <w:numPr>
          <w:ilvl w:val="0"/>
          <w:numId w:val="1"/>
        </w:numPr>
        <w:rPr>
          <w:rFonts w:eastAsiaTheme="minorEastAsia"/>
        </w:rPr>
      </w:pPr>
      <w:r w:rsidRPr="3F8A27B0">
        <w:rPr>
          <w:rFonts w:eastAsiaTheme="minorEastAsia"/>
        </w:rPr>
        <w:t>Security and / or cleaning deposit (</w:t>
      </w:r>
      <w:r w:rsidR="002D6AB8" w:rsidRPr="3F8A27B0">
        <w:rPr>
          <w:rFonts w:eastAsiaTheme="minorEastAsia"/>
        </w:rPr>
        <w:t>i.e.,</w:t>
      </w:r>
      <w:r w:rsidRPr="3F8A27B0">
        <w:rPr>
          <w:rFonts w:eastAsiaTheme="minorEastAsia"/>
        </w:rPr>
        <w:t xml:space="preserve"> first and last month)</w:t>
      </w:r>
    </w:p>
    <w:p w14:paraId="41603BED" w14:textId="27F59982" w:rsidR="004A2DEC" w:rsidRPr="00FF2323" w:rsidRDefault="004A2DEC" w:rsidP="3F8A27B0">
      <w:pPr>
        <w:pStyle w:val="ListParagraph"/>
        <w:numPr>
          <w:ilvl w:val="0"/>
          <w:numId w:val="1"/>
        </w:numPr>
        <w:rPr>
          <w:rFonts w:eastAsiaTheme="minorEastAsia"/>
        </w:rPr>
      </w:pPr>
      <w:r w:rsidRPr="3F8A27B0">
        <w:rPr>
          <w:rFonts w:eastAsiaTheme="minorEastAsia"/>
        </w:rPr>
        <w:t>Amount of payment on a weekly/monthly/yearly basis</w:t>
      </w:r>
    </w:p>
    <w:p w14:paraId="140EC701" w14:textId="479C8AA8" w:rsidR="004A2DEC" w:rsidRPr="00FF2323" w:rsidRDefault="004A2DEC" w:rsidP="3F8A27B0">
      <w:pPr>
        <w:pStyle w:val="ListParagraph"/>
        <w:numPr>
          <w:ilvl w:val="0"/>
          <w:numId w:val="1"/>
        </w:numPr>
        <w:rPr>
          <w:rFonts w:eastAsiaTheme="minorEastAsia"/>
        </w:rPr>
      </w:pPr>
      <w:r w:rsidRPr="3F8A27B0">
        <w:rPr>
          <w:rFonts w:eastAsiaTheme="minorEastAsia"/>
        </w:rPr>
        <w:t>Issues of security and who has access to keys</w:t>
      </w:r>
      <w:r w:rsidR="004320C8" w:rsidRPr="3F8A27B0">
        <w:rPr>
          <w:rFonts w:eastAsiaTheme="minorEastAsia"/>
        </w:rPr>
        <w:t>, alarm codes</w:t>
      </w:r>
      <w:r w:rsidR="004B0EB3" w:rsidRPr="3F8A27B0">
        <w:rPr>
          <w:rFonts w:eastAsiaTheme="minorEastAsia"/>
        </w:rPr>
        <w:t>, duplication of keys</w:t>
      </w:r>
    </w:p>
    <w:p w14:paraId="530415C9" w14:textId="09ABC21C" w:rsidR="004A2DEC" w:rsidRPr="00FF2323" w:rsidRDefault="004A2DEC" w:rsidP="3F8A27B0">
      <w:pPr>
        <w:pStyle w:val="ListParagraph"/>
        <w:numPr>
          <w:ilvl w:val="0"/>
          <w:numId w:val="1"/>
        </w:numPr>
        <w:rPr>
          <w:rFonts w:eastAsiaTheme="minorEastAsia"/>
        </w:rPr>
      </w:pPr>
      <w:r w:rsidRPr="3F8A27B0">
        <w:rPr>
          <w:rFonts w:eastAsiaTheme="minorEastAsia"/>
        </w:rPr>
        <w:t>Responsibili</w:t>
      </w:r>
      <w:r w:rsidR="004320C8" w:rsidRPr="3F8A27B0">
        <w:rPr>
          <w:rFonts w:eastAsiaTheme="minorEastAsia"/>
        </w:rPr>
        <w:t>ty for cleaning, arranging of furniture, storage of supplies</w:t>
      </w:r>
    </w:p>
    <w:p w14:paraId="2ED35A4B" w14:textId="52CB9A44" w:rsidR="004320C8" w:rsidRDefault="004320C8" w:rsidP="3F8A27B0">
      <w:pPr>
        <w:pStyle w:val="ListParagraph"/>
        <w:numPr>
          <w:ilvl w:val="0"/>
          <w:numId w:val="1"/>
        </w:numPr>
        <w:rPr>
          <w:rFonts w:eastAsiaTheme="minorEastAsia"/>
        </w:rPr>
      </w:pPr>
      <w:r w:rsidRPr="3F8A27B0">
        <w:rPr>
          <w:rFonts w:eastAsiaTheme="minorEastAsia"/>
        </w:rPr>
        <w:t>Any restrictions on the use of space (</w:t>
      </w:r>
      <w:r w:rsidR="002D6AB8" w:rsidRPr="3F8A27B0">
        <w:rPr>
          <w:rFonts w:eastAsiaTheme="minorEastAsia"/>
        </w:rPr>
        <w:t>i.e.,</w:t>
      </w:r>
      <w:r w:rsidRPr="3F8A27B0">
        <w:rPr>
          <w:rFonts w:eastAsiaTheme="minorEastAsia"/>
        </w:rPr>
        <w:t xml:space="preserve"> the use of alcohol, smoking, vaping, etc.)</w:t>
      </w:r>
    </w:p>
    <w:p w14:paraId="3AEA74C5" w14:textId="2EEE8C64" w:rsidR="00C43A2A" w:rsidRPr="00FF2323" w:rsidRDefault="00C43A2A" w:rsidP="3F8A27B0">
      <w:pPr>
        <w:pStyle w:val="ListParagraph"/>
        <w:numPr>
          <w:ilvl w:val="0"/>
          <w:numId w:val="1"/>
        </w:numPr>
        <w:rPr>
          <w:rFonts w:eastAsiaTheme="minorEastAsia"/>
        </w:rPr>
      </w:pPr>
      <w:r w:rsidRPr="3F8A27B0">
        <w:rPr>
          <w:rFonts w:eastAsiaTheme="minorEastAsia"/>
        </w:rPr>
        <w:t>Define access to church fixtures, furnishings etc.</w:t>
      </w:r>
    </w:p>
    <w:p w14:paraId="324AC270" w14:textId="1870113E" w:rsidR="00FF2323" w:rsidRPr="00FF2323" w:rsidRDefault="00FF2323" w:rsidP="3F8A27B0">
      <w:pPr>
        <w:pStyle w:val="ListParagraph"/>
        <w:numPr>
          <w:ilvl w:val="0"/>
          <w:numId w:val="1"/>
        </w:numPr>
        <w:rPr>
          <w:rFonts w:eastAsiaTheme="minorEastAsia"/>
        </w:rPr>
      </w:pPr>
      <w:r w:rsidRPr="3F8A27B0">
        <w:rPr>
          <w:rFonts w:eastAsiaTheme="minorEastAsia"/>
        </w:rPr>
        <w:t>Contact information in case of emergency</w:t>
      </w:r>
    </w:p>
    <w:p w14:paraId="1E5228D4" w14:textId="3DB90C2B" w:rsidR="00FF2323" w:rsidRDefault="00FF2323" w:rsidP="3F8A27B0">
      <w:pPr>
        <w:pStyle w:val="ListParagraph"/>
        <w:numPr>
          <w:ilvl w:val="0"/>
          <w:numId w:val="1"/>
        </w:numPr>
        <w:rPr>
          <w:rFonts w:eastAsiaTheme="minorEastAsia"/>
        </w:rPr>
      </w:pPr>
      <w:r w:rsidRPr="3F8A27B0">
        <w:rPr>
          <w:rFonts w:eastAsiaTheme="minorEastAsia"/>
        </w:rPr>
        <w:t xml:space="preserve">Adequate insurance for </w:t>
      </w:r>
      <w:r w:rsidR="00777A99" w:rsidRPr="3F8A27B0">
        <w:rPr>
          <w:rFonts w:eastAsiaTheme="minorEastAsia"/>
        </w:rPr>
        <w:t>property owned by the lessee</w:t>
      </w:r>
      <w:r w:rsidRPr="3F8A27B0">
        <w:rPr>
          <w:rFonts w:eastAsiaTheme="minorEastAsia"/>
        </w:rPr>
        <w:t>, as well as proof of third-party liability insurance</w:t>
      </w:r>
    </w:p>
    <w:p w14:paraId="00C14C31" w14:textId="62991F35" w:rsidR="0047016E" w:rsidRDefault="0047016E" w:rsidP="3F8A27B0">
      <w:pPr>
        <w:pStyle w:val="ListParagraph"/>
        <w:numPr>
          <w:ilvl w:val="0"/>
          <w:numId w:val="1"/>
        </w:numPr>
        <w:rPr>
          <w:rFonts w:eastAsiaTheme="minorEastAsia"/>
        </w:rPr>
      </w:pPr>
      <w:r w:rsidRPr="3F8A27B0">
        <w:rPr>
          <w:rFonts w:eastAsiaTheme="minorEastAsia"/>
        </w:rPr>
        <w:t>Use of musical instruments and audio/visual equipment</w:t>
      </w:r>
    </w:p>
    <w:p w14:paraId="274F1058" w14:textId="2CF2FDE2" w:rsidR="00FE7759" w:rsidRDefault="00FE7759" w:rsidP="3F8A27B0">
      <w:pPr>
        <w:pStyle w:val="ListParagraph"/>
        <w:numPr>
          <w:ilvl w:val="0"/>
          <w:numId w:val="1"/>
        </w:numPr>
        <w:rPr>
          <w:rFonts w:eastAsiaTheme="minorEastAsia"/>
        </w:rPr>
      </w:pPr>
      <w:r w:rsidRPr="3F8A27B0">
        <w:rPr>
          <w:rFonts w:eastAsiaTheme="minorEastAsia"/>
        </w:rPr>
        <w:t>Knowledge and compliance with pandemic or other health and safety related responsibilities</w:t>
      </w:r>
    </w:p>
    <w:p w14:paraId="01029182" w14:textId="1B1E118F" w:rsidR="000F52E3" w:rsidRDefault="000F52E3" w:rsidP="3F8A27B0">
      <w:pPr>
        <w:pStyle w:val="ListParagraph"/>
        <w:numPr>
          <w:ilvl w:val="0"/>
          <w:numId w:val="1"/>
        </w:numPr>
        <w:rPr>
          <w:rFonts w:eastAsiaTheme="minorEastAsia"/>
        </w:rPr>
      </w:pPr>
      <w:r w:rsidRPr="3F8A27B0">
        <w:rPr>
          <w:rFonts w:eastAsiaTheme="minorEastAsia"/>
        </w:rPr>
        <w:t>Access by the lessor for maintenance purposes</w:t>
      </w:r>
    </w:p>
    <w:p w14:paraId="3B248B93" w14:textId="3409B9AB" w:rsidR="0047016E" w:rsidRDefault="000F7559" w:rsidP="3F8A27B0">
      <w:pPr>
        <w:pStyle w:val="ListParagraph"/>
        <w:numPr>
          <w:ilvl w:val="0"/>
          <w:numId w:val="1"/>
        </w:numPr>
        <w:rPr>
          <w:rFonts w:eastAsiaTheme="minorEastAsia"/>
        </w:rPr>
      </w:pPr>
      <w:r w:rsidRPr="3F8A27B0">
        <w:rPr>
          <w:rFonts w:eastAsiaTheme="minorEastAsia"/>
        </w:rPr>
        <w:t>Review of the lease agreement by a lawyer</w:t>
      </w:r>
    </w:p>
    <w:p w14:paraId="74249F5F" w14:textId="04CE507B" w:rsidR="000F7559" w:rsidRDefault="000F7559" w:rsidP="3F8A27B0">
      <w:pPr>
        <w:pStyle w:val="ListParagraph"/>
        <w:numPr>
          <w:ilvl w:val="0"/>
          <w:numId w:val="1"/>
        </w:numPr>
        <w:rPr>
          <w:rFonts w:eastAsiaTheme="minorEastAsia"/>
        </w:rPr>
      </w:pPr>
      <w:r w:rsidRPr="3F8A27B0">
        <w:rPr>
          <w:rFonts w:eastAsiaTheme="minorEastAsia"/>
        </w:rPr>
        <w:t>Checking of references</w:t>
      </w:r>
    </w:p>
    <w:p w14:paraId="79F2341B" w14:textId="58550670" w:rsidR="000F7559" w:rsidRPr="000F7559" w:rsidRDefault="000F7559" w:rsidP="3F8A27B0">
      <w:pPr>
        <w:pStyle w:val="ListParagraph"/>
        <w:numPr>
          <w:ilvl w:val="0"/>
          <w:numId w:val="1"/>
        </w:numPr>
        <w:rPr>
          <w:rFonts w:eastAsiaTheme="minorEastAsia"/>
        </w:rPr>
      </w:pPr>
      <w:r w:rsidRPr="3F8A27B0">
        <w:rPr>
          <w:rFonts w:eastAsiaTheme="minorEastAsia"/>
        </w:rPr>
        <w:t xml:space="preserve">Will lease include use of WiFi and if </w:t>
      </w:r>
      <w:r w:rsidR="002D6AB8" w:rsidRPr="3F8A27B0">
        <w:rPr>
          <w:rFonts w:eastAsiaTheme="minorEastAsia"/>
        </w:rPr>
        <w:t>so,</w:t>
      </w:r>
      <w:r w:rsidRPr="3F8A27B0">
        <w:rPr>
          <w:rFonts w:eastAsiaTheme="minorEastAsia"/>
        </w:rPr>
        <w:t xml:space="preserve"> will there be parameters around such use, and cost</w:t>
      </w:r>
      <w:r w:rsidR="00A36D36" w:rsidRPr="3F8A27B0">
        <w:rPr>
          <w:rFonts w:eastAsiaTheme="minorEastAsia"/>
        </w:rPr>
        <w:t xml:space="preserve"> for use</w:t>
      </w:r>
    </w:p>
    <w:p w14:paraId="1628774F" w14:textId="17AA3DEA" w:rsidR="004B0EB3" w:rsidRDefault="00CC78DC" w:rsidP="3F8A27B0">
      <w:pPr>
        <w:rPr>
          <w:rFonts w:eastAsiaTheme="minorEastAsia"/>
        </w:rPr>
      </w:pPr>
      <w:r w:rsidRPr="6C0FC074">
        <w:rPr>
          <w:rFonts w:eastAsiaTheme="minorEastAsia"/>
        </w:rPr>
        <w:t xml:space="preserve">If you have any questions about whether you need Regional Council approval or </w:t>
      </w:r>
      <w:r w:rsidR="00062E3C" w:rsidRPr="6C0FC074">
        <w:rPr>
          <w:rFonts w:eastAsiaTheme="minorEastAsia"/>
        </w:rPr>
        <w:t>have questions about leases</w:t>
      </w:r>
      <w:r w:rsidR="003A7947" w:rsidRPr="6C0FC074">
        <w:rPr>
          <w:rFonts w:eastAsiaTheme="minorEastAsia"/>
        </w:rPr>
        <w:t xml:space="preserve"> in general, </w:t>
      </w:r>
      <w:r w:rsidR="00062E3C" w:rsidRPr="6C0FC074">
        <w:rPr>
          <w:rFonts w:eastAsiaTheme="minorEastAsia"/>
        </w:rPr>
        <w:t>please contact your Minister, Congregational Support.</w:t>
      </w:r>
    </w:p>
    <w:sectPr w:rsidR="004B0E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textHash int2:hashCode="hqKNiPAHBOWiiz" int2:id="PEcBqL2b">
      <int2:state int2:value="Rejected" int2:type="LegacyProofing"/>
    </int2:textHash>
    <int2:bookmark int2:bookmarkName="_Int_ZKCoBcYQ" int2:invalidationBookmarkName="" int2:hashCode="IMkq75Frtr1Zid" int2:id="0H4GHmjJ">
      <int2:state int2:value="Rejected" int2:type="AugLoop_Text_Critique"/>
    </int2:bookmark>
    <int2:bookmark int2:bookmarkName="_Int_1p2q7qy1" int2:invalidationBookmarkName="" int2:hashCode="vTAn+laeoVynbY" int2:id="9phfMCtE">
      <int2:state int2:value="Rejected" int2:type="AugLoop_Text_Critique"/>
    </int2:bookmark>
    <int2:bookmark int2:bookmarkName="_Int_1PDzuT9C" int2:invalidationBookmarkName="" int2:hashCode="6J7dJkv3PaIUwC" int2:id="GZsJLBVW">
      <int2:state int2:value="Rejected" int2:type="AugLoop_Text_Critique"/>
    </int2:bookmark>
    <int2:bookmark int2:bookmarkName="_Int_tr1ChvTx" int2:invalidationBookmarkName="" int2:hashCode="fZONhx109TEfP9" int2:id="VaWIqFII">
      <int2:state int2:value="Rejected" int2:type="LegacyProofing"/>
    </int2:bookmark>
    <int2:bookmark int2:bookmarkName="_Int_5WroJ4v7" int2:invalidationBookmarkName="" int2:hashCode="iZ9wDMAS1rz+wO" int2:id="d69wf6lf">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FDF86A8"/>
    <w:multiLevelType w:val="hybridMultilevel"/>
    <w:tmpl w:val="EFDA1144"/>
    <w:lvl w:ilvl="0" w:tplc="BE0C773A">
      <w:start w:val="1"/>
      <w:numFmt w:val="bullet"/>
      <w:lvlText w:val=""/>
      <w:lvlJc w:val="left"/>
      <w:pPr>
        <w:ind w:left="720" w:hanging="360"/>
      </w:pPr>
      <w:rPr>
        <w:rFonts w:ascii="Symbol" w:hAnsi="Symbol" w:hint="default"/>
      </w:rPr>
    </w:lvl>
    <w:lvl w:ilvl="1" w:tplc="5524C37E">
      <w:start w:val="1"/>
      <w:numFmt w:val="bullet"/>
      <w:lvlText w:val="o"/>
      <w:lvlJc w:val="left"/>
      <w:pPr>
        <w:ind w:left="1440" w:hanging="360"/>
      </w:pPr>
      <w:rPr>
        <w:rFonts w:ascii="Courier New" w:hAnsi="Courier New" w:hint="default"/>
      </w:rPr>
    </w:lvl>
    <w:lvl w:ilvl="2" w:tplc="579A1E54">
      <w:start w:val="1"/>
      <w:numFmt w:val="bullet"/>
      <w:lvlText w:val=""/>
      <w:lvlJc w:val="left"/>
      <w:pPr>
        <w:ind w:left="2160" w:hanging="360"/>
      </w:pPr>
      <w:rPr>
        <w:rFonts w:ascii="Wingdings" w:hAnsi="Wingdings" w:hint="default"/>
      </w:rPr>
    </w:lvl>
    <w:lvl w:ilvl="3" w:tplc="F45C0448">
      <w:start w:val="1"/>
      <w:numFmt w:val="bullet"/>
      <w:lvlText w:val=""/>
      <w:lvlJc w:val="left"/>
      <w:pPr>
        <w:ind w:left="2880" w:hanging="360"/>
      </w:pPr>
      <w:rPr>
        <w:rFonts w:ascii="Symbol" w:hAnsi="Symbol" w:hint="default"/>
      </w:rPr>
    </w:lvl>
    <w:lvl w:ilvl="4" w:tplc="95AC8018">
      <w:start w:val="1"/>
      <w:numFmt w:val="bullet"/>
      <w:lvlText w:val="o"/>
      <w:lvlJc w:val="left"/>
      <w:pPr>
        <w:ind w:left="3600" w:hanging="360"/>
      </w:pPr>
      <w:rPr>
        <w:rFonts w:ascii="Courier New" w:hAnsi="Courier New" w:hint="default"/>
      </w:rPr>
    </w:lvl>
    <w:lvl w:ilvl="5" w:tplc="B3B0E880">
      <w:start w:val="1"/>
      <w:numFmt w:val="bullet"/>
      <w:lvlText w:val=""/>
      <w:lvlJc w:val="left"/>
      <w:pPr>
        <w:ind w:left="4320" w:hanging="360"/>
      </w:pPr>
      <w:rPr>
        <w:rFonts w:ascii="Wingdings" w:hAnsi="Wingdings" w:hint="default"/>
      </w:rPr>
    </w:lvl>
    <w:lvl w:ilvl="6" w:tplc="F69C4608">
      <w:start w:val="1"/>
      <w:numFmt w:val="bullet"/>
      <w:lvlText w:val=""/>
      <w:lvlJc w:val="left"/>
      <w:pPr>
        <w:ind w:left="5040" w:hanging="360"/>
      </w:pPr>
      <w:rPr>
        <w:rFonts w:ascii="Symbol" w:hAnsi="Symbol" w:hint="default"/>
      </w:rPr>
    </w:lvl>
    <w:lvl w:ilvl="7" w:tplc="01BA9EC4">
      <w:start w:val="1"/>
      <w:numFmt w:val="bullet"/>
      <w:lvlText w:val="o"/>
      <w:lvlJc w:val="left"/>
      <w:pPr>
        <w:ind w:left="5760" w:hanging="360"/>
      </w:pPr>
      <w:rPr>
        <w:rFonts w:ascii="Courier New" w:hAnsi="Courier New" w:hint="default"/>
      </w:rPr>
    </w:lvl>
    <w:lvl w:ilvl="8" w:tplc="650E40BC">
      <w:start w:val="1"/>
      <w:numFmt w:val="bullet"/>
      <w:lvlText w:val=""/>
      <w:lvlJc w:val="left"/>
      <w:pPr>
        <w:ind w:left="6480" w:hanging="360"/>
      </w:pPr>
      <w:rPr>
        <w:rFonts w:ascii="Wingdings" w:hAnsi="Wingdings" w:hint="default"/>
      </w:rPr>
    </w:lvl>
  </w:abstractNum>
  <w:abstractNum w:abstractNumId="1" w15:restartNumberingAfterBreak="0">
    <w:nsid w:val="42087D84"/>
    <w:multiLevelType w:val="hybridMultilevel"/>
    <w:tmpl w:val="43AEB798"/>
    <w:lvl w:ilvl="0" w:tplc="8710FC3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B294822"/>
    <w:multiLevelType w:val="hybridMultilevel"/>
    <w:tmpl w:val="D27A2270"/>
    <w:lvl w:ilvl="0" w:tplc="0E704E0E">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9F5719C"/>
    <w:multiLevelType w:val="hybridMultilevel"/>
    <w:tmpl w:val="1286F8F0"/>
    <w:lvl w:ilvl="0" w:tplc="9BC8B21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34166076">
    <w:abstractNumId w:val="0"/>
  </w:num>
  <w:num w:numId="2" w16cid:durableId="1642615177">
    <w:abstractNumId w:val="3"/>
  </w:num>
  <w:num w:numId="3" w16cid:durableId="308095381">
    <w:abstractNumId w:val="1"/>
  </w:num>
  <w:num w:numId="4" w16cid:durableId="13758066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297"/>
    <w:rsid w:val="00062E3C"/>
    <w:rsid w:val="000F52E3"/>
    <w:rsid w:val="000F7559"/>
    <w:rsid w:val="0015590A"/>
    <w:rsid w:val="001C2437"/>
    <w:rsid w:val="002D6AB8"/>
    <w:rsid w:val="00372660"/>
    <w:rsid w:val="003A7947"/>
    <w:rsid w:val="004320C8"/>
    <w:rsid w:val="0047016E"/>
    <w:rsid w:val="00483014"/>
    <w:rsid w:val="004A2DEC"/>
    <w:rsid w:val="004B0EB3"/>
    <w:rsid w:val="00564F7C"/>
    <w:rsid w:val="005F2E53"/>
    <w:rsid w:val="006427DA"/>
    <w:rsid w:val="006B396B"/>
    <w:rsid w:val="006E38E1"/>
    <w:rsid w:val="00733CC8"/>
    <w:rsid w:val="00777A99"/>
    <w:rsid w:val="0078476C"/>
    <w:rsid w:val="007A47C8"/>
    <w:rsid w:val="00863A0E"/>
    <w:rsid w:val="008A7DD6"/>
    <w:rsid w:val="00902A23"/>
    <w:rsid w:val="00981418"/>
    <w:rsid w:val="00A36D36"/>
    <w:rsid w:val="00AA3F0A"/>
    <w:rsid w:val="00ADAA75"/>
    <w:rsid w:val="00B14EAB"/>
    <w:rsid w:val="00B509A4"/>
    <w:rsid w:val="00C43A2A"/>
    <w:rsid w:val="00CC78DC"/>
    <w:rsid w:val="00D3794C"/>
    <w:rsid w:val="00E55854"/>
    <w:rsid w:val="00EB2297"/>
    <w:rsid w:val="00F46554"/>
    <w:rsid w:val="00F73337"/>
    <w:rsid w:val="00FB4D7B"/>
    <w:rsid w:val="00FD0B45"/>
    <w:rsid w:val="00FE7759"/>
    <w:rsid w:val="00FF2323"/>
    <w:rsid w:val="05D5AEE9"/>
    <w:rsid w:val="07717F4A"/>
    <w:rsid w:val="0AA9200C"/>
    <w:rsid w:val="0D04FB3B"/>
    <w:rsid w:val="0F0BCBAE"/>
    <w:rsid w:val="10054ED9"/>
    <w:rsid w:val="11BA5090"/>
    <w:rsid w:val="12436C70"/>
    <w:rsid w:val="13341313"/>
    <w:rsid w:val="15A7E3BC"/>
    <w:rsid w:val="16FDB536"/>
    <w:rsid w:val="1C5D351E"/>
    <w:rsid w:val="22B91AE4"/>
    <w:rsid w:val="22D24341"/>
    <w:rsid w:val="2454EB45"/>
    <w:rsid w:val="29FAF5B3"/>
    <w:rsid w:val="2A9412F7"/>
    <w:rsid w:val="3036CD8E"/>
    <w:rsid w:val="32883496"/>
    <w:rsid w:val="33F65817"/>
    <w:rsid w:val="3626ACB8"/>
    <w:rsid w:val="3B4C1C61"/>
    <w:rsid w:val="3F8A27B0"/>
    <w:rsid w:val="3FA4E3EA"/>
    <w:rsid w:val="40986C26"/>
    <w:rsid w:val="41B3672C"/>
    <w:rsid w:val="42242CAD"/>
    <w:rsid w:val="48936E31"/>
    <w:rsid w:val="49BE7911"/>
    <w:rsid w:val="4EA1CE73"/>
    <w:rsid w:val="5061C06E"/>
    <w:rsid w:val="55E3BD07"/>
    <w:rsid w:val="587D5889"/>
    <w:rsid w:val="5C4B07D2"/>
    <w:rsid w:val="5EFF842A"/>
    <w:rsid w:val="5F82A894"/>
    <w:rsid w:val="62C72846"/>
    <w:rsid w:val="6B7164B8"/>
    <w:rsid w:val="6C0FC074"/>
    <w:rsid w:val="6E04E983"/>
    <w:rsid w:val="73492027"/>
    <w:rsid w:val="73C43013"/>
    <w:rsid w:val="7543E232"/>
    <w:rsid w:val="7EBB15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6FBA2"/>
  <w15:chartTrackingRefBased/>
  <w15:docId w15:val="{69D0A7CB-6AC7-4F8A-9B0D-7575A064B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B2297"/>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564F7C"/>
    <w:pPr>
      <w:ind w:left="720"/>
      <w:contextualSpacing/>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7A47C8"/>
    <w:rPr>
      <w:sz w:val="16"/>
      <w:szCs w:val="16"/>
    </w:rPr>
  </w:style>
  <w:style w:type="paragraph" w:styleId="CommentText">
    <w:name w:val="annotation text"/>
    <w:basedOn w:val="Normal"/>
    <w:link w:val="CommentTextChar"/>
    <w:uiPriority w:val="99"/>
    <w:unhideWhenUsed/>
    <w:rsid w:val="007A47C8"/>
    <w:pPr>
      <w:spacing w:line="240" w:lineRule="auto"/>
    </w:pPr>
    <w:rPr>
      <w:sz w:val="20"/>
      <w:szCs w:val="20"/>
    </w:rPr>
  </w:style>
  <w:style w:type="character" w:customStyle="1" w:styleId="CommentTextChar">
    <w:name w:val="Comment Text Char"/>
    <w:basedOn w:val="DefaultParagraphFont"/>
    <w:link w:val="CommentText"/>
    <w:uiPriority w:val="99"/>
    <w:rsid w:val="007A47C8"/>
    <w:rPr>
      <w:sz w:val="20"/>
      <w:szCs w:val="20"/>
    </w:rPr>
  </w:style>
  <w:style w:type="paragraph" w:styleId="CommentSubject">
    <w:name w:val="annotation subject"/>
    <w:basedOn w:val="CommentText"/>
    <w:next w:val="CommentText"/>
    <w:link w:val="CommentSubjectChar"/>
    <w:uiPriority w:val="99"/>
    <w:semiHidden/>
    <w:unhideWhenUsed/>
    <w:rsid w:val="007A47C8"/>
    <w:rPr>
      <w:b/>
      <w:bCs/>
    </w:rPr>
  </w:style>
  <w:style w:type="character" w:customStyle="1" w:styleId="CommentSubjectChar">
    <w:name w:val="Comment Subject Char"/>
    <w:basedOn w:val="CommentTextChar"/>
    <w:link w:val="CommentSubject"/>
    <w:uiPriority w:val="99"/>
    <w:semiHidden/>
    <w:rsid w:val="007A47C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5" Type="http://schemas.openxmlformats.org/officeDocument/2006/relationships/styles" Target="styles.xml"/><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png"/><Relationship Id="rId14" Type="http://schemas.microsoft.com/office/2020/10/relationships/intelligence" Target="intelligence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65B701AC56BA4FB3A5D1CFA1BAE5FC" ma:contentTypeVersion="21" ma:contentTypeDescription="Create a new document." ma:contentTypeScope="" ma:versionID="d6b070933fee38a27796a4c3f399508e">
  <xsd:schema xmlns:xsd="http://www.w3.org/2001/XMLSchema" xmlns:xs="http://www.w3.org/2001/XMLSchema" xmlns:p="http://schemas.microsoft.com/office/2006/metadata/properties" xmlns:ns2="eb6d8c5d-5b31-4807-8756-a31b61bec20d" xmlns:ns3="df7a6486-5cb5-4d59-af98-d4fe17542792" xmlns:ns4="4407823d-61e7-4bc6-891e-faf5fc9f08f4" targetNamespace="http://schemas.microsoft.com/office/2006/metadata/properties" ma:root="true" ma:fieldsID="6204d6a88cfb6a60e209eb7301d75c66" ns2:_="" ns3:_="" ns4:_="">
    <xsd:import namespace="eb6d8c5d-5b31-4807-8756-a31b61bec20d"/>
    <xsd:import namespace="df7a6486-5cb5-4d59-af98-d4fe17542792"/>
    <xsd:import namespace="4407823d-61e7-4bc6-891e-faf5fc9f08f4"/>
    <xsd:element name="properties">
      <xsd:complexType>
        <xsd:sequence>
          <xsd:element name="documentManagement">
            <xsd:complexType>
              <xsd:all>
                <xsd:element ref="ns2:uccTrueDocumentDate"/>
                <xsd:element ref="ns2:i6f2cb5525bb4939af72cb97a4f89ecd" minOccurs="0"/>
                <xsd:element ref="ns2:TaxCatchAll" minOccurs="0"/>
                <xsd:element ref="ns3:Doc_x002e_Status" minOccurs="0"/>
                <xsd:element ref="ns3:Region" minOccurs="0"/>
                <xsd:element ref="ns3:f9d17451722148f297d54ba944af57bf" minOccurs="0"/>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6d8c5d-5b31-4807-8756-a31b61bec20d" elementFormDefault="qualified">
    <xsd:import namespace="http://schemas.microsoft.com/office/2006/documentManagement/types"/>
    <xsd:import namespace="http://schemas.microsoft.com/office/infopath/2007/PartnerControls"/>
    <xsd:element name="uccTrueDocumentDate" ma:index="8" ma:displayName="True Document Date" ma:default="[today]" ma:format="DateOnly" ma:internalName="uccTrueDocumentDate">
      <xsd:simpleType>
        <xsd:restriction base="dms:DateTime"/>
      </xsd:simpleType>
    </xsd:element>
    <xsd:element name="i6f2cb5525bb4939af72cb97a4f89ecd" ma:index="10" nillable="true" ma:taxonomy="true" ma:internalName="i6f2cb5525bb4939af72cb97a4f89ecd" ma:taxonomyFieldName="uccDocumentType" ma:displayName="Doc Type" ma:default="" ma:fieldId="{26f2cb55-25bb-4939-af72-cb97a4f89ecd}" ma:sspId="3c940ca1-5ff5-4c12-9ecd-e33ede4a829f" ma:termSetId="c0b74db9-4df9-4803-aeb2-c71138ab57a4" ma:anchorId="00000000-0000-0000-0000-000000000000" ma:open="false" ma:isKeyword="false">
      <xsd:complexType>
        <xsd:sequence>
          <xsd:element ref="pc:Terms" minOccurs="0" maxOccurs="1"/>
        </xsd:sequence>
      </xsd:complexType>
    </xsd:element>
    <xsd:element name="TaxCatchAll" ma:index="11" nillable="true" ma:displayName="Taxonomy Catch All Column" ma:hidden="true" ma:list="{12d3637d-1c4d-45f5-b331-d05f9d62b062}" ma:internalName="TaxCatchAll" ma:showField="CatchAllData" ma:web="4407823d-61e7-4bc6-891e-faf5fc9f08f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f7a6486-5cb5-4d59-af98-d4fe17542792" elementFormDefault="qualified">
    <xsd:import namespace="http://schemas.microsoft.com/office/2006/documentManagement/types"/>
    <xsd:import namespace="http://schemas.microsoft.com/office/infopath/2007/PartnerControls"/>
    <xsd:element name="Doc_x002e_Status" ma:index="12" nillable="true" ma:displayName="Doc. Status" ma:format="Dropdown" ma:internalName="Doc_x002e_Status">
      <xsd:simpleType>
        <xsd:restriction base="dms:Choice">
          <xsd:enumeration value="Approved"/>
          <xsd:enumeration value="Draft"/>
          <xsd:enumeration value="Pending Review"/>
        </xsd:restriction>
      </xsd:simpleType>
    </xsd:element>
    <xsd:element name="Region" ma:index="13" nillable="true" ma:displayName="Region" ma:format="Dropdown" ma:internalName="Region">
      <xsd:complexType>
        <xsd:complexContent>
          <xsd:extension base="dms:MultiChoice">
            <xsd:sequence>
              <xsd:element name="Value" maxOccurs="unbounded" minOccurs="0" nillable="true">
                <xsd:simpleType>
                  <xsd:restriction base="dms:Choice">
                    <xsd:enumeration value="ARW"/>
                    <xsd:enumeration value="HF"/>
                    <xsd:enumeration value="WOW"/>
                  </xsd:restriction>
                </xsd:simpleType>
              </xsd:element>
            </xsd:sequence>
          </xsd:extension>
        </xsd:complexContent>
      </xsd:complexType>
    </xsd:element>
    <xsd:element name="f9d17451722148f297d54ba944af57bf" ma:index="15" nillable="true" ma:taxonomy="true" ma:internalName="f9d17451722148f297d54ba944af57bf" ma:taxonomyFieldName="Area_x0020_of_x0020_Work" ma:displayName="Area of Work" ma:default="" ma:fieldId="{f9d17451-7221-48f2-97d5-4ba944af57bf}" ma:taxonomyMulti="true" ma:sspId="3c940ca1-5ff5-4c12-9ecd-e33ede4a829f" ma:termSetId="e7ce82ea-0f8d-47d5-986b-a0653fd3f113" ma:anchorId="00000000-0000-0000-0000-000000000000" ma:open="false" ma:isKeyword="false">
      <xsd:complexType>
        <xsd:sequence>
          <xsd:element ref="pc:Terms" minOccurs="0" maxOccurs="1"/>
        </xsd:sequence>
      </xsd:complexType>
    </xsd:element>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2" nillable="true" ma:displayName="Tags" ma:internalName="MediaServiceAutoTags"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EventHashCode" ma:index="25" nillable="true" ma:displayName="MediaServiceEventHashCode" ma:hidden="true" ma:internalName="MediaServiceEventHashCode" ma:readOnly="true">
      <xsd:simpleType>
        <xsd:restriction base="dms:Text"/>
      </xsd:simpleType>
    </xsd:element>
    <xsd:element name="MediaServiceDateTaken" ma:index="26" nillable="true" ma:displayName="MediaServiceDateTaken" ma:internalName="MediaServiceDateTaken" ma:readOnly="true">
      <xsd:simpleType>
        <xsd:restriction base="dms:Text"/>
      </xsd:simpleType>
    </xsd:element>
    <xsd:element name="MediaLengthInSeconds" ma:index="2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407823d-61e7-4bc6-891e-faf5fc9f08f4"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9d17451722148f297d54ba944af57bf xmlns="df7a6486-5cb5-4d59-af98-d4fe17542792">
      <Terms xmlns="http://schemas.microsoft.com/office/infopath/2007/PartnerControls">
        <TermInfo xmlns="http://schemas.microsoft.com/office/infopath/2007/PartnerControls">
          <TermName xmlns="http://schemas.microsoft.com/office/infopath/2007/PartnerControls">Property Lease</TermName>
          <TermId xmlns="http://schemas.microsoft.com/office/infopath/2007/PartnerControls">ed68bb23-27cb-4727-89d6-8680f016b488</TermId>
        </TermInfo>
      </Terms>
    </f9d17451722148f297d54ba944af57bf>
    <TaxCatchAll xmlns="eb6d8c5d-5b31-4807-8756-a31b61bec20d">
      <Value>47</Value>
    </TaxCatchAll>
    <i6f2cb5525bb4939af72cb97a4f89ecd xmlns="eb6d8c5d-5b31-4807-8756-a31b61bec20d">
      <Terms xmlns="http://schemas.microsoft.com/office/infopath/2007/PartnerControls"/>
    </i6f2cb5525bb4939af72cb97a4f89ecd>
    <uccTrueDocumentDate xmlns="eb6d8c5d-5b31-4807-8756-a31b61bec20d">2022-07-07T16:07:54+00:00</uccTrueDocumentDate>
    <Region xmlns="df7a6486-5cb5-4d59-af98-d4fe17542792" xsi:nil="true"/>
    <Doc_x002e_Status xmlns="df7a6486-5cb5-4d59-af98-d4fe17542792" xsi:nil="true"/>
    <SharedWithUsers xmlns="4407823d-61e7-4bc6-891e-faf5fc9f08f4">
      <UserInfo>
        <DisplayName>John Neff</DisplayName>
        <AccountId>14</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FF0F50C-B63E-4ACA-A9FF-35CC4911DE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6d8c5d-5b31-4807-8756-a31b61bec20d"/>
    <ds:schemaRef ds:uri="df7a6486-5cb5-4d59-af98-d4fe17542792"/>
    <ds:schemaRef ds:uri="4407823d-61e7-4bc6-891e-faf5fc9f08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5E5D8D-33BE-4FD4-9C3D-382AF9023FB5}">
  <ds:schemaRefs>
    <ds:schemaRef ds:uri="http://schemas.microsoft.com/office/2006/metadata/properties"/>
    <ds:schemaRef ds:uri="http://schemas.microsoft.com/office/infopath/2007/PartnerControls"/>
    <ds:schemaRef ds:uri="df7a6486-5cb5-4d59-af98-d4fe17542792"/>
    <ds:schemaRef ds:uri="eb6d8c5d-5b31-4807-8756-a31b61bec20d"/>
    <ds:schemaRef ds:uri="4407823d-61e7-4bc6-891e-faf5fc9f08f4"/>
  </ds:schemaRefs>
</ds:datastoreItem>
</file>

<file path=customXml/itemProps3.xml><?xml version="1.0" encoding="utf-8"?>
<ds:datastoreItem xmlns:ds="http://schemas.openxmlformats.org/officeDocument/2006/customXml" ds:itemID="{1137EEB5-8A65-4E18-9EA5-8E61848A910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Pages>
  <Words>737</Words>
  <Characters>4205</Characters>
  <Application>Microsoft Office Word</Application>
  <DocSecurity>4</DocSecurity>
  <Lines>35</Lines>
  <Paragraphs>9</Paragraphs>
  <ScaleCrop>false</ScaleCrop>
  <Company/>
  <LinksUpToDate>false</LinksUpToDate>
  <CharactersWithSpaces>4933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Harbridge</dc:creator>
  <cp:keywords/>
  <dc:description/>
  <cp:lastModifiedBy>John Neff</cp:lastModifiedBy>
  <cp:revision>25</cp:revision>
  <dcterms:created xsi:type="dcterms:W3CDTF">2022-07-07T22:47:00Z</dcterms:created>
  <dcterms:modified xsi:type="dcterms:W3CDTF">2023-06-19T16:44:00Z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ccDocumentType">
    <vt:lpwstr/>
  </property>
  <property fmtid="{D5CDD505-2E9C-101B-9397-08002B2CF9AE}" pid="3" name="ContentTypeId">
    <vt:lpwstr>0x0101005A65B701AC56BA4FB3A5D1CFA1BAE5FC</vt:lpwstr>
  </property>
  <property fmtid="{D5CDD505-2E9C-101B-9397-08002B2CF9AE}" pid="4" name="Area of Work">
    <vt:lpwstr>47;#Property Lease|ed68bb23-27cb-4727-89d6-8680f016b488</vt:lpwstr>
  </property>
</Properties>
</file>