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439F8" w14:textId="77777777" w:rsidR="00620CC5" w:rsidRDefault="009B64D0" w:rsidP="00343342">
      <w:pPr>
        <w:pStyle w:val="Header"/>
        <w:rPr>
          <w:rFonts w:ascii="Calibri" w:eastAsia="Calibri" w:hAnsi="Calibri" w:cs="Calibri"/>
          <w:b/>
          <w:bCs/>
          <w:color w:val="0F42AF"/>
          <w:sz w:val="24"/>
          <w:szCs w:val="24"/>
          <w:lang w:val="en-US" w:bidi="en-US"/>
        </w:rPr>
      </w:pPr>
      <w:bookmarkStart w:id="0" w:name="_GoBack"/>
      <w:bookmarkEnd w:id="0"/>
      <w:r>
        <w:rPr>
          <w:rFonts w:ascii="Calibri" w:eastAsia="Calibri" w:hAnsi="Calibri" w:cs="Calibri"/>
          <w:b/>
          <w:bCs/>
          <w:color w:val="0F42AF"/>
          <w:sz w:val="24"/>
          <w:szCs w:val="24"/>
          <w:lang w:val="en-US" w:bidi="en-US"/>
        </w:rPr>
        <w:t xml:space="preserve">                                                  </w:t>
      </w:r>
    </w:p>
    <w:p w14:paraId="0EEEE9DF" w14:textId="2103280B" w:rsidR="00343342" w:rsidRPr="00343342" w:rsidRDefault="00620CC5" w:rsidP="00343342">
      <w:pPr>
        <w:pStyle w:val="Header"/>
        <w:rPr>
          <w:b/>
          <w:bCs/>
          <w:color w:val="1F4E79" w:themeColor="accent1" w:themeShade="80"/>
          <w:sz w:val="24"/>
          <w:szCs w:val="24"/>
        </w:rPr>
      </w:pPr>
      <w:r>
        <w:rPr>
          <w:rFonts w:ascii="Calibri" w:eastAsia="Calibri" w:hAnsi="Calibri" w:cs="Calibri"/>
          <w:b/>
          <w:bCs/>
          <w:color w:val="0F42AF"/>
          <w:sz w:val="24"/>
          <w:szCs w:val="24"/>
          <w:lang w:val="en-US" w:bidi="en-US"/>
        </w:rPr>
        <w:t xml:space="preserve">                                                  </w:t>
      </w:r>
      <w:r w:rsidR="009B64D0">
        <w:rPr>
          <w:rFonts w:ascii="Calibri" w:eastAsia="Calibri" w:hAnsi="Calibri" w:cs="Calibri"/>
          <w:b/>
          <w:bCs/>
          <w:color w:val="0F42AF"/>
          <w:sz w:val="24"/>
          <w:szCs w:val="24"/>
          <w:lang w:val="en-US" w:bidi="en-US"/>
        </w:rPr>
        <w:t>A</w:t>
      </w:r>
      <w:r w:rsidR="00343342" w:rsidRPr="00343342">
        <w:rPr>
          <w:rFonts w:ascii="Calibri" w:eastAsia="Calibri" w:hAnsi="Calibri" w:cs="Calibri"/>
          <w:b/>
          <w:bCs/>
          <w:color w:val="0F42AF"/>
          <w:sz w:val="24"/>
          <w:szCs w:val="24"/>
          <w:lang w:val="en-US" w:bidi="en-US"/>
        </w:rPr>
        <w:t xml:space="preserve">NTLER RIVER WATERSHED REGIONAL COUNCIL OF </w:t>
      </w:r>
    </w:p>
    <w:p w14:paraId="7E8EC8CE" w14:textId="77777777" w:rsidR="00343342" w:rsidRPr="00343342" w:rsidRDefault="00343342" w:rsidP="003433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2417" w:right="2093"/>
        <w:jc w:val="center"/>
        <w:rPr>
          <w:rFonts w:ascii="Calibri" w:eastAsia="Calibri" w:hAnsi="Calibri" w:cs="Calibri"/>
          <w:b/>
          <w:bCs/>
          <w:sz w:val="24"/>
          <w:szCs w:val="24"/>
          <w:lang w:val="en-US" w:bidi="en-US"/>
        </w:rPr>
      </w:pPr>
      <w:r w:rsidRPr="00343342">
        <w:rPr>
          <w:rFonts w:ascii="Calibri" w:eastAsia="Calibri" w:hAnsi="Calibri" w:cs="Calibri"/>
          <w:b/>
          <w:bCs/>
          <w:sz w:val="24"/>
          <w:szCs w:val="24"/>
          <w:lang w:val="en-US" w:bidi="en-US"/>
        </w:rPr>
        <w:t>THE UNITED CHURCH OF CANADA</w:t>
      </w:r>
    </w:p>
    <w:p w14:paraId="46BA7AE6" w14:textId="77777777" w:rsidR="00343342" w:rsidRPr="00343342" w:rsidRDefault="00343342" w:rsidP="00343342">
      <w:pPr>
        <w:ind w:left="567"/>
        <w:jc w:val="center"/>
        <w:rPr>
          <w:b/>
          <w:bCs/>
          <w:color w:val="1F4E79" w:themeColor="accent1" w:themeShade="80"/>
          <w:sz w:val="24"/>
          <w:szCs w:val="24"/>
        </w:rPr>
      </w:pPr>
      <w:r w:rsidRPr="00343342">
        <w:rPr>
          <w:b/>
          <w:i/>
          <w:color w:val="C00000"/>
        </w:rPr>
        <w:t>Holding and Encouraging Communities of Faith</w:t>
      </w:r>
      <w:r w:rsidRPr="00343342">
        <w:rPr>
          <w:b/>
          <w:bCs/>
          <w:color w:val="1F4E79" w:themeColor="accent1" w:themeShade="80"/>
          <w:sz w:val="24"/>
          <w:szCs w:val="24"/>
        </w:rPr>
        <w:t xml:space="preserve"> </w:t>
      </w:r>
    </w:p>
    <w:p w14:paraId="37673E04" w14:textId="77777777" w:rsidR="00FF02F3" w:rsidRDefault="00FF02F3" w:rsidP="00A35FA3">
      <w:pPr>
        <w:ind w:left="284"/>
        <w:rPr>
          <w:rFonts w:ascii="Calibri" w:eastAsia="Calibri" w:hAnsi="Calibri" w:cs="Calibri"/>
          <w:b/>
        </w:rPr>
      </w:pPr>
    </w:p>
    <w:p w14:paraId="2D227BDE" w14:textId="77777777" w:rsidR="00620CC5" w:rsidRDefault="00620CC5" w:rsidP="00A35FA3">
      <w:pPr>
        <w:ind w:left="284"/>
        <w:rPr>
          <w:rFonts w:ascii="Calibri" w:eastAsia="Calibri" w:hAnsi="Calibri" w:cs="Calibri"/>
          <w:b/>
        </w:rPr>
      </w:pPr>
    </w:p>
    <w:p w14:paraId="3DE4D34F" w14:textId="1124000C" w:rsidR="00343342" w:rsidRPr="00343342" w:rsidRDefault="00343342" w:rsidP="00A35FA3">
      <w:pPr>
        <w:ind w:left="284"/>
        <w:rPr>
          <w:rFonts w:ascii="Calibri" w:eastAsia="Calibri" w:hAnsi="Calibri" w:cs="Calibri"/>
          <w:b/>
        </w:rPr>
      </w:pPr>
      <w:r w:rsidRPr="00343342">
        <w:rPr>
          <w:rFonts w:ascii="Calibri" w:eastAsia="Calibri" w:hAnsi="Calibri" w:cs="Calibri"/>
          <w:b/>
        </w:rPr>
        <w:t>ARWRC Fall 2022 Meeting</w:t>
      </w:r>
    </w:p>
    <w:p w14:paraId="0E8B57D7" w14:textId="77777777" w:rsidR="00343342" w:rsidRPr="00343342" w:rsidRDefault="00343342" w:rsidP="00A35FA3">
      <w:pPr>
        <w:ind w:left="284"/>
        <w:rPr>
          <w:rFonts w:ascii="Calibri" w:eastAsia="Calibri" w:hAnsi="Calibri" w:cs="Calibri"/>
          <w:b/>
          <w:i/>
        </w:rPr>
      </w:pPr>
      <w:bookmarkStart w:id="1" w:name="_Hlk117086524"/>
      <w:r w:rsidRPr="00343342">
        <w:rPr>
          <w:rFonts w:ascii="Calibri" w:eastAsia="Calibri" w:hAnsi="Calibri" w:cs="Calibri"/>
          <w:b/>
          <w:i/>
        </w:rPr>
        <w:t>Fear Not! Be Bold and Courageous!</w:t>
      </w:r>
    </w:p>
    <w:bookmarkEnd w:id="1"/>
    <w:p w14:paraId="12B59A4A" w14:textId="77777777" w:rsidR="00343342" w:rsidRPr="00343342" w:rsidRDefault="00343342" w:rsidP="00A35FA3">
      <w:pPr>
        <w:ind w:left="284"/>
        <w:rPr>
          <w:rFonts w:ascii="Calibri" w:eastAsia="Calibri" w:hAnsi="Calibri" w:cs="Calibri"/>
        </w:rPr>
      </w:pPr>
      <w:r w:rsidRPr="00343342">
        <w:rPr>
          <w:rFonts w:ascii="Calibri" w:eastAsia="Calibri" w:hAnsi="Calibri" w:cs="Calibri"/>
          <w:b/>
        </w:rPr>
        <w:t>Minutes of October 28 and October 29, 2022</w:t>
      </w:r>
    </w:p>
    <w:p w14:paraId="5BECD1C9" w14:textId="77777777" w:rsidR="00343342" w:rsidRPr="00343342" w:rsidRDefault="00343342" w:rsidP="00A35FA3">
      <w:pPr>
        <w:ind w:left="284"/>
        <w:rPr>
          <w:rFonts w:ascii="Calibri" w:eastAsia="Calibri" w:hAnsi="Calibri" w:cs="Calibri"/>
        </w:rPr>
      </w:pPr>
    </w:p>
    <w:p w14:paraId="2739021C" w14:textId="77777777" w:rsidR="00343342" w:rsidRPr="00343342" w:rsidRDefault="00343342" w:rsidP="00A35FA3">
      <w:pPr>
        <w:ind w:left="284"/>
        <w:rPr>
          <w:rFonts w:ascii="Calibri" w:eastAsia="Calibri" w:hAnsi="Calibri" w:cs="Calibri"/>
        </w:rPr>
      </w:pPr>
      <w:r w:rsidRPr="00343342">
        <w:rPr>
          <w:rFonts w:ascii="Calibri" w:eastAsia="Calibri" w:hAnsi="Calibri" w:cs="Calibri"/>
        </w:rPr>
        <w:t>The Antler River Watershed Regional Council was called to meet online via Zoom on October 28 and October 29, 2022 with approximately 120 total participants online in attendance each day.</w:t>
      </w:r>
    </w:p>
    <w:p w14:paraId="5112A9D6" w14:textId="77777777" w:rsidR="00343342" w:rsidRPr="00343342" w:rsidRDefault="00343342" w:rsidP="00A35FA3">
      <w:pPr>
        <w:pBdr>
          <w:top w:val="none" w:sz="0" w:space="0" w:color="auto"/>
          <w:left w:val="none" w:sz="0" w:space="0" w:color="auto"/>
          <w:bottom w:val="none" w:sz="0" w:space="0" w:color="auto"/>
          <w:right w:val="none" w:sz="0" w:space="0" w:color="auto"/>
          <w:between w:val="none" w:sz="0" w:space="0" w:color="auto"/>
          <w:bar w:val="none" w:sz="0" w:color="auto"/>
        </w:pBdr>
        <w:tabs>
          <w:tab w:val="left" w:pos="5920"/>
        </w:tabs>
        <w:ind w:left="284"/>
        <w:rPr>
          <w:b/>
        </w:rPr>
      </w:pPr>
    </w:p>
    <w:p w14:paraId="540A6363" w14:textId="77777777" w:rsidR="00343342" w:rsidRPr="00343342" w:rsidRDefault="00343342"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b/>
          <w:color w:val="000000"/>
          <w:lang w:eastAsia="en-CA"/>
        </w:rPr>
      </w:pPr>
      <w:bookmarkStart w:id="2" w:name="_Hlk134130736"/>
      <w:r w:rsidRPr="00343342">
        <w:rPr>
          <w:rFonts w:eastAsia="Times New Roman" w:cstheme="minorHAnsi"/>
          <w:b/>
          <w:bCs/>
          <w:i/>
          <w:color w:val="000000"/>
          <w:lang w:eastAsia="en-CA"/>
        </w:rPr>
        <w:t xml:space="preserve">Meeting Session: Friday, October 28, </w:t>
      </w:r>
      <w:r w:rsidRPr="00343342">
        <w:rPr>
          <w:rFonts w:eastAsia="Times New Roman" w:cstheme="minorHAnsi"/>
          <w:b/>
          <w:i/>
          <w:color w:val="000000"/>
          <w:lang w:eastAsia="en-CA"/>
        </w:rPr>
        <w:t>6:30 – 8:30 PM</w:t>
      </w:r>
    </w:p>
    <w:bookmarkEnd w:id="2"/>
    <w:p w14:paraId="2D93B557" w14:textId="77777777" w:rsidR="00343342" w:rsidRPr="00343342" w:rsidRDefault="00343342" w:rsidP="009B64D0">
      <w:pPr>
        <w:pBdr>
          <w:top w:val="none" w:sz="0" w:space="0" w:color="auto"/>
          <w:left w:val="none" w:sz="0" w:space="0" w:color="auto"/>
          <w:bottom w:val="none" w:sz="0" w:space="0" w:color="auto"/>
          <w:right w:val="none" w:sz="0" w:space="0" w:color="auto"/>
          <w:between w:val="none" w:sz="0" w:space="0" w:color="auto"/>
          <w:bar w:val="none" w:sz="0" w:color="auto"/>
        </w:pBdr>
        <w:spacing w:before="120"/>
        <w:ind w:left="284"/>
        <w:rPr>
          <w:rFonts w:eastAsia="Times New Roman" w:cstheme="minorHAnsi"/>
          <w:b/>
          <w:color w:val="000000"/>
          <w:lang w:eastAsia="en-CA"/>
        </w:rPr>
      </w:pPr>
      <w:r w:rsidRPr="00343342">
        <w:rPr>
          <w:rFonts w:eastAsia="Times New Roman" w:cstheme="minorHAnsi"/>
          <w:b/>
          <w:color w:val="000000"/>
          <w:lang w:eastAsia="en-CA"/>
        </w:rPr>
        <w:t xml:space="preserve">Welcome </w:t>
      </w:r>
    </w:p>
    <w:p w14:paraId="16A0A56C" w14:textId="02681C00" w:rsidR="00343342" w:rsidRPr="00343342" w:rsidRDefault="00343342" w:rsidP="00A35FA3">
      <w:pPr>
        <w:ind w:left="284"/>
        <w:rPr>
          <w:rFonts w:eastAsia="Times New Roman" w:cstheme="minorHAnsi"/>
          <w:bCs/>
          <w:color w:val="000000"/>
          <w:lang w:eastAsia="en-CA"/>
        </w:rPr>
      </w:pPr>
      <w:r w:rsidRPr="00343342">
        <w:rPr>
          <w:rFonts w:eastAsia="Times New Roman" w:cstheme="minorHAnsi"/>
          <w:bCs/>
          <w:color w:val="000000"/>
          <w:lang w:eastAsia="en-CA"/>
        </w:rPr>
        <w:t>President Jane Van Patter welcomed all to the October</w:t>
      </w:r>
      <w:r w:rsidR="000F51D2">
        <w:rPr>
          <w:rFonts w:eastAsia="Times New Roman" w:cstheme="minorHAnsi"/>
          <w:bCs/>
          <w:color w:val="000000"/>
          <w:lang w:eastAsia="en-CA"/>
        </w:rPr>
        <w:t>,</w:t>
      </w:r>
      <w:r w:rsidRPr="00343342">
        <w:rPr>
          <w:rFonts w:eastAsia="Times New Roman" w:cstheme="minorHAnsi"/>
          <w:bCs/>
          <w:color w:val="000000"/>
          <w:lang w:eastAsia="en-CA"/>
        </w:rPr>
        <w:t xml:space="preserve"> 2022 meeting of Antler River Watershed Regional Council. </w:t>
      </w:r>
    </w:p>
    <w:p w14:paraId="2BF6D968" w14:textId="77777777" w:rsidR="00343342" w:rsidRPr="00343342" w:rsidRDefault="00343342" w:rsidP="00A35FA3">
      <w:pPr>
        <w:ind w:left="284"/>
        <w:rPr>
          <w:rFonts w:eastAsia="Times New Roman" w:cstheme="minorHAnsi"/>
          <w:b/>
        </w:rPr>
      </w:pPr>
    </w:p>
    <w:p w14:paraId="37FF34F6" w14:textId="77777777" w:rsidR="00343342" w:rsidRPr="00343342" w:rsidRDefault="00343342" w:rsidP="00A35FA3">
      <w:pPr>
        <w:ind w:left="284"/>
        <w:rPr>
          <w:rFonts w:eastAsia="Times New Roman" w:cstheme="minorHAnsi"/>
          <w:b/>
        </w:rPr>
      </w:pPr>
      <w:r w:rsidRPr="00343342">
        <w:rPr>
          <w:rFonts w:eastAsia="Times New Roman" w:cstheme="minorHAnsi"/>
          <w:b/>
        </w:rPr>
        <w:t>Constitution of Meeting</w:t>
      </w:r>
    </w:p>
    <w:p w14:paraId="549F9476" w14:textId="77777777" w:rsidR="00343342" w:rsidRPr="00343342" w:rsidRDefault="00343342" w:rsidP="00A35FA3">
      <w:pPr>
        <w:ind w:left="284"/>
        <w:rPr>
          <w:rFonts w:eastAsia="Times New Roman" w:cstheme="minorHAnsi"/>
        </w:rPr>
      </w:pPr>
      <w:r w:rsidRPr="00343342">
        <w:rPr>
          <w:rFonts w:eastAsia="Times New Roman" w:cstheme="minorHAnsi"/>
        </w:rPr>
        <w:t>President Jane opened the meeting in the name of Jesus Christ, the one true head of the church, and by the authority vested in her by Antler River Watershed Regional Council, and called the meeting of Antler River Watershed Regional Council to order for whatever business may properly come before it.</w:t>
      </w:r>
    </w:p>
    <w:p w14:paraId="090F5D92" w14:textId="77777777" w:rsidR="00343342" w:rsidRPr="00343342" w:rsidRDefault="00343342"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p>
    <w:p w14:paraId="2D855054" w14:textId="77777777" w:rsidR="00343342" w:rsidRPr="00343342" w:rsidRDefault="00343342"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b/>
          <w:color w:val="000000"/>
          <w:lang w:eastAsia="en-CA"/>
        </w:rPr>
      </w:pPr>
      <w:r w:rsidRPr="00343342">
        <w:rPr>
          <w:rFonts w:eastAsia="Times New Roman" w:cstheme="minorHAnsi"/>
          <w:b/>
          <w:color w:val="000000"/>
          <w:lang w:eastAsia="en-CA"/>
        </w:rPr>
        <w:t>BRAVE, Affirm Statement</w:t>
      </w:r>
    </w:p>
    <w:p w14:paraId="6E677962" w14:textId="77777777" w:rsidR="00343342" w:rsidRPr="00343342" w:rsidRDefault="00343342"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r w:rsidRPr="00343342">
        <w:rPr>
          <w:rFonts w:eastAsia="Times New Roman" w:cstheme="minorHAnsi"/>
          <w:color w:val="000000"/>
          <w:lang w:eastAsia="en-CA"/>
        </w:rPr>
        <w:t>Thérèse Samuel,  Minister, Social Justice and Right Relations, introduced herself as the Equity Support Team Member for the meeting, shared BRAVE: Commitments to Community Safety and raised up the Affirm Statement.</w:t>
      </w:r>
      <w:r w:rsidRPr="00343342">
        <w:t xml:space="preserve"> </w:t>
      </w:r>
      <w:r w:rsidRPr="00343342">
        <w:rPr>
          <w:rFonts w:eastAsia="Times New Roman" w:cstheme="minorHAnsi"/>
          <w:color w:val="000000"/>
          <w:lang w:eastAsia="en-CA"/>
        </w:rPr>
        <w:t>Thérèse invited those gathered to also be attentive to equity; to share with Thérèse if they notice something is not being addressed or, on the flip side, if something being addressed is helpful.</w:t>
      </w:r>
    </w:p>
    <w:p w14:paraId="12A8A0C3" w14:textId="77777777" w:rsidR="00343342" w:rsidRPr="00343342" w:rsidRDefault="00343342"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p>
    <w:p w14:paraId="6A2C0B90" w14:textId="77777777" w:rsidR="00343342" w:rsidRPr="00343342" w:rsidRDefault="00343342"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r w:rsidRPr="00343342">
        <w:rPr>
          <w:rFonts w:eastAsia="Times New Roman" w:cstheme="minorHAnsi"/>
          <w:color w:val="000000"/>
          <w:lang w:eastAsia="en-CA"/>
        </w:rPr>
        <w:t>President Jane introduced the meeting leadership.</w:t>
      </w:r>
    </w:p>
    <w:p w14:paraId="36C49264" w14:textId="77777777" w:rsidR="00343342" w:rsidRPr="00343342" w:rsidRDefault="00343342"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bCs/>
          <w:color w:val="000000"/>
          <w:lang w:eastAsia="en-CA"/>
        </w:rPr>
      </w:pPr>
    </w:p>
    <w:p w14:paraId="2E30E291" w14:textId="11E4EEF8" w:rsidR="00343342" w:rsidRPr="00343342" w:rsidRDefault="00343342" w:rsidP="00A35FA3">
      <w:pPr>
        <w:ind w:left="284"/>
        <w:rPr>
          <w:rFonts w:eastAsia="Times New Roman" w:cstheme="minorHAnsi"/>
          <w:color w:val="000000"/>
          <w:lang w:eastAsia="en-CA"/>
        </w:rPr>
      </w:pPr>
      <w:r w:rsidRPr="00343342">
        <w:rPr>
          <w:rFonts w:eastAsia="Times New Roman" w:cstheme="minorHAnsi"/>
          <w:b/>
          <w:color w:val="000000"/>
          <w:lang w:eastAsia="en-CA"/>
        </w:rPr>
        <w:t>Opening &amp; Procedural Motion</w:t>
      </w:r>
      <w:r w:rsidRPr="00343342">
        <w:rPr>
          <w:rFonts w:eastAsia="Times New Roman" w:cstheme="minorHAnsi"/>
          <w:color w:val="000000"/>
          <w:lang w:eastAsia="en-CA"/>
        </w:rPr>
        <w:t xml:space="preserve"> (Proposal #1)</w:t>
      </w:r>
    </w:p>
    <w:p w14:paraId="24709F28" w14:textId="77777777" w:rsidR="00343342" w:rsidRPr="00343342" w:rsidRDefault="00343342" w:rsidP="009B64D0">
      <w:pPr>
        <w:pBdr>
          <w:top w:val="none" w:sz="0" w:space="0" w:color="auto"/>
          <w:left w:val="none" w:sz="0" w:space="0" w:color="auto"/>
          <w:bottom w:val="none" w:sz="0" w:space="0" w:color="auto"/>
          <w:right w:val="none" w:sz="0" w:space="0" w:color="auto"/>
          <w:between w:val="none" w:sz="0" w:space="0" w:color="auto"/>
          <w:bar w:val="none" w:sz="0" w:color="auto"/>
        </w:pBdr>
        <w:spacing w:before="120"/>
        <w:ind w:left="284"/>
        <w:textAlignment w:val="baseline"/>
        <w:rPr>
          <w:rFonts w:eastAsia="Times New Roman" w:cstheme="minorHAnsi"/>
          <w:lang w:eastAsia="en-CA"/>
        </w:rPr>
      </w:pPr>
      <w:r w:rsidRPr="00343342">
        <w:rPr>
          <w:rFonts w:eastAsia="Times New Roman" w:cstheme="minorHAnsi"/>
          <w:b/>
          <w:bCs/>
          <w:color w:val="000000"/>
          <w:lang w:eastAsia="en-CA"/>
        </w:rPr>
        <w:t>MOTION:</w:t>
      </w:r>
      <w:r w:rsidRPr="00343342">
        <w:rPr>
          <w:rFonts w:eastAsia="Times New Roman" w:cstheme="minorHAnsi"/>
          <w:bCs/>
          <w:color w:val="000000"/>
          <w:lang w:eastAsia="en-CA"/>
        </w:rPr>
        <w:t xml:space="preserve"> K</w:t>
      </w:r>
      <w:r w:rsidRPr="00343342">
        <w:rPr>
          <w:rFonts w:eastAsia="Times New Roman" w:cstheme="minorHAnsi"/>
          <w:lang w:eastAsia="en-CA"/>
        </w:rPr>
        <w:t>erry Stover / Cheryl-Ann Stadelbauer-Sampa</w:t>
      </w:r>
    </w:p>
    <w:p w14:paraId="0F968A24" w14:textId="77777777" w:rsidR="00343342" w:rsidRPr="00343342" w:rsidRDefault="00343342" w:rsidP="00A35FA3">
      <w:pPr>
        <w:pBdr>
          <w:top w:val="none" w:sz="0" w:space="0" w:color="auto"/>
          <w:left w:val="none" w:sz="0" w:space="0" w:color="auto"/>
          <w:bottom w:val="none" w:sz="0" w:space="0" w:color="auto"/>
          <w:right w:val="none" w:sz="0" w:space="0" w:color="auto"/>
          <w:between w:val="none" w:sz="0" w:space="0" w:color="auto"/>
          <w:bar w:val="none" w:sz="0" w:color="auto"/>
        </w:pBdr>
        <w:ind w:left="284"/>
        <w:textAlignment w:val="baseline"/>
        <w:rPr>
          <w:rFonts w:eastAsia="Times New Roman" w:cstheme="minorHAnsi"/>
          <w:lang w:eastAsia="en-CA"/>
        </w:rPr>
      </w:pPr>
      <w:r w:rsidRPr="00343342">
        <w:rPr>
          <w:rFonts w:eastAsia="Times New Roman" w:cstheme="minorHAnsi"/>
          <w:lang w:eastAsia="en-CA"/>
        </w:rPr>
        <w:t>That the Antler River Watershed adopt the following as a consent docket:</w:t>
      </w:r>
    </w:p>
    <w:p w14:paraId="62681D18" w14:textId="330D96B9" w:rsidR="000F51D2" w:rsidRPr="000F51D2" w:rsidRDefault="000F51D2" w:rsidP="00A35FA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284" w:firstLine="0"/>
        <w:textAlignment w:val="baseline"/>
        <w:rPr>
          <w:rFonts w:eastAsia="Times New Roman" w:cstheme="minorHAnsi"/>
          <w:lang w:eastAsia="en-CA"/>
        </w:rPr>
      </w:pPr>
      <w:r w:rsidRPr="000F51D2">
        <w:rPr>
          <w:rFonts w:eastAsia="Times New Roman" w:cstheme="minorHAnsi"/>
          <w:lang w:eastAsia="en-CA"/>
        </w:rPr>
        <w:t xml:space="preserve">Adopt the agenda as amended and authorize the Agenda and Business Committee to make any changes as </w:t>
      </w:r>
      <w:r w:rsidR="00134B44">
        <w:rPr>
          <w:rFonts w:eastAsia="Times New Roman" w:cstheme="minorHAnsi"/>
          <w:lang w:eastAsia="en-CA"/>
        </w:rPr>
        <w:tab/>
      </w:r>
      <w:r w:rsidRPr="000F51D2">
        <w:rPr>
          <w:rFonts w:eastAsia="Times New Roman" w:cstheme="minorHAnsi"/>
          <w:lang w:eastAsia="en-CA"/>
        </w:rPr>
        <w:t>necessary; </w:t>
      </w:r>
    </w:p>
    <w:p w14:paraId="4F311449" w14:textId="77777777" w:rsidR="000F51D2" w:rsidRPr="000F51D2" w:rsidRDefault="000F51D2" w:rsidP="00A35FA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284" w:firstLine="0"/>
        <w:textAlignment w:val="baseline"/>
        <w:rPr>
          <w:rFonts w:eastAsia="Times New Roman" w:cstheme="minorHAnsi"/>
          <w:lang w:eastAsia="en-CA"/>
        </w:rPr>
      </w:pPr>
      <w:r w:rsidRPr="000F51D2">
        <w:rPr>
          <w:rFonts w:eastAsia="Times New Roman" w:cstheme="minorHAnsi"/>
          <w:lang w:eastAsia="en-CA"/>
        </w:rPr>
        <w:t>Approve the minutes of the meeting of 2022-06-10-11;</w:t>
      </w:r>
    </w:p>
    <w:p w14:paraId="28E403F2" w14:textId="77777777" w:rsidR="000F51D2" w:rsidRPr="000F51D2" w:rsidRDefault="000F51D2" w:rsidP="00A35FA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284" w:firstLine="0"/>
        <w:textAlignment w:val="baseline"/>
        <w:rPr>
          <w:rFonts w:eastAsia="Times New Roman" w:cstheme="minorHAnsi"/>
          <w:lang w:eastAsia="en-CA"/>
        </w:rPr>
      </w:pPr>
      <w:r w:rsidRPr="000F51D2">
        <w:rPr>
          <w:rFonts w:eastAsia="Times New Roman" w:cstheme="minorHAnsi"/>
          <w:lang w:eastAsia="en-CA"/>
        </w:rPr>
        <w:t>Receive the following minutes of the following meetings of the </w:t>
      </w:r>
    </w:p>
    <w:p w14:paraId="4E782312" w14:textId="77777777" w:rsidR="000F51D2" w:rsidRPr="000F51D2" w:rsidRDefault="000F51D2" w:rsidP="00134B4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007"/>
        </w:tabs>
        <w:ind w:left="851" w:firstLine="0"/>
        <w:textAlignment w:val="baseline"/>
        <w:rPr>
          <w:rFonts w:eastAsia="Times New Roman" w:cstheme="minorHAnsi"/>
          <w:lang w:eastAsia="en-CA"/>
        </w:rPr>
      </w:pPr>
      <w:r w:rsidRPr="000F51D2">
        <w:rPr>
          <w:rFonts w:eastAsia="Times New Roman" w:cstheme="minorHAnsi"/>
          <w:lang w:eastAsia="en-CA"/>
        </w:rPr>
        <w:t>Executive</w:t>
      </w:r>
    </w:p>
    <w:p w14:paraId="71E6404E" w14:textId="77777777" w:rsidR="000F51D2" w:rsidRPr="000F51D2" w:rsidRDefault="000F51D2" w:rsidP="00134B44">
      <w:pPr>
        <w:pBdr>
          <w:top w:val="none" w:sz="0" w:space="0" w:color="auto"/>
          <w:left w:val="none" w:sz="0" w:space="0" w:color="auto"/>
          <w:bottom w:val="none" w:sz="0" w:space="0" w:color="auto"/>
          <w:right w:val="none" w:sz="0" w:space="0" w:color="auto"/>
          <w:between w:val="none" w:sz="0" w:space="0" w:color="auto"/>
          <w:bar w:val="none" w:sz="0" w:color="auto"/>
        </w:pBdr>
        <w:ind w:left="851"/>
        <w:textAlignment w:val="baseline"/>
        <w:rPr>
          <w:rFonts w:eastAsia="Times New Roman" w:cstheme="minorHAnsi"/>
          <w:lang w:eastAsia="en-CA"/>
        </w:rPr>
      </w:pPr>
      <w:r w:rsidRPr="000F51D2">
        <w:rPr>
          <w:rFonts w:eastAsia="Times New Roman" w:cstheme="minorHAnsi"/>
          <w:lang w:eastAsia="en-CA"/>
        </w:rPr>
        <w:t>2022-09-07</w:t>
      </w:r>
    </w:p>
    <w:p w14:paraId="293DD737" w14:textId="77777777" w:rsidR="000F51D2" w:rsidRPr="000F51D2" w:rsidRDefault="000F51D2" w:rsidP="00134B44">
      <w:pPr>
        <w:pBdr>
          <w:top w:val="none" w:sz="0" w:space="0" w:color="auto"/>
          <w:left w:val="none" w:sz="0" w:space="0" w:color="auto"/>
          <w:bottom w:val="none" w:sz="0" w:space="0" w:color="auto"/>
          <w:right w:val="none" w:sz="0" w:space="0" w:color="auto"/>
          <w:between w:val="none" w:sz="0" w:space="0" w:color="auto"/>
          <w:bar w:val="none" w:sz="0" w:color="auto"/>
        </w:pBdr>
        <w:ind w:left="851"/>
        <w:textAlignment w:val="baseline"/>
        <w:rPr>
          <w:rFonts w:eastAsia="Times New Roman" w:cstheme="minorHAnsi"/>
          <w:lang w:eastAsia="en-CA"/>
        </w:rPr>
      </w:pPr>
      <w:r w:rsidRPr="000F51D2">
        <w:rPr>
          <w:rFonts w:eastAsia="Times New Roman" w:cstheme="minorHAnsi"/>
          <w:lang w:eastAsia="en-CA"/>
        </w:rPr>
        <w:t>2022-06-15</w:t>
      </w:r>
    </w:p>
    <w:p w14:paraId="44761B97" w14:textId="77777777" w:rsidR="000F51D2" w:rsidRPr="000F51D2" w:rsidRDefault="000F51D2" w:rsidP="00134B44">
      <w:pPr>
        <w:pBdr>
          <w:top w:val="none" w:sz="0" w:space="0" w:color="auto"/>
          <w:left w:val="none" w:sz="0" w:space="0" w:color="auto"/>
          <w:bottom w:val="none" w:sz="0" w:space="0" w:color="auto"/>
          <w:right w:val="none" w:sz="0" w:space="0" w:color="auto"/>
          <w:between w:val="none" w:sz="0" w:space="0" w:color="auto"/>
          <w:bar w:val="none" w:sz="0" w:color="auto"/>
        </w:pBdr>
        <w:ind w:left="851"/>
        <w:textAlignment w:val="baseline"/>
        <w:rPr>
          <w:rFonts w:eastAsia="Times New Roman" w:cstheme="minorHAnsi"/>
          <w:lang w:eastAsia="en-CA"/>
        </w:rPr>
      </w:pPr>
      <w:r w:rsidRPr="000F51D2">
        <w:rPr>
          <w:rFonts w:eastAsia="Times New Roman" w:cstheme="minorHAnsi"/>
          <w:lang w:eastAsia="en-CA"/>
        </w:rPr>
        <w:t>2022-04-13</w:t>
      </w:r>
    </w:p>
    <w:p w14:paraId="020D5C0E" w14:textId="77777777" w:rsidR="000F51D2" w:rsidRPr="000F51D2" w:rsidRDefault="000F51D2" w:rsidP="00134B4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007"/>
        </w:tabs>
        <w:ind w:left="851" w:firstLine="0"/>
        <w:textAlignment w:val="baseline"/>
        <w:rPr>
          <w:rFonts w:eastAsia="Times New Roman" w:cstheme="minorHAnsi"/>
          <w:lang w:eastAsia="en-CA"/>
        </w:rPr>
      </w:pPr>
      <w:r w:rsidRPr="000F51D2">
        <w:rPr>
          <w:rFonts w:eastAsia="Times New Roman" w:cstheme="minorHAnsi"/>
          <w:lang w:eastAsia="en-CA"/>
        </w:rPr>
        <w:t>Covenant Commission; </w:t>
      </w:r>
    </w:p>
    <w:p w14:paraId="559143A6" w14:textId="77777777" w:rsidR="000F51D2" w:rsidRPr="000F51D2" w:rsidRDefault="000F51D2" w:rsidP="00134B44">
      <w:pPr>
        <w:pBdr>
          <w:top w:val="none" w:sz="0" w:space="0" w:color="auto"/>
          <w:left w:val="none" w:sz="0" w:space="0" w:color="auto"/>
          <w:bottom w:val="none" w:sz="0" w:space="0" w:color="auto"/>
          <w:right w:val="none" w:sz="0" w:space="0" w:color="auto"/>
          <w:between w:val="none" w:sz="0" w:space="0" w:color="auto"/>
          <w:bar w:val="none" w:sz="0" w:color="auto"/>
        </w:pBdr>
        <w:ind w:left="851"/>
        <w:textAlignment w:val="baseline"/>
        <w:rPr>
          <w:rFonts w:eastAsia="Times New Roman" w:cstheme="minorHAnsi"/>
          <w:lang w:eastAsia="en-CA"/>
        </w:rPr>
      </w:pPr>
      <w:r w:rsidRPr="000F51D2">
        <w:rPr>
          <w:rFonts w:eastAsia="Times New Roman" w:cstheme="minorHAnsi"/>
          <w:lang w:eastAsia="en-CA"/>
        </w:rPr>
        <w:t>2022-06-01</w:t>
      </w:r>
    </w:p>
    <w:p w14:paraId="40DD2AD9" w14:textId="77777777" w:rsidR="000F51D2" w:rsidRPr="000F51D2" w:rsidRDefault="000F51D2" w:rsidP="00134B44">
      <w:pPr>
        <w:pBdr>
          <w:top w:val="none" w:sz="0" w:space="0" w:color="auto"/>
          <w:left w:val="none" w:sz="0" w:space="0" w:color="auto"/>
          <w:bottom w:val="none" w:sz="0" w:space="0" w:color="auto"/>
          <w:right w:val="none" w:sz="0" w:space="0" w:color="auto"/>
          <w:between w:val="none" w:sz="0" w:space="0" w:color="auto"/>
          <w:bar w:val="none" w:sz="0" w:color="auto"/>
        </w:pBdr>
        <w:ind w:left="851"/>
        <w:textAlignment w:val="baseline"/>
        <w:rPr>
          <w:rFonts w:eastAsia="Times New Roman" w:cstheme="minorHAnsi"/>
          <w:lang w:eastAsia="en-CA"/>
        </w:rPr>
      </w:pPr>
      <w:r w:rsidRPr="000F51D2">
        <w:rPr>
          <w:rFonts w:eastAsia="Times New Roman" w:cstheme="minorHAnsi"/>
          <w:lang w:eastAsia="en-CA"/>
        </w:rPr>
        <w:t>2022-05-27</w:t>
      </w:r>
    </w:p>
    <w:p w14:paraId="7FC194C1" w14:textId="77777777" w:rsidR="000F51D2" w:rsidRPr="000F51D2" w:rsidRDefault="000F51D2" w:rsidP="00134B44">
      <w:pPr>
        <w:pBdr>
          <w:top w:val="none" w:sz="0" w:space="0" w:color="auto"/>
          <w:left w:val="none" w:sz="0" w:space="0" w:color="auto"/>
          <w:bottom w:val="none" w:sz="0" w:space="0" w:color="auto"/>
          <w:right w:val="none" w:sz="0" w:space="0" w:color="auto"/>
          <w:between w:val="none" w:sz="0" w:space="0" w:color="auto"/>
          <w:bar w:val="none" w:sz="0" w:color="auto"/>
        </w:pBdr>
        <w:ind w:left="851"/>
        <w:textAlignment w:val="baseline"/>
        <w:rPr>
          <w:rFonts w:eastAsia="Times New Roman" w:cstheme="minorHAnsi"/>
          <w:lang w:eastAsia="en-CA"/>
        </w:rPr>
      </w:pPr>
      <w:r w:rsidRPr="000F51D2">
        <w:rPr>
          <w:rFonts w:eastAsia="Times New Roman" w:cstheme="minorHAnsi"/>
          <w:lang w:eastAsia="en-CA"/>
        </w:rPr>
        <w:t>2022-05-04</w:t>
      </w:r>
    </w:p>
    <w:p w14:paraId="4074ACB8" w14:textId="77777777" w:rsidR="000F51D2" w:rsidRPr="000F51D2" w:rsidRDefault="000F51D2" w:rsidP="00134B44">
      <w:pPr>
        <w:pBdr>
          <w:top w:val="none" w:sz="0" w:space="0" w:color="auto"/>
          <w:left w:val="none" w:sz="0" w:space="0" w:color="auto"/>
          <w:bottom w:val="none" w:sz="0" w:space="0" w:color="auto"/>
          <w:right w:val="none" w:sz="0" w:space="0" w:color="auto"/>
          <w:between w:val="none" w:sz="0" w:space="0" w:color="auto"/>
          <w:bar w:val="none" w:sz="0" w:color="auto"/>
        </w:pBdr>
        <w:ind w:left="851"/>
        <w:textAlignment w:val="baseline"/>
        <w:rPr>
          <w:rFonts w:eastAsia="Times New Roman" w:cstheme="minorHAnsi"/>
          <w:lang w:eastAsia="en-CA"/>
        </w:rPr>
      </w:pPr>
      <w:r w:rsidRPr="000F51D2">
        <w:rPr>
          <w:rFonts w:eastAsia="Times New Roman" w:cstheme="minorHAnsi"/>
          <w:lang w:eastAsia="en-CA"/>
        </w:rPr>
        <w:t>2022-04-26</w:t>
      </w:r>
    </w:p>
    <w:p w14:paraId="5712EB61" w14:textId="77777777" w:rsidR="000F51D2" w:rsidRPr="000F51D2" w:rsidRDefault="000F51D2" w:rsidP="00134B44">
      <w:pPr>
        <w:pBdr>
          <w:top w:val="none" w:sz="0" w:space="0" w:color="auto"/>
          <w:left w:val="none" w:sz="0" w:space="0" w:color="auto"/>
          <w:bottom w:val="none" w:sz="0" w:space="0" w:color="auto"/>
          <w:right w:val="none" w:sz="0" w:space="0" w:color="auto"/>
          <w:between w:val="none" w:sz="0" w:space="0" w:color="auto"/>
          <w:bar w:val="none" w:sz="0" w:color="auto"/>
        </w:pBdr>
        <w:ind w:left="851"/>
        <w:textAlignment w:val="baseline"/>
        <w:rPr>
          <w:rFonts w:eastAsia="Times New Roman" w:cstheme="minorHAnsi"/>
          <w:lang w:eastAsia="en-CA"/>
        </w:rPr>
      </w:pPr>
      <w:r w:rsidRPr="000F51D2">
        <w:rPr>
          <w:rFonts w:eastAsia="Times New Roman" w:cstheme="minorHAnsi"/>
          <w:lang w:eastAsia="en-CA"/>
        </w:rPr>
        <w:t>2022-04-06</w:t>
      </w:r>
    </w:p>
    <w:p w14:paraId="0BDCCE98" w14:textId="77777777" w:rsidR="000F51D2" w:rsidRPr="000F51D2" w:rsidRDefault="000F51D2" w:rsidP="00134B44">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007"/>
        </w:tabs>
        <w:ind w:left="851" w:firstLine="0"/>
        <w:textAlignment w:val="baseline"/>
        <w:rPr>
          <w:rFonts w:eastAsia="Times New Roman" w:cstheme="minorHAnsi"/>
          <w:lang w:eastAsia="en-CA"/>
        </w:rPr>
      </w:pPr>
      <w:r w:rsidRPr="000F51D2">
        <w:rPr>
          <w:rFonts w:eastAsia="Times New Roman" w:cstheme="minorHAnsi"/>
          <w:lang w:eastAsia="en-CA"/>
        </w:rPr>
        <w:lastRenderedPageBreak/>
        <w:t>Human Resources Commission </w:t>
      </w:r>
    </w:p>
    <w:p w14:paraId="30EE5557" w14:textId="77777777" w:rsidR="000F51D2" w:rsidRPr="000F51D2" w:rsidRDefault="000F51D2" w:rsidP="00134B44">
      <w:pPr>
        <w:pBdr>
          <w:top w:val="none" w:sz="0" w:space="0" w:color="auto"/>
          <w:left w:val="none" w:sz="0" w:space="0" w:color="auto"/>
          <w:bottom w:val="none" w:sz="0" w:space="0" w:color="auto"/>
          <w:right w:val="none" w:sz="0" w:space="0" w:color="auto"/>
          <w:between w:val="none" w:sz="0" w:space="0" w:color="auto"/>
          <w:bar w:val="none" w:sz="0" w:color="auto"/>
        </w:pBdr>
        <w:ind w:left="851"/>
        <w:textAlignment w:val="baseline"/>
        <w:rPr>
          <w:rFonts w:eastAsia="Times New Roman" w:cstheme="minorHAnsi"/>
          <w:lang w:eastAsia="en-CA"/>
        </w:rPr>
      </w:pPr>
      <w:r w:rsidRPr="000F51D2">
        <w:rPr>
          <w:rFonts w:eastAsia="Times New Roman" w:cstheme="minorHAnsi"/>
          <w:lang w:eastAsia="en-CA"/>
        </w:rPr>
        <w:t>2022-07-20</w:t>
      </w:r>
    </w:p>
    <w:p w14:paraId="424CC651" w14:textId="77777777" w:rsidR="000F51D2" w:rsidRPr="000F51D2" w:rsidRDefault="000F51D2" w:rsidP="00134B44">
      <w:pPr>
        <w:pBdr>
          <w:top w:val="none" w:sz="0" w:space="0" w:color="auto"/>
          <w:left w:val="none" w:sz="0" w:space="0" w:color="auto"/>
          <w:bottom w:val="none" w:sz="0" w:space="0" w:color="auto"/>
          <w:right w:val="none" w:sz="0" w:space="0" w:color="auto"/>
          <w:between w:val="none" w:sz="0" w:space="0" w:color="auto"/>
          <w:bar w:val="none" w:sz="0" w:color="auto"/>
        </w:pBdr>
        <w:ind w:left="851"/>
        <w:textAlignment w:val="baseline"/>
        <w:rPr>
          <w:rFonts w:eastAsia="Times New Roman" w:cstheme="minorHAnsi"/>
          <w:lang w:eastAsia="en-CA"/>
        </w:rPr>
      </w:pPr>
      <w:r w:rsidRPr="000F51D2">
        <w:rPr>
          <w:rFonts w:eastAsia="Times New Roman" w:cstheme="minorHAnsi"/>
          <w:lang w:eastAsia="en-CA"/>
        </w:rPr>
        <w:t>2022-06-23</w:t>
      </w:r>
    </w:p>
    <w:p w14:paraId="1660F7DB" w14:textId="77777777" w:rsidR="000F51D2" w:rsidRPr="000F51D2" w:rsidRDefault="000F51D2" w:rsidP="00134B44">
      <w:pPr>
        <w:pBdr>
          <w:top w:val="none" w:sz="0" w:space="0" w:color="auto"/>
          <w:left w:val="none" w:sz="0" w:space="0" w:color="auto"/>
          <w:bottom w:val="none" w:sz="0" w:space="0" w:color="auto"/>
          <w:right w:val="none" w:sz="0" w:space="0" w:color="auto"/>
          <w:between w:val="none" w:sz="0" w:space="0" w:color="auto"/>
          <w:bar w:val="none" w:sz="0" w:color="auto"/>
        </w:pBdr>
        <w:ind w:left="851"/>
        <w:textAlignment w:val="baseline"/>
        <w:rPr>
          <w:rFonts w:eastAsia="Times New Roman" w:cstheme="minorHAnsi"/>
          <w:lang w:eastAsia="en-CA"/>
        </w:rPr>
      </w:pPr>
      <w:r w:rsidRPr="000F51D2">
        <w:rPr>
          <w:rFonts w:eastAsia="Times New Roman" w:cstheme="minorHAnsi"/>
          <w:lang w:eastAsia="en-CA"/>
        </w:rPr>
        <w:t>2022-06-07</w:t>
      </w:r>
    </w:p>
    <w:p w14:paraId="21114BA7" w14:textId="77777777" w:rsidR="000F51D2" w:rsidRPr="000F51D2" w:rsidRDefault="000F51D2" w:rsidP="00134B44">
      <w:pPr>
        <w:pBdr>
          <w:top w:val="none" w:sz="0" w:space="0" w:color="auto"/>
          <w:left w:val="none" w:sz="0" w:space="0" w:color="auto"/>
          <w:bottom w:val="none" w:sz="0" w:space="0" w:color="auto"/>
          <w:right w:val="none" w:sz="0" w:space="0" w:color="auto"/>
          <w:between w:val="none" w:sz="0" w:space="0" w:color="auto"/>
          <w:bar w:val="none" w:sz="0" w:color="auto"/>
        </w:pBdr>
        <w:ind w:left="851"/>
        <w:textAlignment w:val="baseline"/>
        <w:rPr>
          <w:rFonts w:eastAsia="Times New Roman" w:cstheme="minorHAnsi"/>
          <w:lang w:eastAsia="en-CA"/>
        </w:rPr>
      </w:pPr>
      <w:r w:rsidRPr="000F51D2">
        <w:rPr>
          <w:rFonts w:eastAsia="Times New Roman" w:cstheme="minorHAnsi"/>
          <w:lang w:eastAsia="en-CA"/>
        </w:rPr>
        <w:t>2022-05-10</w:t>
      </w:r>
    </w:p>
    <w:p w14:paraId="2F8FF6E6" w14:textId="77777777" w:rsidR="000F51D2" w:rsidRPr="000F51D2" w:rsidRDefault="000F51D2" w:rsidP="00134B44">
      <w:pPr>
        <w:pBdr>
          <w:top w:val="none" w:sz="0" w:space="0" w:color="auto"/>
          <w:left w:val="none" w:sz="0" w:space="0" w:color="auto"/>
          <w:bottom w:val="none" w:sz="0" w:space="0" w:color="auto"/>
          <w:right w:val="none" w:sz="0" w:space="0" w:color="auto"/>
          <w:between w:val="none" w:sz="0" w:space="0" w:color="auto"/>
          <w:bar w:val="none" w:sz="0" w:color="auto"/>
        </w:pBdr>
        <w:ind w:left="851"/>
        <w:textAlignment w:val="baseline"/>
        <w:rPr>
          <w:rFonts w:eastAsia="Times New Roman" w:cstheme="minorHAnsi"/>
          <w:lang w:eastAsia="en-CA"/>
        </w:rPr>
      </w:pPr>
      <w:r w:rsidRPr="000F51D2">
        <w:rPr>
          <w:rFonts w:eastAsia="Times New Roman" w:cstheme="minorHAnsi"/>
          <w:lang w:eastAsia="en-CA"/>
        </w:rPr>
        <w:t>2022-04-12</w:t>
      </w:r>
    </w:p>
    <w:p w14:paraId="40FF95FE" w14:textId="77777777" w:rsidR="000F51D2" w:rsidRPr="000F51D2" w:rsidRDefault="000F51D2" w:rsidP="00134B44">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007"/>
        </w:tabs>
        <w:ind w:left="851" w:firstLine="0"/>
        <w:textAlignment w:val="baseline"/>
        <w:rPr>
          <w:rFonts w:eastAsia="Times New Roman" w:cstheme="minorHAnsi"/>
          <w:lang w:eastAsia="en-CA"/>
        </w:rPr>
      </w:pPr>
      <w:r w:rsidRPr="000F51D2">
        <w:rPr>
          <w:rFonts w:eastAsia="Times New Roman" w:cstheme="minorHAnsi"/>
          <w:lang w:eastAsia="en-CA"/>
        </w:rPr>
        <w:t>Mission and Discipleship Commission </w:t>
      </w:r>
    </w:p>
    <w:p w14:paraId="282A1335" w14:textId="5AA5C8D3" w:rsidR="000F51D2" w:rsidRPr="000F51D2" w:rsidRDefault="000F51D2" w:rsidP="00134B44">
      <w:pPr>
        <w:pBdr>
          <w:top w:val="none" w:sz="0" w:space="0" w:color="auto"/>
          <w:left w:val="none" w:sz="0" w:space="0" w:color="auto"/>
          <w:bottom w:val="none" w:sz="0" w:space="0" w:color="auto"/>
          <w:right w:val="none" w:sz="0" w:space="0" w:color="auto"/>
          <w:between w:val="none" w:sz="0" w:space="0" w:color="auto"/>
          <w:bar w:val="none" w:sz="0" w:color="auto"/>
        </w:pBdr>
        <w:ind w:left="851"/>
        <w:textAlignment w:val="baseline"/>
        <w:rPr>
          <w:rFonts w:eastAsia="Times New Roman" w:cstheme="minorHAnsi"/>
          <w:lang w:eastAsia="en-CA"/>
        </w:rPr>
      </w:pPr>
      <w:r w:rsidRPr="000F51D2">
        <w:rPr>
          <w:rFonts w:eastAsia="Times New Roman" w:cstheme="minorHAnsi"/>
          <w:lang w:eastAsia="en-CA"/>
        </w:rPr>
        <w:t>2022-06-14</w:t>
      </w:r>
    </w:p>
    <w:p w14:paraId="712F9B3D" w14:textId="77777777" w:rsidR="000F51D2" w:rsidRPr="000F51D2" w:rsidRDefault="000F51D2" w:rsidP="00134B44">
      <w:pPr>
        <w:pBdr>
          <w:top w:val="none" w:sz="0" w:space="0" w:color="auto"/>
          <w:left w:val="none" w:sz="0" w:space="0" w:color="auto"/>
          <w:bottom w:val="none" w:sz="0" w:space="0" w:color="auto"/>
          <w:right w:val="none" w:sz="0" w:space="0" w:color="auto"/>
          <w:between w:val="none" w:sz="0" w:space="0" w:color="auto"/>
          <w:bar w:val="none" w:sz="0" w:color="auto"/>
        </w:pBdr>
        <w:ind w:left="851"/>
        <w:textAlignment w:val="baseline"/>
        <w:rPr>
          <w:rFonts w:eastAsia="Times New Roman" w:cstheme="minorHAnsi"/>
          <w:lang w:eastAsia="en-CA"/>
        </w:rPr>
      </w:pPr>
      <w:r w:rsidRPr="000F51D2">
        <w:rPr>
          <w:rFonts w:eastAsia="Times New Roman" w:cstheme="minorHAnsi"/>
          <w:lang w:eastAsia="en-CA"/>
        </w:rPr>
        <w:t>for information.  </w:t>
      </w:r>
    </w:p>
    <w:p w14:paraId="4A635BD6" w14:textId="77777777" w:rsidR="000F51D2" w:rsidRPr="000F51D2" w:rsidRDefault="000F51D2" w:rsidP="00494E27">
      <w:pPr>
        <w:pBdr>
          <w:top w:val="none" w:sz="0" w:space="0" w:color="auto"/>
          <w:left w:val="none" w:sz="0" w:space="0" w:color="auto"/>
          <w:bottom w:val="none" w:sz="0" w:space="0" w:color="auto"/>
          <w:right w:val="none" w:sz="0" w:space="0" w:color="auto"/>
          <w:between w:val="none" w:sz="0" w:space="0" w:color="auto"/>
          <w:bar w:val="none" w:sz="0" w:color="auto"/>
        </w:pBdr>
        <w:spacing w:after="120"/>
        <w:ind w:left="284"/>
        <w:textAlignment w:val="baseline"/>
        <w:rPr>
          <w:rFonts w:eastAsia="Times New Roman" w:cstheme="minorHAnsi"/>
          <w:lang w:eastAsia="en-CA"/>
        </w:rPr>
      </w:pPr>
      <w:r w:rsidRPr="000F51D2">
        <w:rPr>
          <w:rFonts w:eastAsia="Times New Roman" w:cstheme="minorHAnsi"/>
          <w:i/>
          <w:iCs/>
          <w:lang w:eastAsia="en-CA"/>
        </w:rPr>
        <w:t xml:space="preserve">Note:  Minutes are posted on the website </w:t>
      </w:r>
      <w:hyperlink r:id="rId11" w:history="1">
        <w:r w:rsidRPr="000F51D2">
          <w:rPr>
            <w:rFonts w:eastAsia="Times New Roman" w:cstheme="minorHAnsi"/>
            <w:i/>
            <w:iCs/>
            <w:color w:val="0563C1" w:themeColor="hyperlink"/>
            <w:u w:val="single"/>
            <w:lang w:eastAsia="en-CA"/>
          </w:rPr>
          <w:t>www.arwrcucc.ca</w:t>
        </w:r>
      </w:hyperlink>
      <w:r w:rsidRPr="000F51D2">
        <w:rPr>
          <w:rFonts w:eastAsia="Times New Roman" w:cstheme="minorHAnsi"/>
          <w:i/>
          <w:iCs/>
          <w:lang w:eastAsia="en-CA"/>
        </w:rPr>
        <w:t> “About” page</w:t>
      </w:r>
      <w:r w:rsidRPr="000F51D2">
        <w:rPr>
          <w:rFonts w:eastAsia="Times New Roman" w:cstheme="minorHAnsi"/>
          <w:lang w:eastAsia="en-CA"/>
        </w:rPr>
        <w:t> </w:t>
      </w:r>
    </w:p>
    <w:p w14:paraId="60C6F123" w14:textId="77777777" w:rsidR="000F51D2" w:rsidRPr="000F51D2" w:rsidRDefault="000F51D2" w:rsidP="00A35FA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284" w:firstLine="0"/>
        <w:textAlignment w:val="baseline"/>
        <w:rPr>
          <w:rFonts w:eastAsia="Times New Roman" w:cstheme="minorHAnsi"/>
          <w:lang w:eastAsia="en-CA"/>
        </w:rPr>
      </w:pPr>
      <w:r w:rsidRPr="000F51D2">
        <w:rPr>
          <w:rFonts w:eastAsia="Times New Roman" w:cstheme="minorHAnsi"/>
          <w:lang w:eastAsia="en-CA"/>
        </w:rPr>
        <w:t>Confirm the appointment of Carey Wagner to the Covenant Commission;</w:t>
      </w:r>
    </w:p>
    <w:p w14:paraId="4B1DC818" w14:textId="77777777" w:rsidR="000F51D2" w:rsidRPr="000F51D2" w:rsidRDefault="000F51D2" w:rsidP="00A35FA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284" w:firstLine="0"/>
        <w:textAlignment w:val="baseline"/>
        <w:rPr>
          <w:rFonts w:eastAsia="Times New Roman" w:cstheme="minorHAnsi"/>
          <w:lang w:eastAsia="en-CA"/>
        </w:rPr>
      </w:pPr>
      <w:r w:rsidRPr="000F51D2">
        <w:rPr>
          <w:rFonts w:eastAsia="Times New Roman" w:cstheme="minorHAnsi"/>
          <w:lang w:eastAsia="en-CA"/>
        </w:rPr>
        <w:t>Appoint  Brad Morrison as Parliamentarian; </w:t>
      </w:r>
    </w:p>
    <w:p w14:paraId="50922EA3" w14:textId="77777777" w:rsidR="000F51D2" w:rsidRPr="000F51D2" w:rsidRDefault="000F51D2" w:rsidP="00A35FA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284" w:firstLine="0"/>
        <w:textAlignment w:val="baseline"/>
        <w:rPr>
          <w:rFonts w:eastAsia="Times New Roman" w:cstheme="minorHAnsi"/>
          <w:lang w:eastAsia="en-CA"/>
        </w:rPr>
      </w:pPr>
      <w:r w:rsidRPr="000F51D2">
        <w:rPr>
          <w:rFonts w:eastAsia="Times New Roman" w:cstheme="minorHAnsi"/>
          <w:lang w:eastAsia="en-CA"/>
        </w:rPr>
        <w:t>Appoint Kerry Stover as Chair, Agenda and Business Committee;</w:t>
      </w:r>
    </w:p>
    <w:p w14:paraId="13140EF7" w14:textId="77777777" w:rsidR="000F51D2" w:rsidRPr="000F51D2" w:rsidRDefault="000F51D2" w:rsidP="00A35FA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284" w:firstLine="0"/>
        <w:textAlignment w:val="baseline"/>
        <w:rPr>
          <w:rFonts w:eastAsia="Times New Roman" w:cstheme="minorHAnsi"/>
          <w:lang w:eastAsia="en-CA"/>
        </w:rPr>
      </w:pPr>
      <w:r w:rsidRPr="000F51D2">
        <w:rPr>
          <w:rFonts w:eastAsia="Times New Roman" w:cstheme="minorHAnsi"/>
          <w:lang w:eastAsia="en-CA"/>
        </w:rPr>
        <w:t>Name Thérèse Samuel to serve as Equity Support Team Member;</w:t>
      </w:r>
    </w:p>
    <w:p w14:paraId="038ED4DA" w14:textId="585619E7" w:rsidR="000F51D2" w:rsidRPr="000F51D2" w:rsidRDefault="000F51D2" w:rsidP="00A35FA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284" w:firstLine="0"/>
        <w:textAlignment w:val="baseline"/>
        <w:rPr>
          <w:rFonts w:eastAsia="Times New Roman" w:cstheme="minorHAnsi"/>
          <w:lang w:eastAsia="en-CA"/>
        </w:rPr>
      </w:pPr>
      <w:r w:rsidRPr="000F51D2">
        <w:rPr>
          <w:rFonts w:eastAsia="Times New Roman" w:cstheme="minorHAnsi"/>
          <w:lang w:eastAsia="en-CA"/>
        </w:rPr>
        <w:t xml:space="preserve">Name President Jane Van Patter, Chair Agenda and Business Committee Kerry Stover, Executive Minister </w:t>
      </w:r>
      <w:r w:rsidR="00134B44">
        <w:rPr>
          <w:rFonts w:eastAsia="Times New Roman" w:cstheme="minorHAnsi"/>
          <w:lang w:eastAsia="en-CA"/>
        </w:rPr>
        <w:tab/>
      </w:r>
      <w:r w:rsidRPr="000F51D2">
        <w:rPr>
          <w:rFonts w:eastAsia="Times New Roman" w:cstheme="minorHAnsi"/>
          <w:lang w:eastAsia="en-CA"/>
        </w:rPr>
        <w:t xml:space="preserve">Cheryl-Ann Stadelbauer-Sampa, and Executive Assistant Sue Duliban, as the Agenda and Business </w:t>
      </w:r>
      <w:r w:rsidR="00134B44">
        <w:rPr>
          <w:rFonts w:eastAsia="Times New Roman" w:cstheme="minorHAnsi"/>
          <w:lang w:eastAsia="en-CA"/>
        </w:rPr>
        <w:tab/>
      </w:r>
      <w:r w:rsidRPr="000F51D2">
        <w:rPr>
          <w:rFonts w:eastAsia="Times New Roman" w:cstheme="minorHAnsi"/>
          <w:lang w:eastAsia="en-CA"/>
        </w:rPr>
        <w:t>Committee; </w:t>
      </w:r>
    </w:p>
    <w:p w14:paraId="19886EBD" w14:textId="77777777" w:rsidR="000F51D2" w:rsidRPr="000F51D2" w:rsidRDefault="000F51D2" w:rsidP="00A35FA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284" w:firstLine="0"/>
        <w:textAlignment w:val="baseline"/>
        <w:rPr>
          <w:rFonts w:eastAsia="Times New Roman" w:cstheme="minorHAnsi"/>
          <w:lang w:eastAsia="en-CA"/>
        </w:rPr>
      </w:pPr>
      <w:r w:rsidRPr="000F51D2">
        <w:rPr>
          <w:rFonts w:eastAsia="Times New Roman" w:cstheme="minorHAnsi"/>
          <w:lang w:eastAsia="en-CA"/>
        </w:rPr>
        <w:t>Name regional council staff members as scrutineers; </w:t>
      </w:r>
    </w:p>
    <w:p w14:paraId="220CFD56" w14:textId="77777777" w:rsidR="000F51D2" w:rsidRPr="000F51D2" w:rsidRDefault="000F51D2" w:rsidP="00A35FA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284" w:firstLine="0"/>
        <w:textAlignment w:val="baseline"/>
        <w:rPr>
          <w:rFonts w:eastAsia="Times New Roman" w:cstheme="minorHAnsi"/>
          <w:lang w:eastAsia="en-CA"/>
        </w:rPr>
      </w:pPr>
      <w:r w:rsidRPr="000F51D2">
        <w:rPr>
          <w:rFonts w:eastAsia="Times New Roman" w:cstheme="minorHAnsi"/>
          <w:lang w:eastAsia="en-CA"/>
        </w:rPr>
        <w:t>Set the bounds of the meeting as the zoom call and the Best Western Stoneridge, London, ON;</w:t>
      </w:r>
    </w:p>
    <w:p w14:paraId="675F9A51" w14:textId="442C5D25" w:rsidR="000F51D2" w:rsidRPr="000F51D2" w:rsidRDefault="000F51D2" w:rsidP="00A35FA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284" w:firstLine="0"/>
        <w:textAlignment w:val="baseline"/>
        <w:rPr>
          <w:rFonts w:eastAsia="Times New Roman" w:cstheme="minorHAnsi"/>
          <w:lang w:eastAsia="en-CA"/>
        </w:rPr>
      </w:pPr>
      <w:r w:rsidRPr="000F51D2">
        <w:rPr>
          <w:rFonts w:eastAsia="Times New Roman" w:cstheme="minorHAnsi"/>
          <w:lang w:eastAsia="en-CA"/>
        </w:rPr>
        <w:t xml:space="preserve">Make the designated representative from any United Church ministry, other than a congregation, which has </w:t>
      </w:r>
      <w:r w:rsidR="00134B44">
        <w:rPr>
          <w:rFonts w:eastAsia="Times New Roman" w:cstheme="minorHAnsi"/>
          <w:lang w:eastAsia="en-CA"/>
        </w:rPr>
        <w:tab/>
      </w:r>
      <w:r w:rsidRPr="000F51D2">
        <w:rPr>
          <w:rFonts w:eastAsia="Times New Roman" w:cstheme="minorHAnsi"/>
          <w:lang w:eastAsia="en-CA"/>
        </w:rPr>
        <w:t xml:space="preserve">been invited to become a community of faith by entering into a covenant with the regional council, a </w:t>
      </w:r>
      <w:r w:rsidR="00134B44">
        <w:rPr>
          <w:rFonts w:eastAsia="Times New Roman" w:cstheme="minorHAnsi"/>
          <w:lang w:eastAsia="en-CA"/>
        </w:rPr>
        <w:tab/>
      </w:r>
      <w:r w:rsidRPr="000F51D2">
        <w:rPr>
          <w:rFonts w:eastAsia="Times New Roman" w:cstheme="minorHAnsi"/>
          <w:lang w:eastAsia="en-CA"/>
        </w:rPr>
        <w:t>member of the regional council for this meeting (Section C.1.2 c); </w:t>
      </w:r>
    </w:p>
    <w:p w14:paraId="59AFF99B" w14:textId="77777777" w:rsidR="000F51D2" w:rsidRPr="000F51D2" w:rsidRDefault="000F51D2" w:rsidP="00A35FA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284" w:firstLine="0"/>
        <w:textAlignment w:val="baseline"/>
        <w:rPr>
          <w:rFonts w:eastAsia="Times New Roman" w:cstheme="minorHAnsi"/>
          <w:lang w:eastAsia="en-CA"/>
        </w:rPr>
      </w:pPr>
      <w:r w:rsidRPr="000F51D2">
        <w:rPr>
          <w:rFonts w:eastAsia="Times New Roman" w:cstheme="minorHAnsi"/>
          <w:lang w:eastAsia="en-CA"/>
        </w:rPr>
        <w:t>Make all guests corresponding members; </w:t>
      </w:r>
    </w:p>
    <w:p w14:paraId="4F078387" w14:textId="016A1DFE" w:rsidR="000F51D2" w:rsidRPr="000F51D2" w:rsidRDefault="000F51D2" w:rsidP="00A35FA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284" w:firstLine="0"/>
        <w:textAlignment w:val="baseline"/>
        <w:rPr>
          <w:rFonts w:eastAsia="Times New Roman" w:cstheme="minorHAnsi"/>
          <w:lang w:eastAsia="en-CA"/>
        </w:rPr>
      </w:pPr>
      <w:r w:rsidRPr="000F51D2">
        <w:rPr>
          <w:rFonts w:eastAsia="Times New Roman" w:cstheme="minorHAnsi"/>
          <w:lang w:eastAsia="en-CA"/>
        </w:rPr>
        <w:t xml:space="preserve">Set the deadline for new business to be submitted to the Agenda and Business Committee as 9:00 a.m., </w:t>
      </w:r>
      <w:r w:rsidR="00134B44">
        <w:rPr>
          <w:rFonts w:eastAsia="Times New Roman" w:cstheme="minorHAnsi"/>
          <w:lang w:eastAsia="en-CA"/>
        </w:rPr>
        <w:tab/>
      </w:r>
      <w:r w:rsidRPr="000F51D2">
        <w:rPr>
          <w:rFonts w:eastAsia="Times New Roman" w:cstheme="minorHAnsi"/>
          <w:lang w:eastAsia="en-CA"/>
        </w:rPr>
        <w:t>Saturday, October 29, 2022.</w:t>
      </w:r>
    </w:p>
    <w:p w14:paraId="6E4DB22C" w14:textId="77777777" w:rsidR="000F51D2" w:rsidRPr="000F51D2" w:rsidRDefault="000F51D2" w:rsidP="00A35FA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284" w:firstLine="0"/>
        <w:textAlignment w:val="baseline"/>
        <w:rPr>
          <w:rFonts w:eastAsia="Times New Roman" w:cstheme="minorHAnsi"/>
          <w:lang w:eastAsia="en-CA"/>
        </w:rPr>
      </w:pPr>
      <w:r w:rsidRPr="000F51D2">
        <w:rPr>
          <w:rFonts w:eastAsia="Times New Roman" w:cstheme="minorHAnsi"/>
          <w:lang w:eastAsia="en-CA"/>
        </w:rPr>
        <w:t>Receive all written reports in the workbook.</w:t>
      </w:r>
    </w:p>
    <w:p w14:paraId="35B943E9" w14:textId="77777777" w:rsidR="000F51D2" w:rsidRPr="000F51D2" w:rsidRDefault="000F51D2" w:rsidP="00A35FA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284" w:firstLine="0"/>
        <w:rPr>
          <w:rFonts w:cstheme="minorHAnsi"/>
        </w:rPr>
      </w:pPr>
      <w:r w:rsidRPr="000F51D2">
        <w:rPr>
          <w:rFonts w:cstheme="minorHAnsi"/>
        </w:rPr>
        <w:t>Adopt the following method for dealing with proposals for action by the regional council</w:t>
      </w:r>
    </w:p>
    <w:p w14:paraId="1F6F1A49" w14:textId="77777777" w:rsidR="000F51D2" w:rsidRPr="000F51D2" w:rsidRDefault="000F51D2" w:rsidP="00E17A93">
      <w:pPr>
        <w:pBdr>
          <w:top w:val="none" w:sz="0" w:space="0" w:color="auto"/>
          <w:left w:val="none" w:sz="0" w:space="0" w:color="auto"/>
          <w:bottom w:val="none" w:sz="0" w:space="0" w:color="auto"/>
          <w:right w:val="none" w:sz="0" w:space="0" w:color="auto"/>
          <w:between w:val="none" w:sz="0" w:space="0" w:color="auto"/>
          <w:bar w:val="none" w:sz="0" w:color="auto"/>
        </w:pBdr>
        <w:ind w:left="851"/>
        <w:rPr>
          <w:rFonts w:cstheme="minorHAnsi"/>
        </w:rPr>
      </w:pPr>
      <w:r w:rsidRPr="000F51D2">
        <w:rPr>
          <w:rFonts w:cstheme="minorHAnsi"/>
        </w:rPr>
        <w:t>Step One:</w:t>
      </w:r>
    </w:p>
    <w:p w14:paraId="045037CB" w14:textId="77777777" w:rsidR="000F51D2" w:rsidRPr="000F51D2" w:rsidRDefault="000F51D2" w:rsidP="00E17A93">
      <w:pPr>
        <w:pBdr>
          <w:top w:val="none" w:sz="0" w:space="0" w:color="auto"/>
          <w:left w:val="none" w:sz="0" w:space="0" w:color="auto"/>
          <w:bottom w:val="none" w:sz="0" w:space="0" w:color="auto"/>
          <w:right w:val="none" w:sz="0" w:space="0" w:color="auto"/>
          <w:between w:val="none" w:sz="0" w:space="0" w:color="auto"/>
          <w:bar w:val="none" w:sz="0" w:color="auto"/>
        </w:pBdr>
        <w:ind w:left="851"/>
        <w:rPr>
          <w:rFonts w:cstheme="minorHAnsi"/>
        </w:rPr>
      </w:pPr>
      <w:r w:rsidRPr="000F51D2">
        <w:rPr>
          <w:rFonts w:cstheme="minorHAnsi"/>
        </w:rPr>
        <w:t>The Presenter will outline:</w:t>
      </w:r>
    </w:p>
    <w:p w14:paraId="14790EFC" w14:textId="77777777" w:rsidR="000F51D2" w:rsidRPr="00E17A93" w:rsidRDefault="000F51D2" w:rsidP="00E17A93">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1211"/>
        <w:rPr>
          <w:rFonts w:cstheme="minorHAnsi"/>
        </w:rPr>
      </w:pPr>
      <w:r w:rsidRPr="00E17A93">
        <w:rPr>
          <w:rFonts w:cstheme="minorHAnsi"/>
        </w:rPr>
        <w:t>What is the issue? and</w:t>
      </w:r>
    </w:p>
    <w:p w14:paraId="0340A1C8" w14:textId="77777777" w:rsidR="000F51D2" w:rsidRPr="00E17A93" w:rsidRDefault="000F51D2" w:rsidP="00E17A93">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1211"/>
        <w:rPr>
          <w:rFonts w:cstheme="minorHAnsi"/>
        </w:rPr>
      </w:pPr>
      <w:r w:rsidRPr="00E17A93">
        <w:rPr>
          <w:rFonts w:cstheme="minorHAnsi"/>
        </w:rPr>
        <w:t>The suggested way in which the regional council might respond to the issue.</w:t>
      </w:r>
    </w:p>
    <w:p w14:paraId="618B2D07" w14:textId="77777777" w:rsidR="000F51D2" w:rsidRPr="000F51D2" w:rsidRDefault="000F51D2" w:rsidP="00134B44">
      <w:pPr>
        <w:pBdr>
          <w:top w:val="none" w:sz="0" w:space="0" w:color="auto"/>
          <w:left w:val="none" w:sz="0" w:space="0" w:color="auto"/>
          <w:bottom w:val="none" w:sz="0" w:space="0" w:color="auto"/>
          <w:right w:val="none" w:sz="0" w:space="0" w:color="auto"/>
          <w:between w:val="none" w:sz="0" w:space="0" w:color="auto"/>
          <w:bar w:val="none" w:sz="0" w:color="auto"/>
        </w:pBdr>
        <w:ind w:left="851"/>
        <w:contextualSpacing/>
        <w:rPr>
          <w:rFonts w:cstheme="minorHAnsi"/>
        </w:rPr>
      </w:pPr>
      <w:r w:rsidRPr="000F51D2">
        <w:rPr>
          <w:rFonts w:cstheme="minorHAnsi"/>
        </w:rPr>
        <w:t>Step Two:</w:t>
      </w:r>
    </w:p>
    <w:p w14:paraId="334B484D" w14:textId="77777777" w:rsidR="000F51D2" w:rsidRPr="000F51D2" w:rsidRDefault="000F51D2" w:rsidP="00134B44">
      <w:pPr>
        <w:pBdr>
          <w:top w:val="none" w:sz="0" w:space="0" w:color="auto"/>
          <w:left w:val="none" w:sz="0" w:space="0" w:color="auto"/>
          <w:bottom w:val="none" w:sz="0" w:space="0" w:color="auto"/>
          <w:right w:val="none" w:sz="0" w:space="0" w:color="auto"/>
          <w:between w:val="none" w:sz="0" w:space="0" w:color="auto"/>
          <w:bar w:val="none" w:sz="0" w:color="auto"/>
        </w:pBdr>
        <w:ind w:left="851"/>
        <w:contextualSpacing/>
        <w:rPr>
          <w:rFonts w:cstheme="minorHAnsi"/>
        </w:rPr>
      </w:pPr>
      <w:r w:rsidRPr="000F51D2">
        <w:rPr>
          <w:rFonts w:cstheme="minorHAnsi"/>
        </w:rPr>
        <w:t>The President will inquire if there are questions for clarification.  Please note this is for clarification only.</w:t>
      </w:r>
    </w:p>
    <w:p w14:paraId="6A218BE2" w14:textId="77777777" w:rsidR="000F51D2" w:rsidRPr="000F51D2" w:rsidRDefault="000F51D2" w:rsidP="00134B44">
      <w:pPr>
        <w:pBdr>
          <w:top w:val="none" w:sz="0" w:space="0" w:color="auto"/>
          <w:left w:val="none" w:sz="0" w:space="0" w:color="auto"/>
          <w:bottom w:val="none" w:sz="0" w:space="0" w:color="auto"/>
          <w:right w:val="none" w:sz="0" w:space="0" w:color="auto"/>
          <w:between w:val="none" w:sz="0" w:space="0" w:color="auto"/>
          <w:bar w:val="none" w:sz="0" w:color="auto"/>
        </w:pBdr>
        <w:ind w:left="851"/>
        <w:contextualSpacing/>
        <w:rPr>
          <w:rFonts w:cstheme="minorHAnsi"/>
        </w:rPr>
      </w:pPr>
      <w:r w:rsidRPr="000F51D2">
        <w:rPr>
          <w:rFonts w:cstheme="minorHAnsi"/>
        </w:rPr>
        <w:t>Step Three:</w:t>
      </w:r>
    </w:p>
    <w:p w14:paraId="24005C1B" w14:textId="77777777" w:rsidR="000F51D2" w:rsidRPr="000F51D2" w:rsidRDefault="000F51D2" w:rsidP="00134B44">
      <w:pPr>
        <w:pBdr>
          <w:top w:val="none" w:sz="0" w:space="0" w:color="auto"/>
          <w:left w:val="none" w:sz="0" w:space="0" w:color="auto"/>
          <w:bottom w:val="none" w:sz="0" w:space="0" w:color="auto"/>
          <w:right w:val="none" w:sz="0" w:space="0" w:color="auto"/>
          <w:between w:val="none" w:sz="0" w:space="0" w:color="auto"/>
          <w:bar w:val="none" w:sz="0" w:color="auto"/>
        </w:pBdr>
        <w:ind w:left="851"/>
        <w:contextualSpacing/>
        <w:rPr>
          <w:rFonts w:cstheme="minorHAnsi"/>
        </w:rPr>
      </w:pPr>
      <w:r w:rsidRPr="000F51D2">
        <w:rPr>
          <w:rFonts w:cstheme="minorHAnsi"/>
        </w:rPr>
        <w:t>The President will then ask if there are changes or additions being suggested for the proposal.  Using warm and cool signals, the regional council will seek to come closer to agreement on how to respond to the issue.</w:t>
      </w:r>
    </w:p>
    <w:p w14:paraId="3CDA4D14" w14:textId="77777777" w:rsidR="000F51D2" w:rsidRPr="000F51D2" w:rsidRDefault="000F51D2" w:rsidP="00134B44">
      <w:pPr>
        <w:pBdr>
          <w:top w:val="none" w:sz="0" w:space="0" w:color="auto"/>
          <w:left w:val="none" w:sz="0" w:space="0" w:color="auto"/>
          <w:bottom w:val="none" w:sz="0" w:space="0" w:color="auto"/>
          <w:right w:val="none" w:sz="0" w:space="0" w:color="auto"/>
          <w:between w:val="none" w:sz="0" w:space="0" w:color="auto"/>
          <w:bar w:val="none" w:sz="0" w:color="auto"/>
        </w:pBdr>
        <w:ind w:left="851"/>
        <w:rPr>
          <w:rFonts w:cstheme="minorHAnsi"/>
        </w:rPr>
      </w:pPr>
      <w:r w:rsidRPr="000F51D2">
        <w:rPr>
          <w:rFonts w:cstheme="minorHAnsi"/>
        </w:rPr>
        <w:t>Step Four:</w:t>
      </w:r>
    </w:p>
    <w:p w14:paraId="2FD14EAA" w14:textId="77777777" w:rsidR="003752F3" w:rsidRDefault="000F51D2" w:rsidP="00134B44">
      <w:pPr>
        <w:pBdr>
          <w:top w:val="none" w:sz="0" w:space="0" w:color="auto"/>
          <w:left w:val="none" w:sz="0" w:space="0" w:color="auto"/>
          <w:bottom w:val="none" w:sz="0" w:space="0" w:color="auto"/>
          <w:right w:val="none" w:sz="0" w:space="0" w:color="auto"/>
          <w:between w:val="none" w:sz="0" w:space="0" w:color="auto"/>
          <w:bar w:val="none" w:sz="0" w:color="auto"/>
        </w:pBdr>
        <w:ind w:left="851"/>
        <w:rPr>
          <w:rFonts w:cstheme="minorHAnsi"/>
        </w:rPr>
      </w:pPr>
      <w:r w:rsidRPr="000F51D2">
        <w:rPr>
          <w:rFonts w:cstheme="minorHAnsi"/>
        </w:rPr>
        <w:t>Once there is significant agreement, the President will invite the Presenter to move the motion at which point the regional council enters the formal debate process</w:t>
      </w:r>
      <w:r w:rsidR="003752F3">
        <w:rPr>
          <w:rFonts w:cstheme="minorHAnsi"/>
        </w:rPr>
        <w:t>.</w:t>
      </w:r>
    </w:p>
    <w:p w14:paraId="38EE651A" w14:textId="6CD25E4D" w:rsidR="00343342" w:rsidRPr="00343342" w:rsidRDefault="00343342"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cstheme="minorHAnsi"/>
        </w:rPr>
      </w:pPr>
      <w:r w:rsidRPr="00343342">
        <w:rPr>
          <w:rFonts w:eastAsia="Times New Roman" w:cstheme="minorHAnsi"/>
          <w:b/>
          <w:bCs/>
          <w:color w:val="000000"/>
          <w:lang w:eastAsia="en-CA"/>
        </w:rPr>
        <w:t>CARRIED</w:t>
      </w:r>
      <w:r w:rsidR="003752F3">
        <w:rPr>
          <w:rFonts w:eastAsia="Times New Roman" w:cstheme="minorHAnsi"/>
          <w:b/>
          <w:bCs/>
          <w:color w:val="000000"/>
          <w:lang w:eastAsia="en-CA"/>
        </w:rPr>
        <w:t>.</w:t>
      </w:r>
    </w:p>
    <w:p w14:paraId="2CA95EE7" w14:textId="77777777" w:rsidR="00343342" w:rsidRPr="00343342" w:rsidRDefault="00343342"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b/>
          <w:bCs/>
          <w:color w:val="000000"/>
          <w:lang w:eastAsia="en-CA"/>
        </w:rPr>
      </w:pPr>
    </w:p>
    <w:p w14:paraId="78AA9031" w14:textId="77777777" w:rsidR="00343342" w:rsidRPr="00343342" w:rsidRDefault="00343342" w:rsidP="00A35FA3">
      <w:pPr>
        <w:ind w:left="284"/>
        <w:rPr>
          <w:rFonts w:eastAsia="Times New Roman" w:cstheme="minorHAnsi"/>
          <w:b/>
          <w:color w:val="000000"/>
          <w:lang w:eastAsia="en-CA"/>
        </w:rPr>
      </w:pPr>
      <w:r w:rsidRPr="00343342">
        <w:rPr>
          <w:rFonts w:eastAsia="Times New Roman" w:cstheme="minorHAnsi"/>
          <w:b/>
          <w:color w:val="000000"/>
          <w:lang w:eastAsia="en-CA"/>
        </w:rPr>
        <w:t>Lighting of Christ Candle, Call to Worship, Land Acknowledgement, Worship</w:t>
      </w:r>
    </w:p>
    <w:p w14:paraId="426AA48E" w14:textId="1138BA14" w:rsidR="00343342" w:rsidRPr="00343342" w:rsidRDefault="00343342" w:rsidP="00A35FA3">
      <w:pPr>
        <w:ind w:left="284"/>
        <w:rPr>
          <w:rFonts w:eastAsia="Times New Roman" w:cstheme="minorHAnsi"/>
          <w:bCs/>
          <w:color w:val="000000"/>
          <w:lang w:eastAsia="en-CA"/>
        </w:rPr>
      </w:pPr>
      <w:r w:rsidRPr="00343342">
        <w:rPr>
          <w:rFonts w:eastAsia="Times New Roman" w:cstheme="minorHAnsi"/>
          <w:bCs/>
          <w:color w:val="000000"/>
          <w:lang w:eastAsia="en-CA"/>
        </w:rPr>
        <w:t>Greg Simpson and Marque Smith led opening worshi</w:t>
      </w:r>
      <w:r>
        <w:rPr>
          <w:rFonts w:eastAsia="Times New Roman" w:cstheme="minorHAnsi"/>
          <w:bCs/>
          <w:color w:val="000000"/>
          <w:lang w:eastAsia="en-CA"/>
        </w:rPr>
        <w:t>p</w:t>
      </w:r>
      <w:r w:rsidR="007E0E73">
        <w:rPr>
          <w:rFonts w:eastAsia="Times New Roman" w:cstheme="minorHAnsi"/>
          <w:bCs/>
          <w:color w:val="000000"/>
          <w:lang w:eastAsia="en-CA"/>
        </w:rPr>
        <w:t>.</w:t>
      </w:r>
    </w:p>
    <w:p w14:paraId="4C3669CB" w14:textId="77777777" w:rsidR="00343342" w:rsidRDefault="00343342"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i/>
          <w:color w:val="000000"/>
          <w:lang w:eastAsia="en-CA"/>
        </w:rPr>
      </w:pPr>
    </w:p>
    <w:p w14:paraId="6DB4A642" w14:textId="7D9060A8" w:rsidR="006A7C0C" w:rsidRPr="00574A70" w:rsidRDefault="00574A70"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b/>
          <w:color w:val="000000"/>
          <w:lang w:eastAsia="en-CA"/>
        </w:rPr>
      </w:pPr>
      <w:r w:rsidRPr="00574A70">
        <w:rPr>
          <w:rFonts w:eastAsia="Times New Roman" w:cstheme="minorHAnsi"/>
          <w:b/>
          <w:color w:val="000000"/>
          <w:lang w:eastAsia="en-CA"/>
        </w:rPr>
        <w:t>Community Building:</w:t>
      </w:r>
      <w:r w:rsidR="00343342" w:rsidRPr="00574A70">
        <w:rPr>
          <w:rFonts w:eastAsia="Times New Roman" w:cstheme="minorHAnsi"/>
          <w:b/>
          <w:i/>
          <w:color w:val="000000"/>
          <w:lang w:eastAsia="en-CA"/>
        </w:rPr>
        <w:t xml:space="preserve"> </w:t>
      </w:r>
      <w:r w:rsidR="006A7C0C" w:rsidRPr="00574A70">
        <w:rPr>
          <w:rFonts w:eastAsia="Times New Roman" w:cstheme="minorHAnsi"/>
          <w:b/>
          <w:i/>
          <w:color w:val="000000"/>
          <w:lang w:eastAsia="en-CA"/>
        </w:rPr>
        <w:t>“Happiness is Making Friends”</w:t>
      </w:r>
      <w:r w:rsidR="006A7C0C" w:rsidRPr="00574A70">
        <w:rPr>
          <w:rFonts w:eastAsia="Times New Roman" w:cstheme="minorHAnsi"/>
          <w:b/>
          <w:color w:val="000000"/>
          <w:lang w:eastAsia="en-CA"/>
        </w:rPr>
        <w:t xml:space="preserve"> </w:t>
      </w:r>
    </w:p>
    <w:p w14:paraId="339560FA" w14:textId="2EFB3006" w:rsidR="006A7C0C" w:rsidRDefault="00227F7A"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r w:rsidRPr="00227F7A">
        <w:rPr>
          <w:rFonts w:eastAsia="Times New Roman" w:cstheme="minorHAnsi"/>
          <w:color w:val="000000"/>
          <w:lang w:eastAsia="en-CA"/>
        </w:rPr>
        <w:t>Pam Wilcox</w:t>
      </w:r>
      <w:r w:rsidR="007F4F49">
        <w:rPr>
          <w:rFonts w:eastAsia="Times New Roman" w:cstheme="minorHAnsi"/>
          <w:color w:val="000000"/>
          <w:lang w:eastAsia="en-CA"/>
        </w:rPr>
        <w:t xml:space="preserve"> introduced</w:t>
      </w:r>
      <w:r w:rsidRPr="00227F7A">
        <w:rPr>
          <w:rFonts w:eastAsia="Times New Roman" w:cstheme="minorHAnsi"/>
          <w:color w:val="000000"/>
          <w:lang w:eastAsia="en-CA"/>
        </w:rPr>
        <w:t xml:space="preserve"> a time of community building</w:t>
      </w:r>
      <w:r w:rsidR="007F4F49">
        <w:rPr>
          <w:rFonts w:eastAsia="Times New Roman" w:cstheme="minorHAnsi"/>
          <w:color w:val="000000"/>
          <w:lang w:eastAsia="en-CA"/>
        </w:rPr>
        <w:t xml:space="preserve"> for those gathered through good old-fashioned conversation and free chat in </w:t>
      </w:r>
      <w:r w:rsidRPr="00227F7A">
        <w:rPr>
          <w:rFonts w:eastAsia="Times New Roman" w:cstheme="minorHAnsi"/>
          <w:color w:val="000000"/>
          <w:lang w:eastAsia="en-CA"/>
        </w:rPr>
        <w:t>breakout rooms online</w:t>
      </w:r>
      <w:r w:rsidR="007F4F49">
        <w:rPr>
          <w:rFonts w:eastAsia="Times New Roman" w:cstheme="minorHAnsi"/>
          <w:color w:val="000000"/>
          <w:lang w:eastAsia="en-CA"/>
        </w:rPr>
        <w:t xml:space="preserve">. </w:t>
      </w:r>
    </w:p>
    <w:p w14:paraId="20355D64" w14:textId="127268F7" w:rsidR="009B64D0" w:rsidRDefault="009B64D0"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p>
    <w:p w14:paraId="5445B95C" w14:textId="42003AE7" w:rsidR="009B64D0"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b/>
          <w:color w:val="000000"/>
          <w:lang w:eastAsia="en-CA"/>
        </w:rPr>
      </w:pPr>
      <w:r w:rsidRPr="00574A70">
        <w:rPr>
          <w:rFonts w:eastAsia="Times New Roman" w:cstheme="minorHAnsi"/>
          <w:b/>
          <w:color w:val="000000"/>
          <w:lang w:eastAsia="en-CA"/>
        </w:rPr>
        <w:lastRenderedPageBreak/>
        <w:t>Hope Council</w:t>
      </w:r>
    </w:p>
    <w:p w14:paraId="39799107" w14:textId="06C87BE5" w:rsidR="006A7C0C" w:rsidRPr="007E0E73" w:rsidRDefault="00574A70"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r w:rsidRPr="007E0E73">
        <w:rPr>
          <w:rFonts w:eastAsia="Times New Roman" w:cstheme="minorHAnsi"/>
          <w:color w:val="000000"/>
          <w:lang w:eastAsia="en-CA"/>
        </w:rPr>
        <w:t xml:space="preserve">A video </w:t>
      </w:r>
      <w:r w:rsidR="007E0E73" w:rsidRPr="007E0E73">
        <w:rPr>
          <w:rFonts w:eastAsia="Times New Roman" w:cstheme="minorHAnsi"/>
          <w:color w:val="000000"/>
          <w:lang w:eastAsia="en-CA"/>
        </w:rPr>
        <w:t>was shared by Art Hiley, President of the Hope Council, outlining projects that have received support from the Council. An incorporated ministry, f</w:t>
      </w:r>
      <w:r w:rsidR="00343342" w:rsidRPr="007E0E73">
        <w:rPr>
          <w:rFonts w:eastAsia="Times New Roman" w:cstheme="minorHAnsi"/>
          <w:color w:val="000000"/>
          <w:lang w:eastAsia="en-CA"/>
        </w:rPr>
        <w:t xml:space="preserve">inancial support provided by </w:t>
      </w:r>
      <w:r w:rsidR="007E0E73" w:rsidRPr="007E0E73">
        <w:rPr>
          <w:rFonts w:eastAsia="Times New Roman" w:cstheme="minorHAnsi"/>
          <w:color w:val="000000"/>
          <w:lang w:eastAsia="en-CA"/>
        </w:rPr>
        <w:t xml:space="preserve">the </w:t>
      </w:r>
      <w:r w:rsidR="00343342" w:rsidRPr="007E0E73">
        <w:rPr>
          <w:rFonts w:eastAsia="Times New Roman" w:cstheme="minorHAnsi"/>
          <w:color w:val="000000"/>
          <w:lang w:eastAsia="en-CA"/>
        </w:rPr>
        <w:t>Hope Council is intended for ministries within the bounds of Antler River Watershed Region</w:t>
      </w:r>
      <w:r w:rsidR="007E0E73" w:rsidRPr="007E0E73">
        <w:rPr>
          <w:rFonts w:eastAsia="Times New Roman" w:cstheme="minorHAnsi"/>
          <w:color w:val="000000"/>
          <w:lang w:eastAsia="en-CA"/>
        </w:rPr>
        <w:t>al Council.</w:t>
      </w:r>
    </w:p>
    <w:p w14:paraId="0278F487" w14:textId="77777777" w:rsidR="000F51D2" w:rsidRPr="00BD6E60" w:rsidRDefault="000F51D2"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p>
    <w:p w14:paraId="61A05B05" w14:textId="77777777" w:rsidR="007E0E73" w:rsidRPr="005E78D8"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b/>
          <w:color w:val="000000"/>
          <w:lang w:eastAsia="en-CA"/>
        </w:rPr>
      </w:pPr>
      <w:r w:rsidRPr="005E78D8">
        <w:rPr>
          <w:rFonts w:eastAsia="Times New Roman" w:cstheme="minorHAnsi"/>
          <w:b/>
          <w:color w:val="000000"/>
          <w:lang w:eastAsia="en-CA"/>
        </w:rPr>
        <w:t xml:space="preserve">Winter is Coming: The HUB Housing Justice Podcasts </w:t>
      </w:r>
    </w:p>
    <w:p w14:paraId="1E79589C" w14:textId="70EF3295" w:rsidR="006A7C0C" w:rsidRPr="00BD6E60" w:rsidRDefault="007E0E73"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lang w:eastAsia="en-CA"/>
        </w:rPr>
      </w:pPr>
      <w:r>
        <w:rPr>
          <w:rFonts w:eastAsia="Times New Roman" w:cstheme="minorHAnsi"/>
          <w:color w:val="000000"/>
          <w:lang w:eastAsia="en-CA"/>
        </w:rPr>
        <w:t xml:space="preserve">Adam </w:t>
      </w:r>
      <w:r w:rsidR="005E78D8">
        <w:rPr>
          <w:rFonts w:eastAsia="Times New Roman" w:cstheme="minorHAnsi"/>
          <w:color w:val="000000"/>
          <w:lang w:eastAsia="en-CA"/>
        </w:rPr>
        <w:t>Cresswell highlighted a new project from The HUB: The HUB Housing Justice Podcasts which discuss how to go from housing crisis to housing justice. Clips from a recent podcast were shared. Adam noted that the HUB is looking for partners in this project, to help inform and advance the cause of housing justice.</w:t>
      </w:r>
    </w:p>
    <w:p w14:paraId="68D2174B" w14:textId="77777777" w:rsidR="00134B44" w:rsidRDefault="00134B44"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b/>
          <w:color w:val="000000"/>
          <w:lang w:eastAsia="en-CA"/>
        </w:rPr>
      </w:pPr>
    </w:p>
    <w:p w14:paraId="79F10B8C" w14:textId="3CCB018B" w:rsidR="00D944CC"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r w:rsidRPr="00D944CC">
        <w:rPr>
          <w:rFonts w:eastAsia="Times New Roman" w:cstheme="minorHAnsi"/>
          <w:b/>
          <w:color w:val="000000"/>
          <w:lang w:eastAsia="en-CA"/>
        </w:rPr>
        <w:t>Tri-Region Governance Review</w:t>
      </w:r>
    </w:p>
    <w:p w14:paraId="5F88A548" w14:textId="5ACD6728" w:rsidR="006A7C0C" w:rsidRDefault="00D944C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r>
        <w:rPr>
          <w:rFonts w:eastAsia="Times New Roman" w:cstheme="minorHAnsi"/>
          <w:color w:val="000000"/>
          <w:lang w:eastAsia="en-CA"/>
        </w:rPr>
        <w:t xml:space="preserve">Cheryl-Ann Stadelbauer-Sampa provided some background on the Regional Council Governance Review, as well as an update on the review. The timeline of the review has shifted to </w:t>
      </w:r>
      <w:r w:rsidR="00D1301A">
        <w:rPr>
          <w:rFonts w:eastAsia="Times New Roman" w:cstheme="minorHAnsi"/>
          <w:color w:val="000000"/>
          <w:lang w:eastAsia="en-CA"/>
        </w:rPr>
        <w:t>Spring</w:t>
      </w:r>
      <w:r>
        <w:rPr>
          <w:rFonts w:eastAsia="Times New Roman" w:cstheme="minorHAnsi"/>
          <w:color w:val="000000"/>
          <w:lang w:eastAsia="en-CA"/>
        </w:rPr>
        <w:t xml:space="preserve"> 2023 to benefit from outside facilitation. Jenny Stephens and Bill Allen will lead the evaluation. </w:t>
      </w:r>
    </w:p>
    <w:p w14:paraId="18399F90" w14:textId="6B84B36A" w:rsidR="006A7C0C"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p>
    <w:p w14:paraId="5CE3C931" w14:textId="3EC08544" w:rsidR="00D944CC" w:rsidRDefault="00D944C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r>
        <w:rPr>
          <w:rFonts w:eastAsia="Times New Roman" w:cstheme="minorHAnsi"/>
          <w:color w:val="000000"/>
          <w:lang w:eastAsia="en-CA"/>
        </w:rPr>
        <w:t>A short break was taken.</w:t>
      </w:r>
    </w:p>
    <w:p w14:paraId="7AC556BE" w14:textId="77777777" w:rsidR="00D944CC" w:rsidRDefault="00D944C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p>
    <w:p w14:paraId="75AB1A12" w14:textId="0C5D1F41" w:rsidR="006A7C0C"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r w:rsidRPr="00D944CC">
        <w:rPr>
          <w:rFonts w:eastAsia="Times New Roman" w:cstheme="minorHAnsi"/>
          <w:b/>
          <w:color w:val="000000"/>
          <w:lang w:eastAsia="en-CA"/>
        </w:rPr>
        <w:t>GC44 Reporting</w:t>
      </w:r>
      <w:r>
        <w:rPr>
          <w:rFonts w:eastAsia="Times New Roman" w:cstheme="minorHAnsi"/>
          <w:color w:val="000000"/>
          <w:lang w:eastAsia="en-CA"/>
        </w:rPr>
        <w:t xml:space="preserve"> </w:t>
      </w:r>
    </w:p>
    <w:p w14:paraId="40141EAC" w14:textId="34B74C97" w:rsidR="006A7C0C" w:rsidRDefault="00D944C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r>
        <w:rPr>
          <w:rFonts w:eastAsia="Times New Roman" w:cstheme="minorHAnsi"/>
          <w:color w:val="000000"/>
          <w:lang w:eastAsia="en-CA"/>
        </w:rPr>
        <w:t>President Jane Van Patter listed the ARWRC GC44 co</w:t>
      </w:r>
      <w:r w:rsidR="009159D9">
        <w:rPr>
          <w:rFonts w:eastAsia="Times New Roman" w:cstheme="minorHAnsi"/>
          <w:color w:val="000000"/>
          <w:lang w:eastAsia="en-CA"/>
        </w:rPr>
        <w:t>mmissioners</w:t>
      </w:r>
      <w:r>
        <w:rPr>
          <w:rFonts w:eastAsia="Times New Roman" w:cstheme="minorHAnsi"/>
          <w:color w:val="000000"/>
          <w:lang w:eastAsia="en-CA"/>
        </w:rPr>
        <w:t>. Co</w:t>
      </w:r>
      <w:r w:rsidR="009159D9">
        <w:rPr>
          <w:rFonts w:eastAsia="Times New Roman" w:cstheme="minorHAnsi"/>
          <w:color w:val="000000"/>
          <w:lang w:eastAsia="en-CA"/>
        </w:rPr>
        <w:t>mmissioner</w:t>
      </w:r>
      <w:r>
        <w:rPr>
          <w:rFonts w:eastAsia="Times New Roman" w:cstheme="minorHAnsi"/>
          <w:color w:val="000000"/>
          <w:lang w:eastAsia="en-CA"/>
        </w:rPr>
        <w:t xml:space="preserve"> Colin Swan shared a brief overview of the process. Co</w:t>
      </w:r>
      <w:r w:rsidR="009159D9">
        <w:rPr>
          <w:rFonts w:eastAsia="Times New Roman" w:cstheme="minorHAnsi"/>
          <w:color w:val="000000"/>
          <w:lang w:eastAsia="en-CA"/>
        </w:rPr>
        <w:t>mmissione</w:t>
      </w:r>
      <w:r>
        <w:rPr>
          <w:rFonts w:eastAsia="Times New Roman" w:cstheme="minorHAnsi"/>
          <w:color w:val="000000"/>
          <w:lang w:eastAsia="en-CA"/>
        </w:rPr>
        <w:t>rs Gabrielle Heidinger and Shane McDowell highlighted proposals</w:t>
      </w:r>
      <w:r w:rsidR="009159D9">
        <w:rPr>
          <w:rFonts w:eastAsia="Times New Roman" w:cstheme="minorHAnsi"/>
          <w:color w:val="000000"/>
          <w:lang w:eastAsia="en-CA"/>
        </w:rPr>
        <w:t xml:space="preserve"> and Commissioner Olav Kitchen shared his perspective on GC44. Cheryl-Ann Stadelbauer-Sampa spoke about the results of the ARWRC proposals sent forward to GC44, noting no further action will be taken re: ARWRC’s proposals. Cheryl-Ann also mentioned the remit package that will be distributed the beginning of March 2023, in regards to </w:t>
      </w:r>
      <w:r w:rsidR="009159D9" w:rsidRPr="009159D9">
        <w:rPr>
          <w:rFonts w:eastAsia="Times New Roman" w:cstheme="minorHAnsi"/>
          <w:color w:val="000000"/>
          <w:lang w:eastAsia="en-CA"/>
        </w:rPr>
        <w:t>Remit 1: Establishing an Autonomous National Indigenous Organization</w:t>
      </w:r>
      <w:r w:rsidR="009159D9">
        <w:rPr>
          <w:rFonts w:eastAsia="Times New Roman" w:cstheme="minorHAnsi"/>
          <w:color w:val="000000"/>
          <w:lang w:eastAsia="en-CA"/>
        </w:rPr>
        <w:t>.</w:t>
      </w:r>
    </w:p>
    <w:p w14:paraId="5BC3C81C" w14:textId="77777777" w:rsidR="009159D9" w:rsidRDefault="009159D9"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p>
    <w:p w14:paraId="4C9FA930" w14:textId="2379AE6A" w:rsidR="006A7C0C" w:rsidRDefault="009159D9" w:rsidP="00A35FA3">
      <w:pPr>
        <w:ind w:left="284"/>
        <w:rPr>
          <w:rFonts w:eastAsia="Times New Roman"/>
          <w:color w:val="000000" w:themeColor="text1"/>
          <w:lang w:eastAsia="en-CA"/>
        </w:rPr>
      </w:pPr>
      <w:r>
        <w:rPr>
          <w:rFonts w:eastAsia="Times New Roman"/>
          <w:color w:val="000000" w:themeColor="text1"/>
          <w:lang w:eastAsia="en-CA"/>
        </w:rPr>
        <w:t xml:space="preserve">Agenda and Business Chair Kerry Stover thanked the GC44 Commissioners for their work and reminded </w:t>
      </w:r>
      <w:r w:rsidR="00E665CA">
        <w:rPr>
          <w:rFonts w:eastAsia="Times New Roman"/>
          <w:color w:val="000000" w:themeColor="text1"/>
          <w:lang w:eastAsia="en-CA"/>
        </w:rPr>
        <w:t>meeting participants of the deadline for new business</w:t>
      </w:r>
      <w:r w:rsidR="00FF02F3">
        <w:rPr>
          <w:rFonts w:eastAsia="Times New Roman"/>
          <w:color w:val="000000" w:themeColor="text1"/>
          <w:lang w:eastAsia="en-CA"/>
        </w:rPr>
        <w:t>:</w:t>
      </w:r>
      <w:r w:rsidR="00E665CA">
        <w:rPr>
          <w:rFonts w:eastAsia="Times New Roman"/>
          <w:color w:val="000000" w:themeColor="text1"/>
          <w:lang w:eastAsia="en-CA"/>
        </w:rPr>
        <w:t xml:space="preserve"> Saturday, October 29 at 9:00 AM.</w:t>
      </w:r>
    </w:p>
    <w:p w14:paraId="099B370F" w14:textId="77777777" w:rsidR="006A7C0C" w:rsidRPr="00E665CA"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b/>
          <w:color w:val="000000"/>
          <w:lang w:eastAsia="en-CA"/>
        </w:rPr>
      </w:pPr>
    </w:p>
    <w:p w14:paraId="229BDE7E" w14:textId="2717C427" w:rsidR="006A7C0C"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r w:rsidRPr="00E665CA">
        <w:rPr>
          <w:rFonts w:eastAsia="Times New Roman" w:cstheme="minorHAnsi"/>
          <w:b/>
          <w:color w:val="000000"/>
          <w:lang w:eastAsia="en-CA"/>
        </w:rPr>
        <w:t>Closing Worship</w:t>
      </w:r>
      <w:r w:rsidR="00E665CA">
        <w:rPr>
          <w:rFonts w:eastAsia="Times New Roman" w:cstheme="minorHAnsi"/>
          <w:color w:val="000000"/>
          <w:lang w:eastAsia="en-CA"/>
        </w:rPr>
        <w:t xml:space="preserve"> </w:t>
      </w:r>
      <w:r w:rsidR="00FF02F3">
        <w:rPr>
          <w:rFonts w:eastAsia="Times New Roman" w:cstheme="minorHAnsi"/>
          <w:color w:val="000000"/>
          <w:lang w:eastAsia="en-CA"/>
        </w:rPr>
        <w:t xml:space="preserve">was </w:t>
      </w:r>
      <w:r w:rsidR="00E665CA">
        <w:rPr>
          <w:rFonts w:eastAsia="Times New Roman" w:cstheme="minorHAnsi"/>
          <w:color w:val="000000"/>
          <w:lang w:eastAsia="en-CA"/>
        </w:rPr>
        <w:t>led by Greg Simpson and Marque Smith.</w:t>
      </w:r>
    </w:p>
    <w:p w14:paraId="50B34969" w14:textId="77777777" w:rsidR="006A7C0C" w:rsidRPr="00BD6E60"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p>
    <w:p w14:paraId="09141F7C" w14:textId="7E502209" w:rsidR="006A7C0C" w:rsidRDefault="00E665CA"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r>
        <w:rPr>
          <w:rFonts w:eastAsia="Times New Roman" w:cstheme="minorHAnsi"/>
          <w:color w:val="000000"/>
          <w:lang w:eastAsia="en-CA"/>
        </w:rPr>
        <w:t>The meeting closed at 8:31 PM, with a planned resumption at 9</w:t>
      </w:r>
      <w:r w:rsidR="00FF02F3">
        <w:rPr>
          <w:rFonts w:eastAsia="Times New Roman" w:cstheme="minorHAnsi"/>
          <w:color w:val="000000"/>
          <w:lang w:eastAsia="en-CA"/>
        </w:rPr>
        <w:t>:00</w:t>
      </w:r>
      <w:r>
        <w:rPr>
          <w:rFonts w:eastAsia="Times New Roman" w:cstheme="minorHAnsi"/>
          <w:color w:val="000000"/>
          <w:lang w:eastAsia="en-CA"/>
        </w:rPr>
        <w:t xml:space="preserve"> AM</w:t>
      </w:r>
      <w:r w:rsidR="000F51D2">
        <w:rPr>
          <w:rFonts w:eastAsia="Times New Roman" w:cstheme="minorHAnsi"/>
          <w:color w:val="000000"/>
          <w:lang w:eastAsia="en-CA"/>
        </w:rPr>
        <w:t>, Saturday, October 29, 2022.</w:t>
      </w:r>
    </w:p>
    <w:p w14:paraId="21118202" w14:textId="3A4C7D13" w:rsidR="000F51D2" w:rsidRDefault="000F51D2"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p>
    <w:p w14:paraId="64087F75" w14:textId="5E82EEFC" w:rsidR="006A7C0C" w:rsidRPr="000F51D2" w:rsidRDefault="000F51D2"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b/>
          <w:bCs/>
          <w:i/>
          <w:color w:val="000000"/>
          <w:lang w:eastAsia="en-CA"/>
        </w:rPr>
      </w:pPr>
      <w:r w:rsidRPr="000F51D2">
        <w:rPr>
          <w:rFonts w:eastAsia="Times New Roman" w:cstheme="minorHAnsi"/>
          <w:b/>
          <w:bCs/>
          <w:i/>
          <w:color w:val="000000"/>
          <w:lang w:eastAsia="en-CA"/>
        </w:rPr>
        <w:t>Meeting Session: Saturday, O</w:t>
      </w:r>
      <w:r w:rsidR="006A7C0C" w:rsidRPr="000F51D2">
        <w:rPr>
          <w:rFonts w:eastAsia="Times New Roman" w:cstheme="minorHAnsi"/>
          <w:b/>
          <w:bCs/>
          <w:i/>
          <w:color w:val="000000"/>
          <w:lang w:eastAsia="en-CA"/>
        </w:rPr>
        <w:t>ctober 29</w:t>
      </w:r>
      <w:r w:rsidRPr="000F51D2">
        <w:rPr>
          <w:rFonts w:eastAsia="Times New Roman" w:cstheme="minorHAnsi"/>
          <w:b/>
          <w:bCs/>
          <w:i/>
          <w:color w:val="000000"/>
          <w:lang w:eastAsia="en-CA"/>
        </w:rPr>
        <w:t>, 9:00 AM – 1:00 PM</w:t>
      </w:r>
    </w:p>
    <w:p w14:paraId="2BCC3493" w14:textId="27D01384" w:rsidR="006A7C0C" w:rsidRDefault="000F51D2" w:rsidP="009B64D0">
      <w:pPr>
        <w:pBdr>
          <w:top w:val="none" w:sz="0" w:space="0" w:color="auto"/>
          <w:left w:val="none" w:sz="0" w:space="0" w:color="auto"/>
          <w:bottom w:val="none" w:sz="0" w:space="0" w:color="auto"/>
          <w:right w:val="none" w:sz="0" w:space="0" w:color="auto"/>
          <w:between w:val="none" w:sz="0" w:space="0" w:color="auto"/>
          <w:bar w:val="none" w:sz="0" w:color="auto"/>
        </w:pBdr>
        <w:spacing w:before="120"/>
        <w:ind w:left="284"/>
        <w:rPr>
          <w:rFonts w:eastAsia="Times New Roman" w:cstheme="minorHAnsi"/>
          <w:color w:val="000000"/>
          <w:lang w:eastAsia="en-CA"/>
        </w:rPr>
      </w:pPr>
      <w:r>
        <w:rPr>
          <w:rFonts w:eastAsia="Times New Roman" w:cstheme="minorHAnsi"/>
          <w:color w:val="000000"/>
          <w:lang w:eastAsia="en-CA"/>
        </w:rPr>
        <w:t>President Jane welcomed all to the meeting.</w:t>
      </w:r>
    </w:p>
    <w:p w14:paraId="5409AEB0" w14:textId="77777777" w:rsidR="006A7C0C" w:rsidRPr="00BD6E60"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lang w:eastAsia="en-CA"/>
        </w:rPr>
      </w:pPr>
    </w:p>
    <w:p w14:paraId="56FB28EC" w14:textId="327A285C" w:rsidR="009B64D0"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b/>
          <w:color w:val="000000"/>
          <w:lang w:eastAsia="en-CA"/>
        </w:rPr>
      </w:pPr>
      <w:r w:rsidRPr="004C0D5E">
        <w:rPr>
          <w:rFonts w:eastAsia="Times New Roman" w:cstheme="minorHAnsi"/>
          <w:b/>
          <w:color w:val="000000"/>
          <w:lang w:eastAsia="en-CA"/>
        </w:rPr>
        <w:t>Land Acknowledgement</w:t>
      </w:r>
    </w:p>
    <w:p w14:paraId="7073EBA8" w14:textId="7C5DB874" w:rsidR="004C0D5E" w:rsidRDefault="004C0D5E"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r>
        <w:rPr>
          <w:rFonts w:eastAsia="Times New Roman" w:cstheme="minorHAnsi"/>
          <w:color w:val="000000"/>
          <w:lang w:eastAsia="en-CA"/>
        </w:rPr>
        <w:t>Greg Simpson invited all to share in the Zoom comments, names of Indigenous</w:t>
      </w:r>
      <w:r w:rsidR="006A7C0C">
        <w:rPr>
          <w:rFonts w:eastAsia="Times New Roman" w:cstheme="minorHAnsi"/>
          <w:color w:val="000000"/>
          <w:lang w:eastAsia="en-CA"/>
        </w:rPr>
        <w:t xml:space="preserve"> writers, authors, </w:t>
      </w:r>
      <w:r>
        <w:rPr>
          <w:rFonts w:eastAsia="Times New Roman" w:cstheme="minorHAnsi"/>
          <w:color w:val="000000"/>
          <w:lang w:eastAsia="en-CA"/>
        </w:rPr>
        <w:t>and organizations.</w:t>
      </w:r>
    </w:p>
    <w:p w14:paraId="127F7420" w14:textId="70A041EE" w:rsidR="006A7C0C"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p>
    <w:p w14:paraId="4F0E47AA" w14:textId="5EA11E45" w:rsidR="004C0D5E" w:rsidRDefault="004C0D5E"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r>
        <w:rPr>
          <w:rFonts w:eastAsia="Times New Roman" w:cstheme="minorHAnsi"/>
          <w:color w:val="000000"/>
          <w:lang w:eastAsia="en-CA"/>
        </w:rPr>
        <w:t>L</w:t>
      </w:r>
      <w:r w:rsidRPr="004C0D5E">
        <w:rPr>
          <w:rFonts w:eastAsia="Times New Roman" w:cstheme="minorHAnsi"/>
          <w:b/>
          <w:color w:val="000000"/>
          <w:lang w:eastAsia="en-CA"/>
        </w:rPr>
        <w:t>ighting of Christ Candle, Call to Worship and Worship:</w:t>
      </w:r>
      <w:r>
        <w:rPr>
          <w:rFonts w:eastAsia="Times New Roman" w:cstheme="minorHAnsi"/>
          <w:color w:val="000000"/>
          <w:lang w:eastAsia="en-CA"/>
        </w:rPr>
        <w:t xml:space="preserve"> Greg Simpson and Marque Smith led worship.</w:t>
      </w:r>
    </w:p>
    <w:p w14:paraId="35D638C8" w14:textId="77777777" w:rsidR="006A7C0C" w:rsidRPr="00BD6E60"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lang w:eastAsia="en-CA"/>
        </w:rPr>
      </w:pPr>
    </w:p>
    <w:p w14:paraId="0D98FD03" w14:textId="77777777" w:rsidR="004C0D5E"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r w:rsidRPr="004C0D5E">
        <w:rPr>
          <w:rFonts w:eastAsia="Times New Roman" w:cstheme="minorHAnsi"/>
          <w:b/>
          <w:color w:val="000000"/>
          <w:lang w:eastAsia="en-CA"/>
        </w:rPr>
        <w:t xml:space="preserve">Budget (Proposal #2) </w:t>
      </w:r>
    </w:p>
    <w:p w14:paraId="64365929" w14:textId="6EBB3876" w:rsidR="006A7C0C" w:rsidRDefault="004C0D5E"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r>
        <w:rPr>
          <w:rFonts w:eastAsia="Times New Roman" w:cstheme="minorHAnsi"/>
          <w:color w:val="000000"/>
          <w:lang w:eastAsia="en-CA"/>
        </w:rPr>
        <w:t xml:space="preserve">Treasurer </w:t>
      </w:r>
      <w:r w:rsidR="006A7C0C">
        <w:rPr>
          <w:rFonts w:eastAsia="Times New Roman" w:cstheme="minorHAnsi"/>
          <w:color w:val="000000"/>
          <w:lang w:eastAsia="en-CA"/>
        </w:rPr>
        <w:t>Doug Cameron review</w:t>
      </w:r>
      <w:r>
        <w:rPr>
          <w:rFonts w:eastAsia="Times New Roman" w:cstheme="minorHAnsi"/>
          <w:color w:val="000000"/>
          <w:lang w:eastAsia="en-CA"/>
        </w:rPr>
        <w:t>ed the proposal and responded to questions raised. Noted: the bottom of the budget contains a Mission Support Grant line. Doug explained also, in response to a question about the projected negative budget, that while the budget does show a negative, in the last three years the regional council has never been in the red in any year. Cheryl-Ann Stadelbauer-Sampa added that every year there has been a planned deficit but the regional council has yet to show a deficit. This is seen as a transition year, where the regional council may need to borrow from savings to meet the operating deficit in 2023. But it is anticipated there will be no deficit in 202</w:t>
      </w:r>
      <w:r w:rsidR="003752F3">
        <w:rPr>
          <w:rFonts w:eastAsia="Times New Roman" w:cstheme="minorHAnsi"/>
          <w:color w:val="000000"/>
          <w:lang w:eastAsia="en-CA"/>
        </w:rPr>
        <w:t>4.</w:t>
      </w:r>
      <w:r w:rsidR="003752F3" w:rsidRPr="003752F3">
        <w:rPr>
          <w:rFonts w:eastAsia="Times New Roman" w:cstheme="minorHAnsi"/>
          <w:color w:val="000000"/>
          <w:lang w:eastAsia="en-CA"/>
        </w:rPr>
        <w:t xml:space="preserve"> </w:t>
      </w:r>
      <w:r w:rsidR="003752F3">
        <w:rPr>
          <w:rFonts w:eastAsia="Times New Roman" w:cstheme="minorHAnsi"/>
          <w:color w:val="000000"/>
          <w:lang w:eastAsia="en-CA"/>
        </w:rPr>
        <w:t>Also noted, the regional council has no investments in fossil fuels.</w:t>
      </w:r>
    </w:p>
    <w:p w14:paraId="02FDC663" w14:textId="77777777" w:rsidR="006A7C0C" w:rsidRDefault="006A7C0C" w:rsidP="00A35FA3">
      <w:pPr>
        <w:ind w:left="284"/>
      </w:pPr>
      <w:r w:rsidRPr="003752F3">
        <w:rPr>
          <w:b/>
        </w:rPr>
        <w:lastRenderedPageBreak/>
        <w:t xml:space="preserve">MOTION: </w:t>
      </w:r>
      <w:r>
        <w:t>Doug Cameron / Kerry Stover</w:t>
      </w:r>
    </w:p>
    <w:p w14:paraId="5CB06F0C" w14:textId="77777777" w:rsidR="006A7C0C" w:rsidRDefault="006A7C0C" w:rsidP="00A35FA3">
      <w:pPr>
        <w:ind w:left="284"/>
      </w:pPr>
      <w:r>
        <w:t>That the Antler River Watershed Regional Council</w:t>
      </w:r>
    </w:p>
    <w:p w14:paraId="77A10A35" w14:textId="77777777" w:rsidR="006A7C0C" w:rsidRDefault="006A7C0C" w:rsidP="00A35FA3">
      <w:pPr>
        <w:ind w:left="284"/>
      </w:pPr>
      <w:r>
        <w:t>1.</w:t>
      </w:r>
      <w:r>
        <w:tab/>
        <w:t xml:space="preserve">Receive the internal 2022 operating statement to date for information;   </w:t>
      </w:r>
    </w:p>
    <w:p w14:paraId="781184D8" w14:textId="77777777" w:rsidR="006A7C0C" w:rsidRDefault="006A7C0C" w:rsidP="00A35FA3">
      <w:pPr>
        <w:ind w:left="284"/>
      </w:pPr>
      <w:r>
        <w:t>2.</w:t>
      </w:r>
      <w:r>
        <w:tab/>
        <w:t>Direct the Executive to deal with the 2021 Auditors’ Report;</w:t>
      </w:r>
    </w:p>
    <w:p w14:paraId="53223A65" w14:textId="5D78B1F9" w:rsidR="006A7C0C" w:rsidRDefault="006A7C0C" w:rsidP="00A35FA3">
      <w:pPr>
        <w:ind w:left="284"/>
      </w:pPr>
      <w:r>
        <w:t>3.</w:t>
      </w:r>
      <w:r>
        <w:tab/>
        <w:t xml:space="preserve">Direct the Executive to include the 2020 and 2021 final Financial Statements in the workbook for the spring </w:t>
      </w:r>
      <w:r w:rsidR="003752F3">
        <w:tab/>
      </w:r>
      <w:r>
        <w:t>2023 meeting; and</w:t>
      </w:r>
    </w:p>
    <w:p w14:paraId="63270C22" w14:textId="77777777" w:rsidR="006A7C0C" w:rsidRDefault="006A7C0C" w:rsidP="00A35FA3">
      <w:pPr>
        <w:ind w:left="284"/>
      </w:pPr>
      <w:r>
        <w:t>4.</w:t>
      </w:r>
      <w:r>
        <w:tab/>
        <w:t>Endorse the following principles for the 2023 budget:</w:t>
      </w:r>
    </w:p>
    <w:p w14:paraId="6C094D37" w14:textId="4842913F" w:rsidR="006A7C0C" w:rsidRDefault="006A7C0C" w:rsidP="00E17A9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hanging="294"/>
      </w:pPr>
      <w:r>
        <w:t>To maintain existing Executive and Commission meeting budgets even with the increase in the reimbursement rate to promote a reduction in carbon through the practice of electronic meetings;</w:t>
      </w:r>
    </w:p>
    <w:p w14:paraId="3BE42128" w14:textId="77777777" w:rsidR="006A7C0C" w:rsidRDefault="006A7C0C" w:rsidP="00E17A9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hanging="294"/>
      </w:pPr>
      <w:r>
        <w:t>To reflect the changes in salaries and benefits authorized by the General Council Executive;</w:t>
      </w:r>
    </w:p>
    <w:p w14:paraId="39D8BDD8" w14:textId="77777777" w:rsidR="006A7C0C" w:rsidRDefault="006A7C0C" w:rsidP="00E17A9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hanging="294"/>
      </w:pPr>
      <w:r>
        <w:t>To base costs on the figures from the last three years and not the amount anticipated at formation of the regional council;</w:t>
      </w:r>
    </w:p>
    <w:p w14:paraId="4AF7D7CB" w14:textId="77777777" w:rsidR="006A7C0C" w:rsidRDefault="006A7C0C" w:rsidP="00E17A9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hanging="294"/>
      </w:pPr>
      <w:r>
        <w:t>To fund expenses for matters involving The Manual, Section J; Oversight and Discipline, from the Unrestricted Operating Reserve as these fluctuate in number and cost; and</w:t>
      </w:r>
    </w:p>
    <w:p w14:paraId="211E55CC" w14:textId="7A507CFD" w:rsidR="006A7C0C" w:rsidRDefault="006A7C0C" w:rsidP="00A35FA3">
      <w:pPr>
        <w:ind w:left="284"/>
      </w:pPr>
      <w:r>
        <w:t>5.</w:t>
      </w:r>
      <w:r>
        <w:tab/>
        <w:t xml:space="preserve">Adopt the proposed 2023 budget authorizing the Executive to adapt as necessary within the above </w:t>
      </w:r>
      <w:r w:rsidR="003752F3">
        <w:tab/>
      </w:r>
      <w:r>
        <w:t>guidelines.  </w:t>
      </w:r>
    </w:p>
    <w:p w14:paraId="23CE3ECA" w14:textId="6CF927B4" w:rsidR="006A7C0C" w:rsidRPr="00782D5E" w:rsidRDefault="006A7C0C" w:rsidP="00A35FA3">
      <w:pPr>
        <w:ind w:left="284"/>
        <w:rPr>
          <w:b/>
        </w:rPr>
      </w:pPr>
      <w:r w:rsidRPr="00782D5E">
        <w:rPr>
          <w:b/>
        </w:rPr>
        <w:t>CARRIED</w:t>
      </w:r>
      <w:r w:rsidR="003752F3">
        <w:rPr>
          <w:b/>
        </w:rPr>
        <w:t>.</w:t>
      </w:r>
    </w:p>
    <w:p w14:paraId="10892087" w14:textId="77777777" w:rsidR="006A7C0C" w:rsidRPr="00BD6E60"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lang w:eastAsia="en-CA"/>
        </w:rPr>
      </w:pPr>
    </w:p>
    <w:p w14:paraId="5E7ADCE2" w14:textId="77777777" w:rsidR="003752F3"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rPr>
      </w:pPr>
      <w:r w:rsidRPr="003752F3">
        <w:rPr>
          <w:rFonts w:eastAsia="Times New Roman" w:cstheme="minorHAnsi"/>
          <w:b/>
        </w:rPr>
        <w:t>Introduction of Brenna Baker, Community of Faith Stewardship Support Team Member</w:t>
      </w:r>
    </w:p>
    <w:p w14:paraId="77B188AC" w14:textId="3579FA41" w:rsidR="006A7C0C" w:rsidRDefault="003752F3"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rPr>
      </w:pPr>
      <w:r>
        <w:rPr>
          <w:rFonts w:eastAsia="Times New Roman" w:cstheme="minorHAnsi"/>
        </w:rPr>
        <w:t xml:space="preserve">A video was shared introducing Brenna Baker, new Community of Faith Stewardship Support Team Member. </w:t>
      </w:r>
      <w:r w:rsidRPr="003752F3">
        <w:rPr>
          <w:rFonts w:eastAsia="Times New Roman" w:cstheme="minorHAnsi"/>
        </w:rPr>
        <w:t>As a member of the General Council Philanthropy Unit, deployed in the region, Brenna consults with congregations and individuals around all areas of Stewardship and generosity including: congregational giving programs, Mission &amp; Service, Planned Legacy Giving, and the United Church Foundation.</w:t>
      </w:r>
    </w:p>
    <w:p w14:paraId="70D52013" w14:textId="77777777" w:rsidR="006A7C0C" w:rsidRPr="00BD6E60"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p>
    <w:p w14:paraId="4EC26D5E" w14:textId="1C650B67" w:rsidR="006A7C0C"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b/>
        </w:rPr>
      </w:pPr>
      <w:r w:rsidRPr="003752F3">
        <w:rPr>
          <w:rFonts w:eastAsia="Times New Roman"/>
          <w:b/>
        </w:rPr>
        <w:t>UCC Protect:  Erik Mathiesen</w:t>
      </w:r>
    </w:p>
    <w:p w14:paraId="13EA9953" w14:textId="5ED49500" w:rsidR="006A7C0C" w:rsidRDefault="00A35FA3"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rPr>
      </w:pPr>
      <w:r w:rsidRPr="00A35FA3">
        <w:rPr>
          <w:rFonts w:eastAsia="Times New Roman"/>
        </w:rPr>
        <w:t xml:space="preserve">Erik </w:t>
      </w:r>
      <w:r>
        <w:rPr>
          <w:rFonts w:eastAsia="Times New Roman"/>
        </w:rPr>
        <w:t>Mathiesen, Executive Officer, Finance, shared information on the new insurance program, UCC Protect. E</w:t>
      </w:r>
      <w:r w:rsidRPr="00A35FA3">
        <w:rPr>
          <w:rFonts w:eastAsia="Times New Roman"/>
        </w:rPr>
        <w:t>ffective December 1, 2022, The United Church of Canada</w:t>
      </w:r>
      <w:r>
        <w:rPr>
          <w:rFonts w:eastAsia="Times New Roman"/>
        </w:rPr>
        <w:t xml:space="preserve"> will launch </w:t>
      </w:r>
      <w:r w:rsidRPr="00A35FA3">
        <w:rPr>
          <w:rFonts w:eastAsia="Times New Roman"/>
        </w:rPr>
        <w:t>an insurance program aimed at providing United Church ministries with more affordable and accessible property and liability insurance coverage.</w:t>
      </w:r>
      <w:r w:rsidR="00DD1C87">
        <w:rPr>
          <w:rFonts w:eastAsia="Times New Roman"/>
        </w:rPr>
        <w:t xml:space="preserve"> Erik answered some general questions about the program, noting there will be a communication for each renewal group, and explaining some of the structure. Further details and FAQs are provided on the UCC website: </w:t>
      </w:r>
      <w:hyperlink r:id="rId12" w:anchor="downloads" w:history="1">
        <w:r w:rsidR="00DD1C87" w:rsidRPr="00CF08F0">
          <w:rPr>
            <w:rStyle w:val="Hyperlink"/>
            <w:rFonts w:eastAsia="Times New Roman"/>
          </w:rPr>
          <w:t>https://united-church.ca/leadership/church-administration/local-administration/group-insurance/ucc-protect#downloads</w:t>
        </w:r>
      </w:hyperlink>
      <w:r w:rsidR="00DD1C87">
        <w:rPr>
          <w:rFonts w:eastAsia="Times New Roman"/>
        </w:rPr>
        <w:t xml:space="preserve">. More questions can be directed to </w:t>
      </w:r>
      <w:hyperlink r:id="rId13" w:history="1">
        <w:r w:rsidR="00DD1C87" w:rsidRPr="00CF08F0">
          <w:rPr>
            <w:rStyle w:val="Hyperlink"/>
            <w:rFonts w:eastAsia="Times New Roman"/>
          </w:rPr>
          <w:t>uccinsurance@united-church.ca</w:t>
        </w:r>
      </w:hyperlink>
    </w:p>
    <w:p w14:paraId="09C212B7" w14:textId="77777777" w:rsidR="006A7C0C" w:rsidRPr="00BD6E60"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lang w:eastAsia="en-CA"/>
        </w:rPr>
      </w:pPr>
    </w:p>
    <w:p w14:paraId="142F26A9" w14:textId="77777777" w:rsidR="00DD1C87" w:rsidRPr="00134B44"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b/>
        </w:rPr>
      </w:pPr>
      <w:r w:rsidRPr="00134B44">
        <w:rPr>
          <w:rFonts w:eastAsia="Times New Roman" w:cstheme="minorHAnsi"/>
          <w:b/>
        </w:rPr>
        <w:t>Update to Proposal from Fall 2021 (funeral homes)</w:t>
      </w:r>
    </w:p>
    <w:p w14:paraId="609D3EB3" w14:textId="6B731F32" w:rsidR="006A7C0C" w:rsidRDefault="007706E8"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rPr>
      </w:pPr>
      <w:r>
        <w:rPr>
          <w:rFonts w:eastAsia="Times New Roman" w:cstheme="minorHAnsi"/>
        </w:rPr>
        <w:t>Tanya Cameron</w:t>
      </w:r>
      <w:r w:rsidR="00A14BAC">
        <w:rPr>
          <w:rFonts w:eastAsia="Times New Roman" w:cstheme="minorHAnsi"/>
        </w:rPr>
        <w:t>, Office of Vocation Minister,</w:t>
      </w:r>
      <w:r>
        <w:rPr>
          <w:rFonts w:eastAsia="Times New Roman" w:cstheme="minorHAnsi"/>
        </w:rPr>
        <w:t xml:space="preserve"> and Cheryl-Ann Stadelbauer-Sampa provided an update. </w:t>
      </w:r>
      <w:r w:rsidR="00A14BAC">
        <w:rPr>
          <w:rFonts w:eastAsia="Times New Roman" w:cstheme="minorHAnsi"/>
        </w:rPr>
        <w:t>Contact information for funeral homes has been assembled and wording finalized of the letter to be sent. Noted, that the regional council seems to be asking funeral homes to ensure ministry personnel are doing the right thing. The Retiring with Grace webinar from United in Learning was recommended as a resource.</w:t>
      </w:r>
      <w:r w:rsidR="00134B44">
        <w:rPr>
          <w:rFonts w:eastAsia="Times New Roman" w:cstheme="minorHAnsi"/>
        </w:rPr>
        <w:t xml:space="preserve"> </w:t>
      </w:r>
      <w:r w:rsidR="00A14BAC">
        <w:rPr>
          <w:rFonts w:eastAsia="Times New Roman" w:cstheme="minorHAnsi"/>
        </w:rPr>
        <w:t xml:space="preserve">Tanya also discussed elements of oversite and outlined progressive discipline steps/conversations. </w:t>
      </w:r>
    </w:p>
    <w:p w14:paraId="0B7B314C" w14:textId="77777777" w:rsidR="006A7C0C"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rPr>
      </w:pPr>
    </w:p>
    <w:p w14:paraId="718A61CE" w14:textId="7F3638E4" w:rsidR="00A14BAC" w:rsidRDefault="00A14BA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rPr>
      </w:pPr>
      <w:r>
        <w:rPr>
          <w:rFonts w:eastAsia="Times New Roman" w:cstheme="minorHAnsi"/>
        </w:rPr>
        <w:t xml:space="preserve">There was a brief </w:t>
      </w:r>
      <w:proofErr w:type="gramStart"/>
      <w:r>
        <w:rPr>
          <w:rFonts w:eastAsia="Times New Roman" w:cstheme="minorHAnsi"/>
        </w:rPr>
        <w:t>5 minute</w:t>
      </w:r>
      <w:proofErr w:type="gramEnd"/>
      <w:r>
        <w:rPr>
          <w:rFonts w:eastAsia="Times New Roman" w:cstheme="minorHAnsi"/>
        </w:rPr>
        <w:t xml:space="preserve"> break.</w:t>
      </w:r>
    </w:p>
    <w:p w14:paraId="2A26B68E" w14:textId="77777777" w:rsidR="00A14BAC" w:rsidRDefault="00A14BA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rPr>
      </w:pPr>
    </w:p>
    <w:p w14:paraId="0163C347" w14:textId="46EB93AE" w:rsidR="003752F3" w:rsidRPr="003E2F6A"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b/>
        </w:rPr>
      </w:pPr>
      <w:r w:rsidRPr="003E2F6A">
        <w:rPr>
          <w:rFonts w:eastAsia="Times New Roman" w:cstheme="minorHAnsi"/>
          <w:b/>
        </w:rPr>
        <w:t>Covenant Commission</w:t>
      </w:r>
    </w:p>
    <w:p w14:paraId="42518B91" w14:textId="0C540F57" w:rsidR="006A7C0C" w:rsidRDefault="003E2F6A"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rPr>
      </w:pPr>
      <w:r>
        <w:rPr>
          <w:rFonts w:eastAsia="Times New Roman" w:cstheme="minorHAnsi"/>
        </w:rPr>
        <w:t xml:space="preserve">Chair Greg Simpson introduced a </w:t>
      </w:r>
      <w:r w:rsidR="00FF02F3">
        <w:rPr>
          <w:rFonts w:eastAsia="Times New Roman" w:cstheme="minorHAnsi"/>
        </w:rPr>
        <w:t xml:space="preserve">lively </w:t>
      </w:r>
      <w:r>
        <w:rPr>
          <w:rFonts w:eastAsia="Times New Roman" w:cstheme="minorHAnsi"/>
        </w:rPr>
        <w:t xml:space="preserve">quiz, </w:t>
      </w:r>
      <w:r w:rsidRPr="003E2F6A">
        <w:rPr>
          <w:rFonts w:eastAsia="Times New Roman" w:cstheme="minorHAnsi"/>
        </w:rPr>
        <w:t xml:space="preserve">incorporating key elements of the Covenant Commission’s role, </w:t>
      </w:r>
      <w:r>
        <w:rPr>
          <w:rFonts w:eastAsia="Times New Roman" w:cstheme="minorHAnsi"/>
        </w:rPr>
        <w:t xml:space="preserve">reviewing the answers </w:t>
      </w:r>
      <w:r w:rsidRPr="003E2F6A">
        <w:rPr>
          <w:rFonts w:eastAsia="Times New Roman" w:cstheme="minorHAnsi"/>
        </w:rPr>
        <w:t xml:space="preserve">with the meeting participants. </w:t>
      </w:r>
      <w:r w:rsidR="003752F3">
        <w:rPr>
          <w:rFonts w:eastAsia="Times New Roman" w:cstheme="minorHAnsi"/>
        </w:rPr>
        <w:t xml:space="preserve">Chair Greg Simpson </w:t>
      </w:r>
      <w:r>
        <w:rPr>
          <w:rFonts w:eastAsia="Times New Roman" w:cstheme="minorHAnsi"/>
        </w:rPr>
        <w:t>highlighted some of the exciting work of the commission, encouraging participants to get involved with Commission work.</w:t>
      </w:r>
    </w:p>
    <w:p w14:paraId="10EEFBEA" w14:textId="77777777" w:rsidR="006A7C0C" w:rsidRPr="00BD6E60"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p>
    <w:p w14:paraId="1646A266" w14:textId="0420E7F4" w:rsidR="006A7C0C" w:rsidRPr="003E2F6A"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b/>
        </w:rPr>
      </w:pPr>
      <w:r w:rsidRPr="003E2F6A">
        <w:rPr>
          <w:rFonts w:eastAsia="Times New Roman" w:cstheme="minorHAnsi"/>
          <w:b/>
        </w:rPr>
        <w:t>Human Resources Commission</w:t>
      </w:r>
    </w:p>
    <w:p w14:paraId="7D6F36C1" w14:textId="4FF63063" w:rsidR="003E2F6A" w:rsidRDefault="003E2F6A"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rPr>
      </w:pPr>
      <w:r>
        <w:rPr>
          <w:rFonts w:eastAsia="Times New Roman" w:cstheme="minorHAnsi"/>
        </w:rPr>
        <w:t>A video report from Chair Olav Kitchen highlighting the Commission’s work was shared.</w:t>
      </w:r>
    </w:p>
    <w:p w14:paraId="6BEDCF8B" w14:textId="77777777" w:rsidR="006A7C0C" w:rsidRPr="003E2F6A"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b/>
          <w:color w:val="000000"/>
          <w:lang w:eastAsia="en-CA"/>
        </w:rPr>
      </w:pPr>
      <w:r w:rsidRPr="003E2F6A">
        <w:rPr>
          <w:rFonts w:eastAsia="Times New Roman" w:cstheme="minorHAnsi"/>
          <w:b/>
          <w:color w:val="000000"/>
          <w:lang w:eastAsia="en-CA"/>
        </w:rPr>
        <w:lastRenderedPageBreak/>
        <w:t>Mission &amp; Discipleship Commission</w:t>
      </w:r>
    </w:p>
    <w:p w14:paraId="1D3FFC76" w14:textId="7B123929" w:rsidR="006A7C0C" w:rsidRDefault="003E2F6A"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bCs/>
          <w:color w:val="000000"/>
          <w:lang w:eastAsia="en-CA"/>
        </w:rPr>
      </w:pPr>
      <w:r>
        <w:rPr>
          <w:rFonts w:eastAsia="Times New Roman" w:cstheme="minorHAnsi"/>
          <w:bCs/>
          <w:color w:val="000000"/>
          <w:lang w:eastAsia="en-CA"/>
        </w:rPr>
        <w:t>Chair Richard Auckland provided a video report on the ongoing work of the Commission.</w:t>
      </w:r>
      <w:r w:rsidR="00E17A93">
        <w:rPr>
          <w:rFonts w:eastAsia="Times New Roman" w:cstheme="minorHAnsi"/>
          <w:bCs/>
          <w:color w:val="000000"/>
          <w:lang w:eastAsia="en-CA"/>
        </w:rPr>
        <w:t xml:space="preserve"> Following the video Chair Richard thanked the staff and the commission members for their work and support.</w:t>
      </w:r>
    </w:p>
    <w:p w14:paraId="380F63FF" w14:textId="77777777" w:rsidR="00FF02F3" w:rsidRDefault="00FF02F3"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bCs/>
          <w:color w:val="000000"/>
          <w:lang w:eastAsia="en-CA"/>
        </w:rPr>
      </w:pPr>
    </w:p>
    <w:p w14:paraId="33920603" w14:textId="3966CE91" w:rsidR="003E2F6A" w:rsidRPr="003E2F6A" w:rsidRDefault="003E2F6A"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bCs/>
          <w:color w:val="000000"/>
          <w:lang w:eastAsia="en-CA"/>
        </w:rPr>
      </w:pPr>
      <w:r>
        <w:rPr>
          <w:rFonts w:eastAsia="Times New Roman" w:cstheme="minorHAnsi"/>
          <w:bCs/>
          <w:color w:val="000000"/>
          <w:lang w:eastAsia="en-CA"/>
        </w:rPr>
        <w:t xml:space="preserve">Meeting participants were invited to ask questions they might have for the Commissions. In response to a question about liaisons and community of faith profiles, Lynne Allin, Congregational Support Minister, noted that community of faith profiles are reviewed by the Covenant Commission. If there is a serious concern it will be addressed before approvals are given. Lynne added that it was a discussion for beyond this meeting and something to be discussed between the Covenant and Human Resources Commissions. Lynne encouraged liaisons to request a copy of the community of faith profile from the community of faith. </w:t>
      </w:r>
    </w:p>
    <w:p w14:paraId="17E04D2C" w14:textId="77777777" w:rsidR="00E17A93" w:rsidRDefault="00E17A93"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rPr>
      </w:pPr>
    </w:p>
    <w:p w14:paraId="5B91E48A" w14:textId="52AF04BE" w:rsidR="006A7C0C" w:rsidRDefault="00E17A93"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rPr>
      </w:pPr>
      <w:r>
        <w:rPr>
          <w:rFonts w:eastAsia="Times New Roman" w:cstheme="minorHAnsi"/>
        </w:rPr>
        <w:t>In response to a remark that the express</w:t>
      </w:r>
      <w:r w:rsidR="006A7C0C">
        <w:rPr>
          <w:rFonts w:eastAsia="Times New Roman" w:cstheme="minorHAnsi"/>
        </w:rPr>
        <w:t>ion of interest</w:t>
      </w:r>
      <w:r>
        <w:rPr>
          <w:rFonts w:eastAsia="Times New Roman" w:cstheme="minorHAnsi"/>
        </w:rPr>
        <w:t xml:space="preserve"> seems based on </w:t>
      </w:r>
      <w:r w:rsidR="006A7C0C">
        <w:rPr>
          <w:rFonts w:eastAsia="Times New Roman" w:cstheme="minorHAnsi"/>
        </w:rPr>
        <w:t>a business model</w:t>
      </w:r>
      <w:r>
        <w:rPr>
          <w:rFonts w:eastAsia="Times New Roman" w:cstheme="minorHAnsi"/>
        </w:rPr>
        <w:t>; it was explained that it is based on GC’s nomination process, not a business model. Concrete, constructive feedback that would help folks get involved, would be welcomed.</w:t>
      </w:r>
    </w:p>
    <w:p w14:paraId="1F55C25E" w14:textId="380E65B8" w:rsidR="00E17A93" w:rsidRDefault="00E17A93"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rPr>
      </w:pPr>
    </w:p>
    <w:p w14:paraId="1B6107F5" w14:textId="669031F4" w:rsidR="00E17A93" w:rsidRDefault="00E17A93"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rPr>
      </w:pPr>
      <w:r>
        <w:rPr>
          <w:rFonts w:eastAsia="Times New Roman" w:cstheme="minorHAnsi"/>
        </w:rPr>
        <w:t>Cheryl-Ann spoke to the opportunity to do work in the wider church as invaluable to the church and not just an expectation, but a benefit.</w:t>
      </w:r>
    </w:p>
    <w:p w14:paraId="46D797C6" w14:textId="77777777" w:rsidR="006A7C0C" w:rsidRPr="005D1A25"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rPr>
      </w:pPr>
    </w:p>
    <w:p w14:paraId="3E76DC15" w14:textId="7C650C6B" w:rsidR="006A7C0C" w:rsidRPr="005D1A25" w:rsidRDefault="00E17A93"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rPr>
      </w:pPr>
      <w:r>
        <w:rPr>
          <w:rFonts w:eastAsia="Times New Roman" w:cstheme="minorHAnsi"/>
          <w:bCs/>
          <w:color w:val="000000"/>
          <w:lang w:eastAsia="en-CA"/>
        </w:rPr>
        <w:t xml:space="preserve">A </w:t>
      </w:r>
      <w:proofErr w:type="gramStart"/>
      <w:r>
        <w:rPr>
          <w:rFonts w:eastAsia="Times New Roman" w:cstheme="minorHAnsi"/>
          <w:bCs/>
          <w:color w:val="000000"/>
          <w:lang w:eastAsia="en-CA"/>
        </w:rPr>
        <w:t>15 minute</w:t>
      </w:r>
      <w:proofErr w:type="gramEnd"/>
      <w:r>
        <w:rPr>
          <w:rFonts w:eastAsia="Times New Roman" w:cstheme="minorHAnsi"/>
          <w:bCs/>
          <w:color w:val="000000"/>
          <w:lang w:eastAsia="en-CA"/>
        </w:rPr>
        <w:t xml:space="preserve"> break was taken.</w:t>
      </w:r>
    </w:p>
    <w:p w14:paraId="70E5D596" w14:textId="77777777" w:rsidR="006A7C0C"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b/>
          <w:lang w:eastAsia="en-CA"/>
        </w:rPr>
      </w:pPr>
    </w:p>
    <w:p w14:paraId="6877E491" w14:textId="77777777" w:rsidR="00134B44" w:rsidRDefault="00A35FA3"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rPr>
      </w:pPr>
      <w:r w:rsidRPr="00134B44">
        <w:rPr>
          <w:rFonts w:eastAsia="Times New Roman" w:cstheme="minorHAnsi"/>
          <w:b/>
        </w:rPr>
        <w:t xml:space="preserve">Community Building 2: </w:t>
      </w:r>
      <w:r w:rsidR="006A7C0C" w:rsidRPr="00134B44">
        <w:rPr>
          <w:rFonts w:eastAsia="Times New Roman" w:cstheme="minorHAnsi"/>
          <w:b/>
          <w:i/>
        </w:rPr>
        <w:t>“Called to Be the Church – Really??”</w:t>
      </w:r>
      <w:r w:rsidR="006A7C0C">
        <w:rPr>
          <w:rFonts w:eastAsia="Times New Roman" w:cstheme="minorHAnsi"/>
        </w:rPr>
        <w:t xml:space="preserve"> </w:t>
      </w:r>
    </w:p>
    <w:p w14:paraId="6ABBF9A3" w14:textId="64F454E3" w:rsidR="00227F7A" w:rsidRDefault="00134B44" w:rsidP="00134B44">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rPr>
      </w:pPr>
      <w:r w:rsidRPr="00134B44">
        <w:rPr>
          <w:rFonts w:eastAsia="Times New Roman" w:cstheme="minorHAnsi"/>
          <w:lang w:eastAsia="en-CA"/>
        </w:rPr>
        <w:t xml:space="preserve">Pam Wilcox led a second time of community building that focused on the question, </w:t>
      </w:r>
      <w:r w:rsidR="006A7C0C" w:rsidRPr="00134B44">
        <w:rPr>
          <w:rFonts w:eastAsia="Times New Roman" w:cstheme="minorHAnsi"/>
        </w:rPr>
        <w:t>wh</w:t>
      </w:r>
      <w:r w:rsidR="006A7C0C">
        <w:rPr>
          <w:rFonts w:eastAsia="Times New Roman" w:cstheme="minorHAnsi"/>
        </w:rPr>
        <w:t xml:space="preserve">y does each </w:t>
      </w:r>
      <w:r w:rsidR="00494E27">
        <w:rPr>
          <w:rFonts w:eastAsia="Times New Roman" w:cstheme="minorHAnsi"/>
        </w:rPr>
        <w:t>Commission</w:t>
      </w:r>
      <w:r w:rsidR="006A7C0C">
        <w:rPr>
          <w:rFonts w:eastAsia="Times New Roman" w:cstheme="minorHAnsi"/>
        </w:rPr>
        <w:t xml:space="preserve"> and sub committee</w:t>
      </w:r>
      <w:r w:rsidR="00494E27">
        <w:rPr>
          <w:rFonts w:eastAsia="Times New Roman" w:cstheme="minorHAnsi"/>
        </w:rPr>
        <w:t>s</w:t>
      </w:r>
      <w:r w:rsidR="006A7C0C">
        <w:rPr>
          <w:rFonts w:eastAsia="Times New Roman" w:cstheme="minorHAnsi"/>
        </w:rPr>
        <w:t xml:space="preserve"> of </w:t>
      </w:r>
      <w:r w:rsidR="00D1301A">
        <w:rPr>
          <w:rFonts w:eastAsia="Times New Roman" w:cstheme="minorHAnsi"/>
        </w:rPr>
        <w:t>C</w:t>
      </w:r>
      <w:r w:rsidR="006A7C0C">
        <w:rPr>
          <w:rFonts w:eastAsia="Times New Roman" w:cstheme="minorHAnsi"/>
        </w:rPr>
        <w:t>ommissions have vacancies</w:t>
      </w:r>
      <w:r>
        <w:rPr>
          <w:rFonts w:eastAsia="Times New Roman" w:cstheme="minorHAnsi"/>
        </w:rPr>
        <w:t>. Meeting participants were invited to i</w:t>
      </w:r>
      <w:r w:rsidR="006A7C0C">
        <w:rPr>
          <w:rFonts w:eastAsia="Times New Roman" w:cstheme="minorHAnsi"/>
        </w:rPr>
        <w:t>dentify</w:t>
      </w:r>
      <w:r>
        <w:rPr>
          <w:rFonts w:eastAsia="Times New Roman" w:cstheme="minorHAnsi"/>
        </w:rPr>
        <w:t xml:space="preserve">, in breakout rooms, </w:t>
      </w:r>
      <w:r w:rsidR="006A7C0C">
        <w:rPr>
          <w:rFonts w:eastAsia="Times New Roman" w:cstheme="minorHAnsi"/>
        </w:rPr>
        <w:t>the barriers to serving at the region and brainstorm how</w:t>
      </w:r>
      <w:r>
        <w:rPr>
          <w:rFonts w:eastAsia="Times New Roman" w:cstheme="minorHAnsi"/>
        </w:rPr>
        <w:t xml:space="preserve"> these barriers might be overcome and what might it take to recruit you</w:t>
      </w:r>
      <w:r w:rsidR="00D27419">
        <w:rPr>
          <w:rFonts w:eastAsia="Times New Roman" w:cstheme="minorHAnsi"/>
        </w:rPr>
        <w:t xml:space="preserve"> to serve in the region.</w:t>
      </w:r>
    </w:p>
    <w:p w14:paraId="60A77AC7" w14:textId="77777777" w:rsidR="00134B44" w:rsidRDefault="00134B44" w:rsidP="00134B44">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b/>
          <w:lang w:eastAsia="en-CA"/>
        </w:rPr>
      </w:pPr>
    </w:p>
    <w:p w14:paraId="474684EA" w14:textId="77777777" w:rsidR="00343342" w:rsidRPr="00343342" w:rsidRDefault="00343342"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ascii="Calibri" w:eastAsia="Calibri" w:hAnsi="Calibri" w:cs="Times New Roman"/>
          <w:b/>
          <w:lang w:val="en-US"/>
        </w:rPr>
      </w:pPr>
      <w:r w:rsidRPr="00343342">
        <w:rPr>
          <w:rFonts w:ascii="Calibri" w:eastAsia="Calibri" w:hAnsi="Calibri" w:cs="Times New Roman"/>
          <w:b/>
          <w:lang w:val="en-US"/>
        </w:rPr>
        <w:t>In Memoriam</w:t>
      </w:r>
    </w:p>
    <w:p w14:paraId="0B7E2CFA" w14:textId="5F54C6B2" w:rsidR="006A7C0C" w:rsidRPr="008B4E72" w:rsidRDefault="00343342"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ascii="Calibri" w:eastAsia="Calibri" w:hAnsi="Calibri" w:cs="Times New Roman"/>
          <w:lang w:val="en-US"/>
        </w:rPr>
      </w:pPr>
      <w:r w:rsidRPr="00343342">
        <w:rPr>
          <w:rFonts w:ascii="Calibri" w:eastAsia="Calibri" w:hAnsi="Calibri" w:cs="Times New Roman"/>
          <w:lang w:val="en-US"/>
        </w:rPr>
        <w:t xml:space="preserve">With thanksgiving for the </w:t>
      </w:r>
      <w:proofErr w:type="gramStart"/>
      <w:r w:rsidRPr="00343342">
        <w:rPr>
          <w:rFonts w:ascii="Calibri" w:eastAsia="Calibri" w:hAnsi="Calibri" w:cs="Times New Roman"/>
          <w:lang w:val="en-US"/>
        </w:rPr>
        <w:t>ministry</w:t>
      </w:r>
      <w:proofErr w:type="gramEnd"/>
      <w:r w:rsidRPr="00343342">
        <w:rPr>
          <w:rFonts w:ascii="Calibri" w:eastAsia="Calibri" w:hAnsi="Calibri" w:cs="Times New Roman"/>
          <w:lang w:val="en-US"/>
        </w:rPr>
        <w:t xml:space="preserve"> they offered and for the witness they provided, the regional council remembered </w:t>
      </w:r>
      <w:r w:rsidR="006A7C0C" w:rsidRPr="008B4E72">
        <w:rPr>
          <w:rFonts w:ascii="Calibri" w:eastAsia="Calibri" w:hAnsi="Calibri" w:cs="Times New Roman"/>
          <w:lang w:val="en-US"/>
        </w:rPr>
        <w:t xml:space="preserve">Jane </w:t>
      </w:r>
      <w:proofErr w:type="spellStart"/>
      <w:r w:rsidR="006A7C0C" w:rsidRPr="008B4E72">
        <w:rPr>
          <w:rFonts w:ascii="Calibri" w:eastAsia="Calibri" w:hAnsi="Calibri" w:cs="Times New Roman"/>
          <w:lang w:val="en-US"/>
        </w:rPr>
        <w:t>Dockrill</w:t>
      </w:r>
      <w:proofErr w:type="spellEnd"/>
      <w:r>
        <w:rPr>
          <w:rFonts w:ascii="Calibri" w:eastAsia="Calibri" w:hAnsi="Calibri" w:cs="Times New Roman"/>
          <w:lang w:val="en-US"/>
        </w:rPr>
        <w:t xml:space="preserve">, </w:t>
      </w:r>
      <w:r w:rsidR="006A7C0C" w:rsidRPr="008B4E72">
        <w:rPr>
          <w:rFonts w:ascii="Calibri" w:eastAsia="Calibri" w:hAnsi="Calibri" w:cs="Times New Roman"/>
          <w:lang w:val="en-US"/>
        </w:rPr>
        <w:t>Rev. Donald E. Hansford</w:t>
      </w:r>
      <w:r>
        <w:rPr>
          <w:rFonts w:ascii="Calibri" w:eastAsia="Calibri" w:hAnsi="Calibri" w:cs="Times New Roman"/>
          <w:lang w:val="en-US"/>
        </w:rPr>
        <w:t xml:space="preserve">, and </w:t>
      </w:r>
      <w:r w:rsidR="006A7C0C" w:rsidRPr="008B4E72">
        <w:rPr>
          <w:rFonts w:ascii="Calibri" w:eastAsia="Calibri" w:hAnsi="Calibri" w:cs="Times New Roman"/>
          <w:lang w:val="en-US"/>
        </w:rPr>
        <w:t>Rev</w:t>
      </w:r>
      <w:r w:rsidR="006A7C0C">
        <w:rPr>
          <w:rFonts w:ascii="Calibri" w:eastAsia="Calibri" w:hAnsi="Calibri" w:cs="Times New Roman"/>
          <w:lang w:val="en-US"/>
        </w:rPr>
        <w:t xml:space="preserve">. </w:t>
      </w:r>
      <w:r w:rsidR="006A7C0C" w:rsidRPr="008B4E72">
        <w:rPr>
          <w:rFonts w:ascii="Calibri" w:eastAsia="Calibri" w:hAnsi="Calibri" w:cs="Times New Roman"/>
          <w:lang w:val="en-US"/>
        </w:rPr>
        <w:t xml:space="preserve"> James "Bruce" Small</w:t>
      </w:r>
      <w:r w:rsidR="00574A70">
        <w:rPr>
          <w:rFonts w:ascii="Calibri" w:eastAsia="Calibri" w:hAnsi="Calibri" w:cs="Times New Roman"/>
          <w:lang w:val="en-US"/>
        </w:rPr>
        <w:t>.</w:t>
      </w:r>
    </w:p>
    <w:p w14:paraId="02903330" w14:textId="77777777" w:rsidR="006A7C0C"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rPr>
      </w:pPr>
    </w:p>
    <w:p w14:paraId="58D354F6" w14:textId="4FF0C98C" w:rsidR="006A7C0C" w:rsidRPr="00134B44"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b/>
        </w:rPr>
      </w:pPr>
      <w:r w:rsidRPr="00134B44">
        <w:rPr>
          <w:rFonts w:eastAsia="Times New Roman" w:cstheme="minorHAnsi"/>
          <w:b/>
        </w:rPr>
        <w:t>Community of Faith Life Cycle Changes</w:t>
      </w:r>
    </w:p>
    <w:p w14:paraId="528F28D4" w14:textId="141AA672" w:rsidR="00574A70" w:rsidRPr="00574A70" w:rsidRDefault="00574A70" w:rsidP="00134B44">
      <w:pPr>
        <w:tabs>
          <w:tab w:val="left" w:pos="720"/>
        </w:tabs>
        <w:spacing w:line="240" w:lineRule="atLeast"/>
        <w:ind w:left="284"/>
        <w:rPr>
          <w:rFonts w:eastAsia="Times New Roman" w:cstheme="minorHAnsi"/>
        </w:rPr>
      </w:pPr>
      <w:r w:rsidRPr="00574A70">
        <w:rPr>
          <w:rFonts w:eastAsia="Times New Roman" w:cstheme="minorHAnsi"/>
        </w:rPr>
        <w:t xml:space="preserve">The regional council recognized the </w:t>
      </w:r>
      <w:proofErr w:type="spellStart"/>
      <w:r w:rsidRPr="00574A70">
        <w:rPr>
          <w:rFonts w:eastAsia="Times New Roman" w:cstheme="minorHAnsi"/>
        </w:rPr>
        <w:t>disbandment</w:t>
      </w:r>
      <w:r w:rsidR="00134B44">
        <w:rPr>
          <w:rFonts w:eastAsia="Times New Roman" w:cstheme="minorHAnsi"/>
        </w:rPr>
        <w:t>s</w:t>
      </w:r>
      <w:proofErr w:type="spellEnd"/>
      <w:r w:rsidRPr="00574A70">
        <w:rPr>
          <w:rFonts w:eastAsia="Times New Roman" w:cstheme="minorHAnsi"/>
        </w:rPr>
        <w:t xml:space="preserve"> of</w:t>
      </w:r>
      <w:r w:rsidR="00134B44">
        <w:rPr>
          <w:rFonts w:eastAsia="Times New Roman" w:cstheme="minorHAnsi"/>
        </w:rPr>
        <w:t xml:space="preserve"> </w:t>
      </w:r>
      <w:r w:rsidR="00134B44" w:rsidRPr="006E3F8F">
        <w:rPr>
          <w:rFonts w:eastAsia="Times New Roman" w:cstheme="minorHAnsi"/>
          <w:lang w:val="en-US"/>
        </w:rPr>
        <w:t xml:space="preserve">North </w:t>
      </w:r>
      <w:proofErr w:type="spellStart"/>
      <w:r w:rsidR="00134B44" w:rsidRPr="006E3F8F">
        <w:rPr>
          <w:rFonts w:eastAsia="Times New Roman" w:cstheme="minorHAnsi"/>
          <w:lang w:val="en-US"/>
        </w:rPr>
        <w:t>Nissouri</w:t>
      </w:r>
      <w:proofErr w:type="spellEnd"/>
      <w:r w:rsidR="00134B44" w:rsidRPr="006E3F8F">
        <w:rPr>
          <w:rFonts w:eastAsia="Times New Roman" w:cstheme="minorHAnsi"/>
          <w:lang w:val="en-US"/>
        </w:rPr>
        <w:t xml:space="preserve"> United Church</w:t>
      </w:r>
      <w:r w:rsidR="00134B44">
        <w:rPr>
          <w:rFonts w:eastAsia="Times New Roman" w:cstheme="minorHAnsi"/>
          <w:lang w:val="en-US"/>
        </w:rPr>
        <w:t xml:space="preserve">, </w:t>
      </w:r>
      <w:r w:rsidR="00134B44" w:rsidRPr="1623CC1D">
        <w:rPr>
          <w:rFonts w:eastAsia="Times New Roman"/>
          <w:lang w:val="en-US"/>
        </w:rPr>
        <w:t>Oxford Centre United Church</w:t>
      </w:r>
      <w:r w:rsidR="00134B44">
        <w:rPr>
          <w:rFonts w:eastAsia="Times New Roman"/>
          <w:lang w:val="en-US"/>
        </w:rPr>
        <w:t xml:space="preserve"> and </w:t>
      </w:r>
      <w:r w:rsidR="00134B44" w:rsidRPr="1623CC1D">
        <w:rPr>
          <w:rFonts w:eastAsia="Times New Roman"/>
          <w:lang w:val="en-US"/>
        </w:rPr>
        <w:t>Curries United Church</w:t>
      </w:r>
      <w:r w:rsidR="00134B44">
        <w:rPr>
          <w:rFonts w:eastAsia="Times New Roman"/>
          <w:lang w:val="en-US"/>
        </w:rPr>
        <w:t xml:space="preserve"> </w:t>
      </w:r>
      <w:r w:rsidRPr="00574A70">
        <w:rPr>
          <w:rFonts w:eastAsia="Times New Roman" w:cstheme="minorHAnsi"/>
        </w:rPr>
        <w:t>with thanks for their ministry and years of service.</w:t>
      </w:r>
    </w:p>
    <w:p w14:paraId="591E341E" w14:textId="77777777" w:rsidR="00574A70" w:rsidRPr="00574A70" w:rsidRDefault="00574A70"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rPr>
      </w:pPr>
    </w:p>
    <w:p w14:paraId="3FF5F7C1" w14:textId="2D39BE08" w:rsidR="006A7C0C" w:rsidRPr="006E3F8F" w:rsidRDefault="00134B44" w:rsidP="00A35FA3">
      <w:pPr>
        <w:tabs>
          <w:tab w:val="left" w:pos="720"/>
        </w:tabs>
        <w:spacing w:line="240" w:lineRule="atLeast"/>
        <w:ind w:left="284"/>
        <w:rPr>
          <w:rFonts w:eastAsia="Times New Roman"/>
          <w:lang w:val="en-US"/>
        </w:rPr>
      </w:pPr>
      <w:r w:rsidRPr="00134B44">
        <w:rPr>
          <w:rFonts w:eastAsia="Times New Roman" w:cstheme="minorHAnsi"/>
          <w:lang w:val="en-US"/>
        </w:rPr>
        <w:t xml:space="preserve">The regional council </w:t>
      </w:r>
      <w:r>
        <w:rPr>
          <w:rFonts w:eastAsia="Times New Roman" w:cstheme="minorHAnsi"/>
          <w:lang w:val="en-US"/>
        </w:rPr>
        <w:t xml:space="preserve">highlighted </w:t>
      </w:r>
      <w:r w:rsidRPr="00134B44">
        <w:rPr>
          <w:rFonts w:eastAsia="Times New Roman" w:cstheme="minorHAnsi"/>
          <w:lang w:val="en-US"/>
        </w:rPr>
        <w:t xml:space="preserve">the following name changes: </w:t>
      </w:r>
      <w:proofErr w:type="spellStart"/>
      <w:r w:rsidR="006A7C0C" w:rsidRPr="00134B44">
        <w:rPr>
          <w:rFonts w:eastAsia="Times New Roman" w:cstheme="minorHAnsi"/>
          <w:lang w:val="en-US"/>
        </w:rPr>
        <w:t>Welburn</w:t>
      </w:r>
      <w:proofErr w:type="spellEnd"/>
      <w:r w:rsidR="006A7C0C" w:rsidRPr="00134B44">
        <w:rPr>
          <w:rFonts w:eastAsia="Times New Roman" w:cstheme="minorHAnsi"/>
          <w:lang w:val="en-US"/>
        </w:rPr>
        <w:t xml:space="preserve"> Pastoral Charge to Browns Pastoral</w:t>
      </w:r>
      <w:r w:rsidR="006A7C0C">
        <w:rPr>
          <w:rFonts w:eastAsia="Times New Roman" w:cstheme="minorHAnsi"/>
          <w:lang w:val="en-US"/>
        </w:rPr>
        <w:t xml:space="preserve"> Charge</w:t>
      </w:r>
      <w:r>
        <w:rPr>
          <w:rFonts w:eastAsia="Times New Roman" w:cstheme="minorHAnsi"/>
          <w:lang w:val="en-US"/>
        </w:rPr>
        <w:t xml:space="preserve">, and </w:t>
      </w:r>
      <w:r w:rsidR="006A7C0C" w:rsidRPr="1623CC1D">
        <w:rPr>
          <w:rFonts w:eastAsia="Times New Roman"/>
          <w:lang w:val="en-US"/>
        </w:rPr>
        <w:t>Guild’s Pastoral Charge to Rondeau Pastoral Charge</w:t>
      </w:r>
      <w:r>
        <w:rPr>
          <w:rFonts w:eastAsia="Times New Roman"/>
          <w:lang w:val="en-US"/>
        </w:rPr>
        <w:t xml:space="preserve">, and the amalgamation and name change of </w:t>
      </w:r>
      <w:r w:rsidR="006A7C0C" w:rsidRPr="006E3F8F">
        <w:rPr>
          <w:rFonts w:eastAsia="Times New Roman" w:cstheme="minorHAnsi"/>
          <w:lang w:val="en-US"/>
        </w:rPr>
        <w:t>Ridge Community U</w:t>
      </w:r>
      <w:r w:rsidR="006A7C0C">
        <w:rPr>
          <w:rFonts w:eastAsia="Times New Roman" w:cstheme="minorHAnsi"/>
          <w:lang w:val="en-US"/>
        </w:rPr>
        <w:t>nited Church</w:t>
      </w:r>
      <w:r w:rsidR="006A7C0C" w:rsidRPr="006E3F8F">
        <w:rPr>
          <w:rFonts w:eastAsia="Times New Roman" w:cstheme="minorHAnsi"/>
          <w:lang w:val="en-US"/>
        </w:rPr>
        <w:t xml:space="preserve"> and New Scotland U</w:t>
      </w:r>
      <w:r w:rsidR="006A7C0C">
        <w:rPr>
          <w:rFonts w:eastAsia="Times New Roman" w:cstheme="minorHAnsi"/>
          <w:lang w:val="en-US"/>
        </w:rPr>
        <w:t>nited Church</w:t>
      </w:r>
      <w:r>
        <w:rPr>
          <w:rFonts w:eastAsia="Times New Roman" w:cstheme="minorHAnsi"/>
          <w:lang w:val="en-US"/>
        </w:rPr>
        <w:t xml:space="preserve">, </w:t>
      </w:r>
      <w:r w:rsidR="006A7C0C" w:rsidRPr="5606DE99">
        <w:rPr>
          <w:rFonts w:eastAsia="Times New Roman"/>
          <w:lang w:val="en-US"/>
        </w:rPr>
        <w:t>now called New Scotland-Ridge United Church, Rondeau Pastoral Charge</w:t>
      </w:r>
      <w:r>
        <w:rPr>
          <w:rFonts w:eastAsia="Times New Roman"/>
          <w:lang w:val="en-US"/>
        </w:rPr>
        <w:t>.</w:t>
      </w:r>
    </w:p>
    <w:p w14:paraId="5A2E7317" w14:textId="77777777" w:rsidR="006A7C0C" w:rsidRDefault="006A7C0C" w:rsidP="00A35FA3">
      <w:pPr>
        <w:tabs>
          <w:tab w:val="left" w:pos="1440"/>
          <w:tab w:val="left" w:pos="2880"/>
          <w:tab w:val="left" w:pos="4320"/>
          <w:tab w:val="left" w:pos="5760"/>
          <w:tab w:val="left" w:pos="7200"/>
          <w:tab w:val="left" w:pos="8640"/>
          <w:tab w:val="left" w:pos="10080"/>
        </w:tabs>
        <w:spacing w:line="240" w:lineRule="atLeast"/>
        <w:ind w:left="284"/>
        <w:rPr>
          <w:rFonts w:eastAsia="Times New Roman"/>
          <w:b/>
          <w:bCs/>
          <w:lang w:val="en-US"/>
        </w:rPr>
      </w:pPr>
    </w:p>
    <w:p w14:paraId="44CA6ADB" w14:textId="77777777" w:rsidR="006A7C0C" w:rsidRPr="00341E40"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b/>
          <w:color w:val="000000"/>
          <w:lang w:eastAsia="en-CA"/>
        </w:rPr>
      </w:pPr>
      <w:r w:rsidRPr="00341E40">
        <w:rPr>
          <w:rFonts w:eastAsia="Times New Roman" w:cstheme="minorHAnsi"/>
          <w:b/>
          <w:color w:val="000000"/>
          <w:lang w:eastAsia="en-CA"/>
        </w:rPr>
        <w:t>Honouring our Retiree</w:t>
      </w:r>
    </w:p>
    <w:p w14:paraId="490E2D34" w14:textId="4879943B" w:rsidR="006A7C0C" w:rsidRPr="003C5675" w:rsidRDefault="00341E40"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i/>
          <w:color w:val="000000"/>
          <w:lang w:val="en-US" w:eastAsia="en-CA"/>
        </w:rPr>
      </w:pPr>
      <w:r>
        <w:rPr>
          <w:rFonts w:eastAsia="Times New Roman" w:cstheme="minorHAnsi"/>
          <w:color w:val="000000"/>
          <w:lang w:eastAsia="en-CA"/>
        </w:rPr>
        <w:t xml:space="preserve">A video reflection honoured </w:t>
      </w:r>
      <w:r w:rsidR="00467A17">
        <w:rPr>
          <w:rFonts w:eastAsia="Times New Roman" w:cstheme="minorHAnsi"/>
          <w:color w:val="000000"/>
          <w:lang w:eastAsia="en-CA"/>
        </w:rPr>
        <w:t xml:space="preserve">ARWRC </w:t>
      </w:r>
      <w:r>
        <w:rPr>
          <w:rFonts w:eastAsia="Times New Roman" w:cstheme="minorHAnsi"/>
          <w:color w:val="000000"/>
          <w:lang w:eastAsia="en-CA"/>
        </w:rPr>
        <w:t>retiree Wanda Burse.</w:t>
      </w:r>
    </w:p>
    <w:p w14:paraId="3FE90380" w14:textId="77777777" w:rsidR="006A7C0C"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p>
    <w:p w14:paraId="760FB9AD" w14:textId="77777777" w:rsidR="00341E40"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r>
        <w:rPr>
          <w:rFonts w:eastAsia="Times New Roman" w:cstheme="minorHAnsi"/>
          <w:color w:val="000000"/>
          <w:lang w:eastAsia="en-CA"/>
        </w:rPr>
        <w:t>Jane shar</w:t>
      </w:r>
      <w:r w:rsidR="003752F3">
        <w:rPr>
          <w:rFonts w:eastAsia="Times New Roman" w:cstheme="minorHAnsi"/>
          <w:color w:val="000000"/>
          <w:lang w:eastAsia="en-CA"/>
        </w:rPr>
        <w:t>ed a</w:t>
      </w:r>
      <w:r>
        <w:rPr>
          <w:rFonts w:eastAsia="Times New Roman" w:cstheme="minorHAnsi"/>
          <w:color w:val="000000"/>
          <w:lang w:eastAsia="en-CA"/>
        </w:rPr>
        <w:t xml:space="preserve"> prayer of thanks f</w:t>
      </w:r>
      <w:r w:rsidR="00341E40">
        <w:rPr>
          <w:rFonts w:eastAsia="Times New Roman" w:cstheme="minorHAnsi"/>
          <w:color w:val="000000"/>
          <w:lang w:eastAsia="en-CA"/>
        </w:rPr>
        <w:t>or all.</w:t>
      </w:r>
    </w:p>
    <w:p w14:paraId="10296E45" w14:textId="0C6971D2" w:rsidR="00341E40" w:rsidRDefault="00341E40"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p>
    <w:p w14:paraId="44402CB4" w14:textId="77777777" w:rsidR="00494E27" w:rsidRDefault="00494E27"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p>
    <w:p w14:paraId="7FB9E59F" w14:textId="05BE0475" w:rsidR="009B64D0" w:rsidRDefault="009B64D0"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p>
    <w:p w14:paraId="65BDC050" w14:textId="3B87A5AA" w:rsidR="009B64D0" w:rsidRDefault="009B64D0"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p>
    <w:p w14:paraId="5DEB341C" w14:textId="233B0FB5" w:rsidR="009B64D0" w:rsidRDefault="009B64D0"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p>
    <w:p w14:paraId="2BD65E0F" w14:textId="59E32DFB" w:rsidR="009B64D0" w:rsidRDefault="009B64D0"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p>
    <w:p w14:paraId="26E278C8" w14:textId="7CCB450B" w:rsidR="006A7C0C" w:rsidRPr="00341E40" w:rsidRDefault="006A7C0C" w:rsidP="00494E27">
      <w:pPr>
        <w:pBdr>
          <w:top w:val="none" w:sz="0" w:space="0" w:color="auto"/>
          <w:left w:val="none" w:sz="0" w:space="0" w:color="auto"/>
          <w:bottom w:val="none" w:sz="0" w:space="0" w:color="auto"/>
          <w:right w:val="none" w:sz="0" w:space="0" w:color="auto"/>
          <w:between w:val="none" w:sz="0" w:space="0" w:color="auto"/>
          <w:bar w:val="none" w:sz="0" w:color="auto"/>
        </w:pBdr>
        <w:spacing w:after="120"/>
        <w:ind w:left="284"/>
        <w:rPr>
          <w:rFonts w:eastAsia="Times New Roman" w:cstheme="minorHAnsi"/>
          <w:b/>
          <w:color w:val="000000"/>
          <w:lang w:eastAsia="en-CA"/>
        </w:rPr>
      </w:pPr>
      <w:r w:rsidRPr="00341E40">
        <w:rPr>
          <w:rFonts w:eastAsia="Times New Roman" w:cstheme="minorHAnsi"/>
          <w:b/>
          <w:color w:val="000000"/>
          <w:lang w:eastAsia="en-CA"/>
        </w:rPr>
        <w:lastRenderedPageBreak/>
        <w:t>Closing Motion (Proposal #3)</w:t>
      </w:r>
    </w:p>
    <w:p w14:paraId="59404EEC" w14:textId="77777777" w:rsidR="006A7C0C" w:rsidRPr="00BD2488"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pPr>
      <w:r w:rsidRPr="00341E40">
        <w:rPr>
          <w:b/>
        </w:rPr>
        <w:t xml:space="preserve">MOTION: </w:t>
      </w:r>
      <w:r w:rsidRPr="00BD2488">
        <w:t>Kerry Stover / Cheryl-Ann Stadelbauer-Sampa</w:t>
      </w:r>
    </w:p>
    <w:p w14:paraId="13208B67" w14:textId="4F3E01FF" w:rsidR="006A7C0C" w:rsidRPr="00BD2488"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pPr>
      <w:r w:rsidRPr="00BD2488">
        <w:t>That the Antler River Watershed Regional Council</w:t>
      </w:r>
    </w:p>
    <w:p w14:paraId="44B8671D" w14:textId="77777777" w:rsidR="00341E40" w:rsidRPr="00341E40" w:rsidRDefault="00341E40" w:rsidP="00341E40">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textAlignment w:val="baseline"/>
        <w:rPr>
          <w:rFonts w:ascii="Calibri" w:eastAsia="Times New Roman" w:hAnsi="Calibri" w:cs="Calibri"/>
          <w:lang w:eastAsia="en-CA"/>
        </w:rPr>
      </w:pPr>
      <w:r w:rsidRPr="00341E40">
        <w:rPr>
          <w:rFonts w:ascii="Calibri" w:eastAsia="Times New Roman" w:hAnsi="Calibri" w:cs="Calibri"/>
          <w:lang w:eastAsia="en-CA"/>
        </w:rPr>
        <w:t>Entrust any unfinished business from its October 28-29, 2022 meeting to the Executive; </w:t>
      </w:r>
    </w:p>
    <w:p w14:paraId="6E38AD74" w14:textId="77777777" w:rsidR="00341E40" w:rsidRPr="00341E40" w:rsidRDefault="00341E40" w:rsidP="00341E40">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textAlignment w:val="baseline"/>
        <w:rPr>
          <w:rFonts w:ascii="Calibri" w:eastAsia="Times New Roman" w:hAnsi="Calibri" w:cs="Calibri"/>
          <w:lang w:eastAsia="en-CA"/>
        </w:rPr>
      </w:pPr>
      <w:r w:rsidRPr="00341E40">
        <w:rPr>
          <w:rFonts w:ascii="Calibri" w:eastAsia="Times New Roman" w:hAnsi="Calibri" w:cs="Calibri"/>
          <w:lang w:eastAsia="en-CA"/>
        </w:rPr>
        <w:t>Authorize the Executive to fill any vacancies on the understanding that appointments will be confirmed at the next regional council meeting; </w:t>
      </w:r>
    </w:p>
    <w:p w14:paraId="6853A57A" w14:textId="77777777" w:rsidR="00341E40" w:rsidRPr="00341E40" w:rsidRDefault="00341E40" w:rsidP="00341E40">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textAlignment w:val="baseline"/>
        <w:rPr>
          <w:rFonts w:ascii="Calibri" w:eastAsia="Times New Roman" w:hAnsi="Calibri" w:cs="Calibri"/>
          <w:lang w:eastAsia="en-CA"/>
        </w:rPr>
      </w:pPr>
      <w:r w:rsidRPr="00341E40">
        <w:rPr>
          <w:rFonts w:ascii="Calibri" w:eastAsia="Times New Roman" w:hAnsi="Calibri" w:cs="Calibri"/>
          <w:lang w:eastAsia="en-CA"/>
        </w:rPr>
        <w:t>Direct the Executive to plan to convene a meeting of the regional council in the spring of 2023; and </w:t>
      </w:r>
    </w:p>
    <w:p w14:paraId="5FA8BB7B" w14:textId="77777777" w:rsidR="00341E40" w:rsidRPr="00341E40" w:rsidRDefault="00341E40" w:rsidP="00341E40">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textAlignment w:val="baseline"/>
        <w:rPr>
          <w:rFonts w:ascii="Calibri" w:eastAsia="Times New Roman" w:hAnsi="Calibri" w:cs="Calibri"/>
          <w:lang w:eastAsia="en-CA"/>
        </w:rPr>
      </w:pPr>
      <w:r w:rsidRPr="00341E40">
        <w:rPr>
          <w:rFonts w:ascii="Calibri" w:eastAsia="Times New Roman" w:hAnsi="Calibri" w:cs="Calibri"/>
          <w:lang w:eastAsia="en-CA"/>
        </w:rPr>
        <w:t>Entrust the Executive and Commissions with the responsibilities and authority of Antler River Watershed Regional Council in accordance with the Manual of The United Church of Canada and the Governance Handbook of the Antler River Watershed Regional Council. </w:t>
      </w:r>
    </w:p>
    <w:p w14:paraId="4D479AE2" w14:textId="77777777" w:rsidR="00341E40" w:rsidRPr="00341E40" w:rsidRDefault="00341E40" w:rsidP="00341E40">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textAlignment w:val="baseline"/>
        <w:rPr>
          <w:rFonts w:ascii="Segoe UI" w:eastAsia="Times New Roman" w:hAnsi="Segoe UI" w:cs="Segoe UI"/>
          <w:lang w:eastAsia="en-CA"/>
        </w:rPr>
      </w:pPr>
      <w:r w:rsidRPr="00341E40">
        <w:rPr>
          <w:rFonts w:ascii="Calibri" w:eastAsia="Times New Roman" w:hAnsi="Calibri" w:cs="Calibri"/>
          <w:lang w:eastAsia="en-CA"/>
        </w:rPr>
        <w:t>Close the October 28-29, 2022 meeting of the Antler River Watershed Regional Council at the end of the Saturday, October 29, 2022 session.   </w:t>
      </w:r>
    </w:p>
    <w:p w14:paraId="3DBAE6D8" w14:textId="64C38995" w:rsidR="006A7C0C" w:rsidRPr="00341E40"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b/>
        </w:rPr>
      </w:pPr>
      <w:r w:rsidRPr="00341E40">
        <w:rPr>
          <w:b/>
        </w:rPr>
        <w:t>CARRIED</w:t>
      </w:r>
      <w:r w:rsidR="00341E40">
        <w:rPr>
          <w:b/>
        </w:rPr>
        <w:t>.</w:t>
      </w:r>
    </w:p>
    <w:p w14:paraId="4636B260" w14:textId="77777777" w:rsidR="006A7C0C" w:rsidRPr="00BD2488"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pPr>
    </w:p>
    <w:p w14:paraId="39FE7D35" w14:textId="77777777" w:rsidR="006A7C0C" w:rsidRPr="00341E40"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b/>
          <w:color w:val="000000"/>
          <w:lang w:eastAsia="en-CA"/>
        </w:rPr>
      </w:pPr>
      <w:r w:rsidRPr="00341E40">
        <w:rPr>
          <w:rFonts w:eastAsia="Times New Roman" w:cstheme="minorHAnsi"/>
          <w:b/>
          <w:color w:val="000000"/>
          <w:lang w:eastAsia="en-CA"/>
        </w:rPr>
        <w:t>Equity Support Team Member Reflection</w:t>
      </w:r>
    </w:p>
    <w:p w14:paraId="1FC7ECE1" w14:textId="4E7BAB87" w:rsidR="006A7C0C" w:rsidRDefault="00341E40"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r w:rsidRPr="00343342">
        <w:rPr>
          <w:rFonts w:eastAsia="Times New Roman" w:cstheme="minorHAnsi"/>
          <w:color w:val="000000"/>
          <w:lang w:eastAsia="en-CA"/>
        </w:rPr>
        <w:t>Thérèse Samuel</w:t>
      </w:r>
      <w:r w:rsidR="00636D35">
        <w:rPr>
          <w:rFonts w:eastAsia="Times New Roman" w:cstheme="minorHAnsi"/>
          <w:color w:val="000000"/>
          <w:lang w:eastAsia="en-CA"/>
        </w:rPr>
        <w:t xml:space="preserve"> reflected on some equity matters that she noticed. The presence of non-Indigenous leadership and not visible Indigenous presence – not good or bad, and tokenism can have limited value.</w:t>
      </w:r>
    </w:p>
    <w:p w14:paraId="349B2AA6" w14:textId="42510A4D" w:rsidR="006A7C0C" w:rsidRPr="00BD6E60" w:rsidRDefault="00636D35"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r>
        <w:rPr>
          <w:rFonts w:eastAsia="Times New Roman" w:cstheme="minorHAnsi"/>
          <w:color w:val="000000"/>
          <w:lang w:eastAsia="en-CA"/>
        </w:rPr>
        <w:t xml:space="preserve">The acknowledgement of territory has </w:t>
      </w:r>
      <w:r w:rsidR="006A7C0C">
        <w:rPr>
          <w:rFonts w:eastAsia="Times New Roman" w:cstheme="minorHAnsi"/>
          <w:color w:val="000000"/>
          <w:lang w:eastAsia="en-CA"/>
        </w:rPr>
        <w:t>grown to lifting up and naming of gifts and experiences, hope can continue to grow</w:t>
      </w:r>
      <w:r>
        <w:rPr>
          <w:rFonts w:eastAsia="Times New Roman" w:cstheme="minorHAnsi"/>
          <w:color w:val="000000"/>
          <w:lang w:eastAsia="en-CA"/>
        </w:rPr>
        <w:t xml:space="preserve"> and that is hopeful. </w:t>
      </w:r>
      <w:r w:rsidR="006A7C0C">
        <w:rPr>
          <w:rFonts w:eastAsia="Times New Roman" w:cstheme="minorHAnsi"/>
          <w:color w:val="000000"/>
          <w:lang w:eastAsia="en-CA"/>
        </w:rPr>
        <w:t xml:space="preserve">Maybe </w:t>
      </w:r>
      <w:r>
        <w:rPr>
          <w:rFonts w:eastAsia="Times New Roman" w:cstheme="minorHAnsi"/>
          <w:color w:val="000000"/>
          <w:lang w:eastAsia="en-CA"/>
        </w:rPr>
        <w:t xml:space="preserve">the </w:t>
      </w:r>
      <w:r w:rsidR="006A7C0C">
        <w:rPr>
          <w:rFonts w:eastAsia="Times New Roman" w:cstheme="minorHAnsi"/>
          <w:color w:val="000000"/>
          <w:lang w:eastAsia="en-CA"/>
        </w:rPr>
        <w:t xml:space="preserve">next step is to take time to listen and not be beholden to timekeepers; more freedom </w:t>
      </w:r>
      <w:r>
        <w:rPr>
          <w:rFonts w:eastAsia="Times New Roman" w:cstheme="minorHAnsi"/>
          <w:color w:val="000000"/>
          <w:lang w:eastAsia="en-CA"/>
        </w:rPr>
        <w:t xml:space="preserve">to </w:t>
      </w:r>
      <w:r w:rsidR="006A7C0C">
        <w:rPr>
          <w:rFonts w:eastAsia="Times New Roman" w:cstheme="minorHAnsi"/>
          <w:color w:val="000000"/>
          <w:lang w:eastAsia="en-CA"/>
        </w:rPr>
        <w:t>be relationship builders. As our relationships grow our equity grows.</w:t>
      </w:r>
      <w:r>
        <w:rPr>
          <w:rFonts w:eastAsia="Times New Roman" w:cstheme="minorHAnsi"/>
          <w:color w:val="000000"/>
          <w:lang w:eastAsia="en-CA"/>
        </w:rPr>
        <w:t xml:space="preserve"> Therese encouraged those gathered to send a note to her if they have any particular equity concerns to share.</w:t>
      </w:r>
    </w:p>
    <w:p w14:paraId="3FBFE43E" w14:textId="77777777" w:rsidR="006A7C0C" w:rsidRPr="00BD6E60"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p>
    <w:p w14:paraId="4930E95B" w14:textId="77777777" w:rsidR="009B64D0" w:rsidRDefault="006A7C0C" w:rsidP="0026516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b/>
          <w:color w:val="000000"/>
          <w:lang w:eastAsia="en-CA"/>
        </w:rPr>
      </w:pPr>
      <w:r w:rsidRPr="00341E40">
        <w:rPr>
          <w:rFonts w:eastAsia="Times New Roman" w:cstheme="minorHAnsi"/>
          <w:b/>
          <w:color w:val="000000"/>
          <w:lang w:eastAsia="en-CA"/>
        </w:rPr>
        <w:t>Courtesies</w:t>
      </w:r>
    </w:p>
    <w:p w14:paraId="04511FA5" w14:textId="4ABCC7F2" w:rsidR="006A7C0C" w:rsidRPr="00BD6E60" w:rsidRDefault="00134B44" w:rsidP="0026516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r>
        <w:rPr>
          <w:rFonts w:eastAsia="Times New Roman" w:cstheme="minorHAnsi"/>
          <w:color w:val="000000"/>
          <w:lang w:eastAsia="en-CA"/>
        </w:rPr>
        <w:t xml:space="preserve">President Jane expressed her deep gratitude and thanks to the staff at the Best Western Stoneridge, the tech support team of John Neff, Michele Petick and Pretima Kukadia-Kinting; the chaplains, </w:t>
      </w:r>
      <w:r w:rsidR="00265163" w:rsidRPr="00265163">
        <w:rPr>
          <w:rFonts w:eastAsia="Times New Roman" w:cstheme="minorHAnsi"/>
          <w:color w:val="000000"/>
          <w:lang w:eastAsia="en-CA"/>
        </w:rPr>
        <w:t>Thérèse Samuel</w:t>
      </w:r>
      <w:r w:rsidR="003562DF">
        <w:rPr>
          <w:rFonts w:eastAsia="Times New Roman" w:cstheme="minorHAnsi"/>
          <w:color w:val="000000"/>
          <w:lang w:eastAsia="en-CA"/>
        </w:rPr>
        <w:t>,</w:t>
      </w:r>
      <w:r w:rsidR="00265163" w:rsidRPr="00265163">
        <w:rPr>
          <w:rFonts w:eastAsia="Times New Roman" w:cstheme="minorHAnsi"/>
          <w:color w:val="000000"/>
          <w:lang w:eastAsia="en-CA"/>
        </w:rPr>
        <w:t xml:space="preserve"> </w:t>
      </w:r>
      <w:r w:rsidR="00265163">
        <w:rPr>
          <w:rFonts w:eastAsia="Times New Roman" w:cstheme="minorHAnsi"/>
          <w:color w:val="000000"/>
          <w:lang w:eastAsia="en-CA"/>
        </w:rPr>
        <w:t xml:space="preserve">Pam Wilcox, Kerry Stover, Louise Hall; the awesome music leadership from Marque Smith and meaningful and inspiring worship leadership from Greg Simpson, and </w:t>
      </w:r>
      <w:r w:rsidR="00636D35">
        <w:rPr>
          <w:rFonts w:eastAsia="Times New Roman" w:cstheme="minorHAnsi"/>
          <w:color w:val="000000"/>
          <w:lang w:eastAsia="en-CA"/>
        </w:rPr>
        <w:t xml:space="preserve">the work of </w:t>
      </w:r>
      <w:r w:rsidR="00265163">
        <w:rPr>
          <w:rFonts w:eastAsia="Times New Roman" w:cstheme="minorHAnsi"/>
          <w:color w:val="000000"/>
          <w:lang w:eastAsia="en-CA"/>
        </w:rPr>
        <w:t xml:space="preserve">recording secretary Sue Duliban and Executive Minister Cheryl-Ann Stadelbauer-Sampa. President Jane also acknowledged and thanked everyone of those who </w:t>
      </w:r>
      <w:r w:rsidR="00D1301A">
        <w:rPr>
          <w:rFonts w:eastAsia="Times New Roman" w:cstheme="minorHAnsi"/>
          <w:color w:val="000000"/>
          <w:lang w:eastAsia="en-CA"/>
        </w:rPr>
        <w:t>attended.</w:t>
      </w:r>
    </w:p>
    <w:p w14:paraId="3737AD32" w14:textId="77777777" w:rsidR="006A7C0C" w:rsidRPr="00BD6E60"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p>
    <w:p w14:paraId="2B3BB9D9" w14:textId="77777777" w:rsidR="009B64D0"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b/>
          <w:color w:val="000000"/>
          <w:lang w:eastAsia="en-CA"/>
        </w:rPr>
      </w:pPr>
      <w:r w:rsidRPr="00341E40">
        <w:rPr>
          <w:rFonts w:eastAsia="Times New Roman" w:cstheme="minorHAnsi"/>
          <w:b/>
          <w:color w:val="000000"/>
          <w:lang w:eastAsia="en-CA"/>
        </w:rPr>
        <w:t>Thank you to President</w:t>
      </w:r>
    </w:p>
    <w:p w14:paraId="4AA7F601" w14:textId="47767A80" w:rsidR="006A7C0C" w:rsidRPr="00BD6E60"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r>
        <w:rPr>
          <w:rFonts w:eastAsia="Times New Roman" w:cstheme="minorHAnsi"/>
          <w:color w:val="000000"/>
          <w:lang w:eastAsia="en-CA"/>
        </w:rPr>
        <w:t>Kenji Marui</w:t>
      </w:r>
      <w:r w:rsidR="00265163">
        <w:rPr>
          <w:rFonts w:eastAsia="Times New Roman" w:cstheme="minorHAnsi"/>
          <w:color w:val="000000"/>
          <w:lang w:eastAsia="en-CA"/>
        </w:rPr>
        <w:t xml:space="preserve"> thanked President Jane for keeping calm and rocking on. For inviting the regional council to fear not, be bold and courageous. For championing the work of ARWRC at GC 44. And for her dedication, commitment, prayerful presence and quick sense of humour.</w:t>
      </w:r>
    </w:p>
    <w:p w14:paraId="2DFA3AFA" w14:textId="77777777" w:rsidR="00265163" w:rsidRDefault="00265163"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p>
    <w:p w14:paraId="0B8094E3" w14:textId="4CB970A5" w:rsidR="00E9781F"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r w:rsidRPr="00265163">
        <w:rPr>
          <w:rFonts w:eastAsia="Times New Roman" w:cstheme="minorHAnsi"/>
          <w:b/>
          <w:color w:val="000000"/>
          <w:lang w:eastAsia="en-CA"/>
        </w:rPr>
        <w:t>Closing Worship</w:t>
      </w:r>
    </w:p>
    <w:p w14:paraId="6B9C06F9" w14:textId="61F4E84C" w:rsidR="00265163" w:rsidRDefault="00265163"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r>
        <w:rPr>
          <w:rFonts w:eastAsia="Times New Roman" w:cstheme="minorHAnsi"/>
          <w:color w:val="000000"/>
          <w:lang w:eastAsia="en-CA"/>
        </w:rPr>
        <w:t>Greg Simpson and Marque Smith led closing worship.</w:t>
      </w:r>
    </w:p>
    <w:p w14:paraId="6EF0C397" w14:textId="77777777" w:rsidR="006A7C0C" w:rsidRPr="00BD6E60"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p>
    <w:p w14:paraId="258C6BB2" w14:textId="68E9D810" w:rsidR="006A7C0C" w:rsidRPr="00BD6E60" w:rsidRDefault="00265163"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r>
        <w:rPr>
          <w:rFonts w:eastAsia="Times New Roman" w:cstheme="minorHAnsi"/>
          <w:color w:val="000000"/>
          <w:lang w:eastAsia="en-CA"/>
        </w:rPr>
        <w:t>The meeting closed with a blessing from President Jane and a video benediction offered by Moderator Carmen Lansdowne at her installation.</w:t>
      </w:r>
    </w:p>
    <w:p w14:paraId="170C5E9D" w14:textId="77777777" w:rsidR="006A7C0C" w:rsidRPr="00BD6E60"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p>
    <w:p w14:paraId="066FBC82" w14:textId="06CA9E05" w:rsidR="00657405" w:rsidRDefault="006A7C0C" w:rsidP="00341E40">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rPr>
      </w:pPr>
      <w:r w:rsidRPr="00BD6E60">
        <w:rPr>
          <w:rFonts w:eastAsia="Times New Roman" w:cstheme="minorHAnsi"/>
          <w:color w:val="000000"/>
          <w:lang w:eastAsia="en-CA"/>
        </w:rPr>
        <w:t>Adjourn</w:t>
      </w:r>
      <w:r w:rsidR="00341E40">
        <w:rPr>
          <w:rFonts w:eastAsia="Times New Roman" w:cstheme="minorHAnsi"/>
          <w:color w:val="000000"/>
          <w:lang w:eastAsia="en-CA"/>
        </w:rPr>
        <w:t>ment: 1</w:t>
      </w:r>
      <w:r w:rsidR="000B7678">
        <w:rPr>
          <w:rFonts w:eastAsia="Times New Roman" w:cstheme="minorHAnsi"/>
        </w:rPr>
        <w:t>2:49</w:t>
      </w:r>
      <w:r w:rsidR="00341E40">
        <w:rPr>
          <w:rFonts w:eastAsia="Times New Roman" w:cstheme="minorHAnsi"/>
        </w:rPr>
        <w:t xml:space="preserve"> PM</w:t>
      </w:r>
    </w:p>
    <w:sectPr w:rsidR="00657405" w:rsidSect="009B64D0">
      <w:headerReference w:type="default" r:id="rId14"/>
      <w:pgSz w:w="12240" w:h="15840"/>
      <w:pgMar w:top="1474" w:right="851" w:bottom="1191" w:left="851" w:header="851" w:footer="709"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8EB53" w14:textId="77777777" w:rsidR="00F65ACF" w:rsidRDefault="00F65ACF" w:rsidP="00D11BFE">
      <w:r>
        <w:separator/>
      </w:r>
    </w:p>
  </w:endnote>
  <w:endnote w:type="continuationSeparator" w:id="0">
    <w:p w14:paraId="3E71B214" w14:textId="77777777" w:rsidR="00F65ACF" w:rsidRDefault="00F65ACF" w:rsidP="00D1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58C82" w14:textId="77777777" w:rsidR="00F65ACF" w:rsidRDefault="00F65ACF" w:rsidP="00D11BFE">
      <w:r>
        <w:separator/>
      </w:r>
    </w:p>
  </w:footnote>
  <w:footnote w:type="continuationSeparator" w:id="0">
    <w:p w14:paraId="50A60677" w14:textId="77777777" w:rsidR="00F65ACF" w:rsidRDefault="00F65ACF" w:rsidP="00D11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396386"/>
      <w:docPartObj>
        <w:docPartGallery w:val="Page Numbers (Top of Page)"/>
        <w:docPartUnique/>
      </w:docPartObj>
    </w:sdtPr>
    <w:sdtEndPr>
      <w:rPr>
        <w:noProof/>
      </w:rPr>
    </w:sdtEndPr>
    <w:sdtContent>
      <w:p w14:paraId="5CFC4486" w14:textId="010F6021" w:rsidR="0016479E" w:rsidRDefault="0016479E" w:rsidP="0016479E">
        <w:pPr>
          <w:pStyle w:val="Header"/>
        </w:pPr>
        <w:r>
          <w:t>October 28-29, 2022</w:t>
        </w:r>
        <w:r>
          <w:tab/>
        </w:r>
        <w:r>
          <w:tab/>
          <w:t>22-</w:t>
        </w:r>
        <w:r>
          <w:fldChar w:fldCharType="begin"/>
        </w:r>
        <w:r>
          <w:instrText xml:space="preserve"> PAGE   \* MERGEFORMAT </w:instrText>
        </w:r>
        <w:r>
          <w:fldChar w:fldCharType="separate"/>
        </w:r>
        <w:r>
          <w:rPr>
            <w:noProof/>
          </w:rPr>
          <w:t>2</w:t>
        </w:r>
        <w:r>
          <w:rPr>
            <w:noProof/>
          </w:rPr>
          <w:fldChar w:fldCharType="end"/>
        </w:r>
      </w:p>
    </w:sdtContent>
  </w:sdt>
  <w:p w14:paraId="18B558B2" w14:textId="77777777" w:rsidR="0016479E" w:rsidRDefault="0016479E">
    <w:pPr>
      <w:pStyle w:val="Header"/>
    </w:pPr>
  </w:p>
</w:hdr>
</file>

<file path=word/intelligence.xml><?xml version="1.0" encoding="utf-8"?>
<int:Intelligence xmlns:int="http://schemas.microsoft.com/office/intelligence/2019/intelligence">
  <int:IntelligenceSettings/>
  <int:Manifest>
    <int:WordHash hashCode="wZmNBD6XkzTtgR" id="afJzca5C"/>
  </int:Manifest>
  <int:Observations>
    <int:Content id="afJzca5C">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6155"/>
    <w:multiLevelType w:val="hybridMultilevel"/>
    <w:tmpl w:val="A77E1F34"/>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 w15:restartNumberingAfterBreak="0">
    <w:nsid w:val="0619243C"/>
    <w:multiLevelType w:val="multilevel"/>
    <w:tmpl w:val="AA6EED5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numFmt w:val="bullet"/>
      <w:lvlText w:val="•"/>
      <w:lvlJc w:val="left"/>
      <w:pPr>
        <w:ind w:left="2520" w:hanging="720"/>
      </w:pPr>
      <w:rPr>
        <w:rFonts w:ascii="Calibri" w:eastAsia="Calibri"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CE6717"/>
    <w:multiLevelType w:val="multilevel"/>
    <w:tmpl w:val="25A8E42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E93EC0"/>
    <w:multiLevelType w:val="multilevel"/>
    <w:tmpl w:val="F734498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12A21A2"/>
    <w:multiLevelType w:val="hybridMultilevel"/>
    <w:tmpl w:val="9E76851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A916E5"/>
    <w:multiLevelType w:val="multilevel"/>
    <w:tmpl w:val="25A8E42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995E5F"/>
    <w:multiLevelType w:val="hybridMultilevel"/>
    <w:tmpl w:val="9642F1A8"/>
    <w:lvl w:ilvl="0" w:tplc="53FEC212">
      <w:start w:val="1"/>
      <w:numFmt w:val="decimal"/>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C115E1A"/>
    <w:multiLevelType w:val="multilevel"/>
    <w:tmpl w:val="25A8E42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F216B4"/>
    <w:multiLevelType w:val="hybridMultilevel"/>
    <w:tmpl w:val="8D5EF9E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08119C4"/>
    <w:multiLevelType w:val="hybridMultilevel"/>
    <w:tmpl w:val="4266CD2C"/>
    <w:lvl w:ilvl="0" w:tplc="10090019">
      <w:start w:val="1"/>
      <w:numFmt w:val="lowerLetter"/>
      <w:lvlText w:val="%1."/>
      <w:lvlJc w:val="left"/>
      <w:pPr>
        <w:ind w:left="1145" w:hanging="360"/>
      </w:pPr>
    </w:lvl>
    <w:lvl w:ilvl="1" w:tplc="10090017">
      <w:start w:val="1"/>
      <w:numFmt w:val="lowerLetter"/>
      <w:lvlText w:val="%2)"/>
      <w:lvlJc w:val="left"/>
      <w:pPr>
        <w:ind w:left="1865" w:hanging="360"/>
      </w:pPr>
    </w:lvl>
    <w:lvl w:ilvl="2" w:tplc="1009001B">
      <w:start w:val="1"/>
      <w:numFmt w:val="lowerRoman"/>
      <w:lvlText w:val="%3."/>
      <w:lvlJc w:val="right"/>
      <w:pPr>
        <w:ind w:left="2585" w:hanging="180"/>
      </w:pPr>
    </w:lvl>
    <w:lvl w:ilvl="3" w:tplc="1009000F" w:tentative="1">
      <w:start w:val="1"/>
      <w:numFmt w:val="decimal"/>
      <w:lvlText w:val="%4."/>
      <w:lvlJc w:val="left"/>
      <w:pPr>
        <w:ind w:left="3305" w:hanging="360"/>
      </w:pPr>
    </w:lvl>
    <w:lvl w:ilvl="4" w:tplc="10090019" w:tentative="1">
      <w:start w:val="1"/>
      <w:numFmt w:val="lowerLetter"/>
      <w:lvlText w:val="%5."/>
      <w:lvlJc w:val="left"/>
      <w:pPr>
        <w:ind w:left="4025" w:hanging="360"/>
      </w:pPr>
    </w:lvl>
    <w:lvl w:ilvl="5" w:tplc="1009001B" w:tentative="1">
      <w:start w:val="1"/>
      <w:numFmt w:val="lowerRoman"/>
      <w:lvlText w:val="%6."/>
      <w:lvlJc w:val="right"/>
      <w:pPr>
        <w:ind w:left="4745" w:hanging="180"/>
      </w:pPr>
    </w:lvl>
    <w:lvl w:ilvl="6" w:tplc="1009000F" w:tentative="1">
      <w:start w:val="1"/>
      <w:numFmt w:val="decimal"/>
      <w:lvlText w:val="%7."/>
      <w:lvlJc w:val="left"/>
      <w:pPr>
        <w:ind w:left="5465" w:hanging="360"/>
      </w:pPr>
    </w:lvl>
    <w:lvl w:ilvl="7" w:tplc="10090019" w:tentative="1">
      <w:start w:val="1"/>
      <w:numFmt w:val="lowerLetter"/>
      <w:lvlText w:val="%8."/>
      <w:lvlJc w:val="left"/>
      <w:pPr>
        <w:ind w:left="6185" w:hanging="360"/>
      </w:pPr>
    </w:lvl>
    <w:lvl w:ilvl="8" w:tplc="1009001B" w:tentative="1">
      <w:start w:val="1"/>
      <w:numFmt w:val="lowerRoman"/>
      <w:lvlText w:val="%9."/>
      <w:lvlJc w:val="right"/>
      <w:pPr>
        <w:ind w:left="6905" w:hanging="180"/>
      </w:pPr>
    </w:lvl>
  </w:abstractNum>
  <w:abstractNum w:abstractNumId="10" w15:restartNumberingAfterBreak="0">
    <w:nsid w:val="24E05A32"/>
    <w:multiLevelType w:val="multilevel"/>
    <w:tmpl w:val="25A8E42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A55843"/>
    <w:multiLevelType w:val="hybridMultilevel"/>
    <w:tmpl w:val="9858134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2AAB0DE8"/>
    <w:multiLevelType w:val="hybridMultilevel"/>
    <w:tmpl w:val="531E2C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299488F"/>
    <w:multiLevelType w:val="hybridMultilevel"/>
    <w:tmpl w:val="CDC80B9A"/>
    <w:lvl w:ilvl="0" w:tplc="10090015">
      <w:start w:val="1"/>
      <w:numFmt w:val="upperLetter"/>
      <w:lvlText w:val="%1."/>
      <w:lvlJc w:val="left"/>
      <w:pPr>
        <w:ind w:left="1571" w:hanging="360"/>
      </w:p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14" w15:restartNumberingAfterBreak="0">
    <w:nsid w:val="3DE07284"/>
    <w:multiLevelType w:val="multilevel"/>
    <w:tmpl w:val="25A8E42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2D0C1B"/>
    <w:multiLevelType w:val="multilevel"/>
    <w:tmpl w:val="25466DD0"/>
    <w:lvl w:ilvl="0">
      <w:start w:val="3"/>
      <w:numFmt w:val="lowerRoman"/>
      <w:lvlText w:val="%1."/>
      <w:lvlJc w:val="right"/>
      <w:pPr>
        <w:tabs>
          <w:tab w:val="num" w:pos="720"/>
        </w:tabs>
        <w:ind w:left="720" w:hanging="360"/>
      </w:pPr>
    </w:lvl>
    <w:lvl w:ilvl="1">
      <w:start w:val="132"/>
      <w:numFmt w:val="decimal"/>
      <w:lvlText w:val="%2."/>
      <w:lvlJc w:val="left"/>
      <w:pPr>
        <w:ind w:left="1470" w:hanging="390"/>
      </w:pPr>
      <w:rPr>
        <w:rFonts w:hint="default"/>
      </w:rPr>
    </w:lvl>
    <w:lvl w:ilvl="2">
      <w:start w:val="1"/>
      <w:numFmt w:val="upperLetter"/>
      <w:lvlText w:val="%3)"/>
      <w:lvlJc w:val="left"/>
      <w:pPr>
        <w:ind w:left="2160" w:hanging="360"/>
      </w:pPr>
      <w:rPr>
        <w:rFonts w:hint="default"/>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47793A45"/>
    <w:multiLevelType w:val="hybridMultilevel"/>
    <w:tmpl w:val="07083182"/>
    <w:lvl w:ilvl="0" w:tplc="343C569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530C39ED"/>
    <w:multiLevelType w:val="hybridMultilevel"/>
    <w:tmpl w:val="FEA6DF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3A1207C"/>
    <w:multiLevelType w:val="hybridMultilevel"/>
    <w:tmpl w:val="6386947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40F5E9E"/>
    <w:multiLevelType w:val="hybridMultilevel"/>
    <w:tmpl w:val="3482E84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0" w15:restartNumberingAfterBreak="0">
    <w:nsid w:val="64BD6A2F"/>
    <w:multiLevelType w:val="hybridMultilevel"/>
    <w:tmpl w:val="461E5B4A"/>
    <w:lvl w:ilvl="0" w:tplc="FD2C13BA">
      <w:start w:val="1"/>
      <w:numFmt w:val="upperLetter"/>
      <w:lvlText w:val="%1)"/>
      <w:lvlJc w:val="left"/>
      <w:pPr>
        <w:ind w:left="589" w:hanging="360"/>
      </w:pPr>
      <w:rPr>
        <w:rFonts w:hint="default"/>
      </w:rPr>
    </w:lvl>
    <w:lvl w:ilvl="1" w:tplc="10090019" w:tentative="1">
      <w:start w:val="1"/>
      <w:numFmt w:val="lowerLetter"/>
      <w:lvlText w:val="%2."/>
      <w:lvlJc w:val="left"/>
      <w:pPr>
        <w:ind w:left="1309" w:hanging="360"/>
      </w:pPr>
    </w:lvl>
    <w:lvl w:ilvl="2" w:tplc="1009001B" w:tentative="1">
      <w:start w:val="1"/>
      <w:numFmt w:val="lowerRoman"/>
      <w:lvlText w:val="%3."/>
      <w:lvlJc w:val="right"/>
      <w:pPr>
        <w:ind w:left="2029" w:hanging="180"/>
      </w:pPr>
    </w:lvl>
    <w:lvl w:ilvl="3" w:tplc="1009000F" w:tentative="1">
      <w:start w:val="1"/>
      <w:numFmt w:val="decimal"/>
      <w:lvlText w:val="%4."/>
      <w:lvlJc w:val="left"/>
      <w:pPr>
        <w:ind w:left="2749" w:hanging="360"/>
      </w:pPr>
    </w:lvl>
    <w:lvl w:ilvl="4" w:tplc="10090019" w:tentative="1">
      <w:start w:val="1"/>
      <w:numFmt w:val="lowerLetter"/>
      <w:lvlText w:val="%5."/>
      <w:lvlJc w:val="left"/>
      <w:pPr>
        <w:ind w:left="3469" w:hanging="360"/>
      </w:pPr>
    </w:lvl>
    <w:lvl w:ilvl="5" w:tplc="1009001B" w:tentative="1">
      <w:start w:val="1"/>
      <w:numFmt w:val="lowerRoman"/>
      <w:lvlText w:val="%6."/>
      <w:lvlJc w:val="right"/>
      <w:pPr>
        <w:ind w:left="4189" w:hanging="180"/>
      </w:pPr>
    </w:lvl>
    <w:lvl w:ilvl="6" w:tplc="1009000F" w:tentative="1">
      <w:start w:val="1"/>
      <w:numFmt w:val="decimal"/>
      <w:lvlText w:val="%7."/>
      <w:lvlJc w:val="left"/>
      <w:pPr>
        <w:ind w:left="4909" w:hanging="360"/>
      </w:pPr>
    </w:lvl>
    <w:lvl w:ilvl="7" w:tplc="10090019" w:tentative="1">
      <w:start w:val="1"/>
      <w:numFmt w:val="lowerLetter"/>
      <w:lvlText w:val="%8."/>
      <w:lvlJc w:val="left"/>
      <w:pPr>
        <w:ind w:left="5629" w:hanging="360"/>
      </w:pPr>
    </w:lvl>
    <w:lvl w:ilvl="8" w:tplc="1009001B" w:tentative="1">
      <w:start w:val="1"/>
      <w:numFmt w:val="lowerRoman"/>
      <w:lvlText w:val="%9."/>
      <w:lvlJc w:val="right"/>
      <w:pPr>
        <w:ind w:left="6349" w:hanging="180"/>
      </w:pPr>
    </w:lvl>
  </w:abstractNum>
  <w:abstractNum w:abstractNumId="21" w15:restartNumberingAfterBreak="0">
    <w:nsid w:val="654148E4"/>
    <w:multiLevelType w:val="hybridMultilevel"/>
    <w:tmpl w:val="BCB0215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8635936"/>
    <w:multiLevelType w:val="hybridMultilevel"/>
    <w:tmpl w:val="9EA0D8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8694F91"/>
    <w:multiLevelType w:val="hybridMultilevel"/>
    <w:tmpl w:val="004495C4"/>
    <w:lvl w:ilvl="0" w:tplc="FFFFFFFF">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6A1D288B"/>
    <w:multiLevelType w:val="hybridMultilevel"/>
    <w:tmpl w:val="30EADF3E"/>
    <w:lvl w:ilvl="0" w:tplc="10090017">
      <w:start w:val="1"/>
      <w:numFmt w:val="lowerLetter"/>
      <w:lvlText w:val="%1)"/>
      <w:lvlJc w:val="left"/>
      <w:pPr>
        <w:ind w:left="153" w:hanging="360"/>
      </w:pPr>
    </w:lvl>
    <w:lvl w:ilvl="1" w:tplc="10090019" w:tentative="1">
      <w:start w:val="1"/>
      <w:numFmt w:val="lowerLetter"/>
      <w:lvlText w:val="%2."/>
      <w:lvlJc w:val="left"/>
      <w:pPr>
        <w:ind w:left="873" w:hanging="360"/>
      </w:pPr>
    </w:lvl>
    <w:lvl w:ilvl="2" w:tplc="1009001B" w:tentative="1">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abstractNum w:abstractNumId="25" w15:restartNumberingAfterBreak="0">
    <w:nsid w:val="6AE06D4C"/>
    <w:multiLevelType w:val="multilevel"/>
    <w:tmpl w:val="A326611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297C9E"/>
    <w:multiLevelType w:val="hybridMultilevel"/>
    <w:tmpl w:val="9F2E3B5A"/>
    <w:lvl w:ilvl="0" w:tplc="A998D5F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793E0CD9"/>
    <w:multiLevelType w:val="hybridMultilevel"/>
    <w:tmpl w:val="C04A621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B704DA8"/>
    <w:multiLevelType w:val="multilevel"/>
    <w:tmpl w:val="C0C256A6"/>
    <w:lvl w:ilvl="0">
      <w:start w:val="4"/>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7C06520E"/>
    <w:multiLevelType w:val="hybridMultilevel"/>
    <w:tmpl w:val="EEF23F9A"/>
    <w:lvl w:ilvl="0" w:tplc="C484B1F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DCB2462"/>
    <w:multiLevelType w:val="multilevel"/>
    <w:tmpl w:val="6C78C2FE"/>
    <w:lvl w:ilvl="0">
      <w:start w:val="4"/>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7"/>
  </w:num>
  <w:num w:numId="2">
    <w:abstractNumId w:val="26"/>
  </w:num>
  <w:num w:numId="3">
    <w:abstractNumId w:val="8"/>
  </w:num>
  <w:num w:numId="4">
    <w:abstractNumId w:val="4"/>
  </w:num>
  <w:num w:numId="5">
    <w:abstractNumId w:val="16"/>
  </w:num>
  <w:num w:numId="6">
    <w:abstractNumId w:val="18"/>
  </w:num>
  <w:num w:numId="7">
    <w:abstractNumId w:val="21"/>
  </w:num>
  <w:num w:numId="8">
    <w:abstractNumId w:val="11"/>
  </w:num>
  <w:num w:numId="9">
    <w:abstractNumId w:val="23"/>
  </w:num>
  <w:num w:numId="10">
    <w:abstractNumId w:val="12"/>
  </w:num>
  <w:num w:numId="11">
    <w:abstractNumId w:val="22"/>
  </w:num>
  <w:num w:numId="12">
    <w:abstractNumId w:val="24"/>
  </w:num>
  <w:num w:numId="13">
    <w:abstractNumId w:val="19"/>
  </w:num>
  <w:num w:numId="14">
    <w:abstractNumId w:val="9"/>
  </w:num>
  <w:num w:numId="15">
    <w:abstractNumId w:val="29"/>
  </w:num>
  <w:num w:numId="16">
    <w:abstractNumId w:val="20"/>
  </w:num>
  <w:num w:numId="17">
    <w:abstractNumId w:val="7"/>
  </w:num>
  <w:num w:numId="18">
    <w:abstractNumId w:val="1"/>
  </w:num>
  <w:num w:numId="19">
    <w:abstractNumId w:val="3"/>
  </w:num>
  <w:num w:numId="20">
    <w:abstractNumId w:val="15"/>
  </w:num>
  <w:num w:numId="21">
    <w:abstractNumId w:val="28"/>
  </w:num>
  <w:num w:numId="22">
    <w:abstractNumId w:val="2"/>
  </w:num>
  <w:num w:numId="23">
    <w:abstractNumId w:val="14"/>
  </w:num>
  <w:num w:numId="24">
    <w:abstractNumId w:val="5"/>
  </w:num>
  <w:num w:numId="25">
    <w:abstractNumId w:val="25"/>
  </w:num>
  <w:num w:numId="26">
    <w:abstractNumId w:val="10"/>
  </w:num>
  <w:num w:numId="27">
    <w:abstractNumId w:val="30"/>
  </w:num>
  <w:num w:numId="28">
    <w:abstractNumId w:val="0"/>
  </w:num>
  <w:num w:numId="29">
    <w:abstractNumId w:val="17"/>
  </w:num>
  <w:num w:numId="30">
    <w:abstractNumId w:val="1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BFA"/>
    <w:rsid w:val="00002C16"/>
    <w:rsid w:val="00015A20"/>
    <w:rsid w:val="00032AA2"/>
    <w:rsid w:val="00045E8A"/>
    <w:rsid w:val="00045FFF"/>
    <w:rsid w:val="00093BEB"/>
    <w:rsid w:val="000A0901"/>
    <w:rsid w:val="000A44CC"/>
    <w:rsid w:val="000A4C1E"/>
    <w:rsid w:val="000B35A9"/>
    <w:rsid w:val="000B41F1"/>
    <w:rsid w:val="000B467A"/>
    <w:rsid w:val="000B7678"/>
    <w:rsid w:val="000D05F8"/>
    <w:rsid w:val="000D2C16"/>
    <w:rsid w:val="000D61A4"/>
    <w:rsid w:val="000E4FD9"/>
    <w:rsid w:val="000F4A32"/>
    <w:rsid w:val="000F51D2"/>
    <w:rsid w:val="001014A5"/>
    <w:rsid w:val="00111B1C"/>
    <w:rsid w:val="00113341"/>
    <w:rsid w:val="00131C76"/>
    <w:rsid w:val="00132F1D"/>
    <w:rsid w:val="00134B44"/>
    <w:rsid w:val="00154179"/>
    <w:rsid w:val="00155C19"/>
    <w:rsid w:val="00156451"/>
    <w:rsid w:val="0016479E"/>
    <w:rsid w:val="00176463"/>
    <w:rsid w:val="00183F7A"/>
    <w:rsid w:val="00194809"/>
    <w:rsid w:val="001D0B37"/>
    <w:rsid w:val="001E0420"/>
    <w:rsid w:val="001F4CBC"/>
    <w:rsid w:val="001F6D51"/>
    <w:rsid w:val="00227F7A"/>
    <w:rsid w:val="00234C2F"/>
    <w:rsid w:val="002352A5"/>
    <w:rsid w:val="00235E65"/>
    <w:rsid w:val="00236191"/>
    <w:rsid w:val="00265163"/>
    <w:rsid w:val="00275778"/>
    <w:rsid w:val="00287AB8"/>
    <w:rsid w:val="002C0D84"/>
    <w:rsid w:val="002C317C"/>
    <w:rsid w:val="002C7865"/>
    <w:rsid w:val="0030734F"/>
    <w:rsid w:val="0032520B"/>
    <w:rsid w:val="00341849"/>
    <w:rsid w:val="00341E40"/>
    <w:rsid w:val="00343342"/>
    <w:rsid w:val="003562DF"/>
    <w:rsid w:val="003567DF"/>
    <w:rsid w:val="0035716B"/>
    <w:rsid w:val="003752F3"/>
    <w:rsid w:val="003868E3"/>
    <w:rsid w:val="00387EA6"/>
    <w:rsid w:val="00393DC5"/>
    <w:rsid w:val="003C5675"/>
    <w:rsid w:val="003C65B9"/>
    <w:rsid w:val="003D0080"/>
    <w:rsid w:val="003E0F7C"/>
    <w:rsid w:val="003E2F6A"/>
    <w:rsid w:val="003F178E"/>
    <w:rsid w:val="004024A6"/>
    <w:rsid w:val="00411194"/>
    <w:rsid w:val="004127F4"/>
    <w:rsid w:val="0041367B"/>
    <w:rsid w:val="004224D5"/>
    <w:rsid w:val="004403D9"/>
    <w:rsid w:val="00445C02"/>
    <w:rsid w:val="00446A49"/>
    <w:rsid w:val="0045576A"/>
    <w:rsid w:val="0046127C"/>
    <w:rsid w:val="004645C0"/>
    <w:rsid w:val="00467A17"/>
    <w:rsid w:val="00481E52"/>
    <w:rsid w:val="0048270D"/>
    <w:rsid w:val="00494E27"/>
    <w:rsid w:val="004A2080"/>
    <w:rsid w:val="004B05E6"/>
    <w:rsid w:val="004C0D5E"/>
    <w:rsid w:val="004C7726"/>
    <w:rsid w:val="004F1C12"/>
    <w:rsid w:val="004F61A2"/>
    <w:rsid w:val="0051072B"/>
    <w:rsid w:val="00527197"/>
    <w:rsid w:val="00527846"/>
    <w:rsid w:val="00530ADD"/>
    <w:rsid w:val="005373B8"/>
    <w:rsid w:val="0054152F"/>
    <w:rsid w:val="0054BDDF"/>
    <w:rsid w:val="0055765D"/>
    <w:rsid w:val="00565C19"/>
    <w:rsid w:val="00574A70"/>
    <w:rsid w:val="005835D1"/>
    <w:rsid w:val="00597BFA"/>
    <w:rsid w:val="005A3E27"/>
    <w:rsid w:val="005A5485"/>
    <w:rsid w:val="005B3659"/>
    <w:rsid w:val="005B47DA"/>
    <w:rsid w:val="005C4D86"/>
    <w:rsid w:val="005D1A25"/>
    <w:rsid w:val="005D1D1D"/>
    <w:rsid w:val="005D2E60"/>
    <w:rsid w:val="005D778A"/>
    <w:rsid w:val="005E2762"/>
    <w:rsid w:val="005E78D8"/>
    <w:rsid w:val="005F6BF1"/>
    <w:rsid w:val="00607F37"/>
    <w:rsid w:val="0061217E"/>
    <w:rsid w:val="006173D7"/>
    <w:rsid w:val="00617A9F"/>
    <w:rsid w:val="00620CC5"/>
    <w:rsid w:val="00624C59"/>
    <w:rsid w:val="00626F10"/>
    <w:rsid w:val="00634AB3"/>
    <w:rsid w:val="00636D35"/>
    <w:rsid w:val="0064495A"/>
    <w:rsid w:val="00657405"/>
    <w:rsid w:val="00665557"/>
    <w:rsid w:val="00683270"/>
    <w:rsid w:val="00685F30"/>
    <w:rsid w:val="006917E4"/>
    <w:rsid w:val="006921EE"/>
    <w:rsid w:val="006A22B8"/>
    <w:rsid w:val="006A7683"/>
    <w:rsid w:val="006A7C0C"/>
    <w:rsid w:val="006C2A0D"/>
    <w:rsid w:val="006D0DD0"/>
    <w:rsid w:val="006E2007"/>
    <w:rsid w:val="006E3102"/>
    <w:rsid w:val="00700468"/>
    <w:rsid w:val="0070104B"/>
    <w:rsid w:val="0070623A"/>
    <w:rsid w:val="00716E10"/>
    <w:rsid w:val="00756260"/>
    <w:rsid w:val="007706E8"/>
    <w:rsid w:val="00782D5E"/>
    <w:rsid w:val="00797A39"/>
    <w:rsid w:val="007BDAE0"/>
    <w:rsid w:val="007C4D89"/>
    <w:rsid w:val="007C7982"/>
    <w:rsid w:val="007D610E"/>
    <w:rsid w:val="007E0559"/>
    <w:rsid w:val="007E0E73"/>
    <w:rsid w:val="007F4F49"/>
    <w:rsid w:val="00806FE3"/>
    <w:rsid w:val="00822796"/>
    <w:rsid w:val="00830F65"/>
    <w:rsid w:val="00856CEC"/>
    <w:rsid w:val="008576C1"/>
    <w:rsid w:val="00887423"/>
    <w:rsid w:val="008876CE"/>
    <w:rsid w:val="00896C18"/>
    <w:rsid w:val="008B4E72"/>
    <w:rsid w:val="008C1C6F"/>
    <w:rsid w:val="008D1676"/>
    <w:rsid w:val="008D382D"/>
    <w:rsid w:val="008E4B00"/>
    <w:rsid w:val="008F5D97"/>
    <w:rsid w:val="008F76DD"/>
    <w:rsid w:val="009029FA"/>
    <w:rsid w:val="00902AE7"/>
    <w:rsid w:val="009159D9"/>
    <w:rsid w:val="009210A3"/>
    <w:rsid w:val="00926801"/>
    <w:rsid w:val="009443E1"/>
    <w:rsid w:val="009540B8"/>
    <w:rsid w:val="00956027"/>
    <w:rsid w:val="00966D7E"/>
    <w:rsid w:val="009A0763"/>
    <w:rsid w:val="009A2E71"/>
    <w:rsid w:val="009B02EF"/>
    <w:rsid w:val="009B64D0"/>
    <w:rsid w:val="009E0807"/>
    <w:rsid w:val="009E4C82"/>
    <w:rsid w:val="009E4FCB"/>
    <w:rsid w:val="009F0372"/>
    <w:rsid w:val="00A019D1"/>
    <w:rsid w:val="00A06E02"/>
    <w:rsid w:val="00A14BAC"/>
    <w:rsid w:val="00A17902"/>
    <w:rsid w:val="00A35FA3"/>
    <w:rsid w:val="00A52417"/>
    <w:rsid w:val="00A54D1A"/>
    <w:rsid w:val="00A65183"/>
    <w:rsid w:val="00A83F73"/>
    <w:rsid w:val="00A8707C"/>
    <w:rsid w:val="00A90D11"/>
    <w:rsid w:val="00A9406B"/>
    <w:rsid w:val="00AA2E31"/>
    <w:rsid w:val="00AA76B5"/>
    <w:rsid w:val="00AB3AC5"/>
    <w:rsid w:val="00AD737F"/>
    <w:rsid w:val="00AE38B8"/>
    <w:rsid w:val="00AF0AAE"/>
    <w:rsid w:val="00AF2540"/>
    <w:rsid w:val="00B02890"/>
    <w:rsid w:val="00B07FDE"/>
    <w:rsid w:val="00B20CB2"/>
    <w:rsid w:val="00B21E53"/>
    <w:rsid w:val="00B26FC0"/>
    <w:rsid w:val="00B44627"/>
    <w:rsid w:val="00B452BE"/>
    <w:rsid w:val="00B77CEC"/>
    <w:rsid w:val="00BB0D57"/>
    <w:rsid w:val="00BB1C63"/>
    <w:rsid w:val="00BD2488"/>
    <w:rsid w:val="00BD2B3B"/>
    <w:rsid w:val="00BD6E60"/>
    <w:rsid w:val="00BE6989"/>
    <w:rsid w:val="00BF2B45"/>
    <w:rsid w:val="00BF5146"/>
    <w:rsid w:val="00C00098"/>
    <w:rsid w:val="00C01A99"/>
    <w:rsid w:val="00C0B59C"/>
    <w:rsid w:val="00C101B4"/>
    <w:rsid w:val="00C3360B"/>
    <w:rsid w:val="00C34F98"/>
    <w:rsid w:val="00C37BB6"/>
    <w:rsid w:val="00C820A3"/>
    <w:rsid w:val="00C940CA"/>
    <w:rsid w:val="00C97256"/>
    <w:rsid w:val="00CA4131"/>
    <w:rsid w:val="00CC30FF"/>
    <w:rsid w:val="00CC586B"/>
    <w:rsid w:val="00D012DE"/>
    <w:rsid w:val="00D11BFE"/>
    <w:rsid w:val="00D1301A"/>
    <w:rsid w:val="00D14E72"/>
    <w:rsid w:val="00D273BB"/>
    <w:rsid w:val="00D27419"/>
    <w:rsid w:val="00D4419C"/>
    <w:rsid w:val="00D51C06"/>
    <w:rsid w:val="00D6042D"/>
    <w:rsid w:val="00D605C9"/>
    <w:rsid w:val="00D63E7A"/>
    <w:rsid w:val="00D75AF7"/>
    <w:rsid w:val="00D84F99"/>
    <w:rsid w:val="00D944CC"/>
    <w:rsid w:val="00DA2B5E"/>
    <w:rsid w:val="00DB704B"/>
    <w:rsid w:val="00DD1C87"/>
    <w:rsid w:val="00DE2F0F"/>
    <w:rsid w:val="00E01C6A"/>
    <w:rsid w:val="00E05AE7"/>
    <w:rsid w:val="00E17A93"/>
    <w:rsid w:val="00E33A3B"/>
    <w:rsid w:val="00E36AB9"/>
    <w:rsid w:val="00E451C1"/>
    <w:rsid w:val="00E50FB9"/>
    <w:rsid w:val="00E51FA1"/>
    <w:rsid w:val="00E64BCD"/>
    <w:rsid w:val="00E665CA"/>
    <w:rsid w:val="00E67348"/>
    <w:rsid w:val="00E70DA6"/>
    <w:rsid w:val="00E71DF2"/>
    <w:rsid w:val="00E8173B"/>
    <w:rsid w:val="00E82948"/>
    <w:rsid w:val="00E86D53"/>
    <w:rsid w:val="00E9543C"/>
    <w:rsid w:val="00E9781F"/>
    <w:rsid w:val="00EA38BE"/>
    <w:rsid w:val="00EA774B"/>
    <w:rsid w:val="00EB6CC4"/>
    <w:rsid w:val="00EC1382"/>
    <w:rsid w:val="00EC1831"/>
    <w:rsid w:val="00EC59CF"/>
    <w:rsid w:val="00EF46C7"/>
    <w:rsid w:val="00F0454F"/>
    <w:rsid w:val="00F065C9"/>
    <w:rsid w:val="00F11835"/>
    <w:rsid w:val="00F23F2C"/>
    <w:rsid w:val="00F277C6"/>
    <w:rsid w:val="00F50464"/>
    <w:rsid w:val="00F5683D"/>
    <w:rsid w:val="00F6561F"/>
    <w:rsid w:val="00F65ACF"/>
    <w:rsid w:val="00F726DC"/>
    <w:rsid w:val="00F87AB4"/>
    <w:rsid w:val="00F9604E"/>
    <w:rsid w:val="00F963A0"/>
    <w:rsid w:val="00FA332A"/>
    <w:rsid w:val="00FA42CF"/>
    <w:rsid w:val="00FA5F59"/>
    <w:rsid w:val="00FB2EE7"/>
    <w:rsid w:val="00FC491B"/>
    <w:rsid w:val="00FE6DCD"/>
    <w:rsid w:val="00FF02F3"/>
    <w:rsid w:val="01448E29"/>
    <w:rsid w:val="017E4E27"/>
    <w:rsid w:val="01AA4D52"/>
    <w:rsid w:val="02D7FD8D"/>
    <w:rsid w:val="0326E938"/>
    <w:rsid w:val="032FC370"/>
    <w:rsid w:val="03C2F012"/>
    <w:rsid w:val="03CF19E0"/>
    <w:rsid w:val="04655340"/>
    <w:rsid w:val="04766326"/>
    <w:rsid w:val="04D3E995"/>
    <w:rsid w:val="05381A49"/>
    <w:rsid w:val="063B384E"/>
    <w:rsid w:val="069750B8"/>
    <w:rsid w:val="06A94222"/>
    <w:rsid w:val="07894A48"/>
    <w:rsid w:val="086D993D"/>
    <w:rsid w:val="08834B8C"/>
    <w:rsid w:val="08CDD898"/>
    <w:rsid w:val="08F3E842"/>
    <w:rsid w:val="0916CD44"/>
    <w:rsid w:val="099C7D91"/>
    <w:rsid w:val="0A59B20C"/>
    <w:rsid w:val="0ACE86F5"/>
    <w:rsid w:val="0B0D82FB"/>
    <w:rsid w:val="0C27EAE3"/>
    <w:rsid w:val="0C2CE189"/>
    <w:rsid w:val="0C59F8D4"/>
    <w:rsid w:val="0CF61178"/>
    <w:rsid w:val="0F1BCBC7"/>
    <w:rsid w:val="0FCFB55F"/>
    <w:rsid w:val="1019929D"/>
    <w:rsid w:val="10B0B75E"/>
    <w:rsid w:val="10E060E5"/>
    <w:rsid w:val="11EE2BAE"/>
    <w:rsid w:val="11F4D379"/>
    <w:rsid w:val="1206702A"/>
    <w:rsid w:val="12221C81"/>
    <w:rsid w:val="122F2458"/>
    <w:rsid w:val="12439E5F"/>
    <w:rsid w:val="1288C0C2"/>
    <w:rsid w:val="12F46519"/>
    <w:rsid w:val="13357C88"/>
    <w:rsid w:val="140DA410"/>
    <w:rsid w:val="14865404"/>
    <w:rsid w:val="15144007"/>
    <w:rsid w:val="15BF3DCB"/>
    <w:rsid w:val="15C58420"/>
    <w:rsid w:val="15D7B46B"/>
    <w:rsid w:val="161EA400"/>
    <w:rsid w:val="162DAD65"/>
    <w:rsid w:val="1636BB51"/>
    <w:rsid w:val="1675B9D6"/>
    <w:rsid w:val="172FAB45"/>
    <w:rsid w:val="1785DFA9"/>
    <w:rsid w:val="179E1318"/>
    <w:rsid w:val="17C59D81"/>
    <w:rsid w:val="17E0CB6E"/>
    <w:rsid w:val="180B908F"/>
    <w:rsid w:val="181102FE"/>
    <w:rsid w:val="186BA1F5"/>
    <w:rsid w:val="188BEA1F"/>
    <w:rsid w:val="18B13273"/>
    <w:rsid w:val="1900B83A"/>
    <w:rsid w:val="190E0FCF"/>
    <w:rsid w:val="192C1D56"/>
    <w:rsid w:val="19331F8A"/>
    <w:rsid w:val="19364254"/>
    <w:rsid w:val="1A113795"/>
    <w:rsid w:val="1A134B0C"/>
    <w:rsid w:val="1BEA65C7"/>
    <w:rsid w:val="1CA4DB50"/>
    <w:rsid w:val="1D7FA1FF"/>
    <w:rsid w:val="1DACFC45"/>
    <w:rsid w:val="1DE1D46D"/>
    <w:rsid w:val="1E7AEBC4"/>
    <w:rsid w:val="1F39A6A7"/>
    <w:rsid w:val="1F8C42B6"/>
    <w:rsid w:val="1FEAEAB4"/>
    <w:rsid w:val="20AAE1D7"/>
    <w:rsid w:val="20F8671C"/>
    <w:rsid w:val="217914CB"/>
    <w:rsid w:val="21C8F3D5"/>
    <w:rsid w:val="223FDD3E"/>
    <w:rsid w:val="22891AD4"/>
    <w:rsid w:val="22A08400"/>
    <w:rsid w:val="22D1AAA2"/>
    <w:rsid w:val="230F29EF"/>
    <w:rsid w:val="2381D638"/>
    <w:rsid w:val="257A2B9E"/>
    <w:rsid w:val="25F177D6"/>
    <w:rsid w:val="2633ADB4"/>
    <w:rsid w:val="26A9DFC7"/>
    <w:rsid w:val="26AE302D"/>
    <w:rsid w:val="26E2720B"/>
    <w:rsid w:val="26EB543A"/>
    <w:rsid w:val="270CEB1C"/>
    <w:rsid w:val="273CF5D9"/>
    <w:rsid w:val="274136CC"/>
    <w:rsid w:val="279BF733"/>
    <w:rsid w:val="27C45DB0"/>
    <w:rsid w:val="27E76D60"/>
    <w:rsid w:val="28D779AB"/>
    <w:rsid w:val="28FFA99D"/>
    <w:rsid w:val="297DF7A5"/>
    <w:rsid w:val="29AE427D"/>
    <w:rsid w:val="29DBA704"/>
    <w:rsid w:val="29E6A12C"/>
    <w:rsid w:val="29FA8A49"/>
    <w:rsid w:val="2A0130B2"/>
    <w:rsid w:val="2A6C3B15"/>
    <w:rsid w:val="2A8ECF88"/>
    <w:rsid w:val="2B22843F"/>
    <w:rsid w:val="2B790683"/>
    <w:rsid w:val="2BDB4ADE"/>
    <w:rsid w:val="2C26E618"/>
    <w:rsid w:val="2C2AD28B"/>
    <w:rsid w:val="2C3CE0B2"/>
    <w:rsid w:val="2D4C064C"/>
    <w:rsid w:val="2D5D0B4B"/>
    <w:rsid w:val="2DF4279C"/>
    <w:rsid w:val="2E526C76"/>
    <w:rsid w:val="2F4E5E0A"/>
    <w:rsid w:val="3018E883"/>
    <w:rsid w:val="31701B7E"/>
    <w:rsid w:val="31C758B7"/>
    <w:rsid w:val="32EFA86D"/>
    <w:rsid w:val="3320510B"/>
    <w:rsid w:val="33DCF174"/>
    <w:rsid w:val="356A0872"/>
    <w:rsid w:val="357D4BA4"/>
    <w:rsid w:val="3587FF16"/>
    <w:rsid w:val="35CE84B6"/>
    <w:rsid w:val="3633639F"/>
    <w:rsid w:val="36A25A6F"/>
    <w:rsid w:val="36D135B5"/>
    <w:rsid w:val="3754CD9A"/>
    <w:rsid w:val="3806C0CC"/>
    <w:rsid w:val="3885FCC7"/>
    <w:rsid w:val="38DAC872"/>
    <w:rsid w:val="39036D14"/>
    <w:rsid w:val="3918C3B6"/>
    <w:rsid w:val="3931D2E6"/>
    <w:rsid w:val="399618B6"/>
    <w:rsid w:val="39CAA751"/>
    <w:rsid w:val="3A0E4AF6"/>
    <w:rsid w:val="3A56F48B"/>
    <w:rsid w:val="3ABED34B"/>
    <w:rsid w:val="3ADCBFCF"/>
    <w:rsid w:val="3AF636B7"/>
    <w:rsid w:val="3C16A945"/>
    <w:rsid w:val="3C361DA6"/>
    <w:rsid w:val="3CFFBAB8"/>
    <w:rsid w:val="3D0E7E5B"/>
    <w:rsid w:val="3D3769AF"/>
    <w:rsid w:val="3D430629"/>
    <w:rsid w:val="3D529D33"/>
    <w:rsid w:val="3D59CAC7"/>
    <w:rsid w:val="3D8A7AC0"/>
    <w:rsid w:val="3DBE4270"/>
    <w:rsid w:val="3E41F91F"/>
    <w:rsid w:val="3E4A594B"/>
    <w:rsid w:val="41117FE7"/>
    <w:rsid w:val="414C8F69"/>
    <w:rsid w:val="41CD3159"/>
    <w:rsid w:val="429D3BC8"/>
    <w:rsid w:val="42CF1B0D"/>
    <w:rsid w:val="434DB069"/>
    <w:rsid w:val="43B24420"/>
    <w:rsid w:val="44361AF1"/>
    <w:rsid w:val="44471CF8"/>
    <w:rsid w:val="44485F4F"/>
    <w:rsid w:val="44C2509A"/>
    <w:rsid w:val="452560B7"/>
    <w:rsid w:val="461B49FD"/>
    <w:rsid w:val="461CF604"/>
    <w:rsid w:val="462DDDCA"/>
    <w:rsid w:val="470AD0C6"/>
    <w:rsid w:val="470F9367"/>
    <w:rsid w:val="4771E1D0"/>
    <w:rsid w:val="47797A77"/>
    <w:rsid w:val="479445C9"/>
    <w:rsid w:val="489BFA1C"/>
    <w:rsid w:val="48FC60EC"/>
    <w:rsid w:val="4930A350"/>
    <w:rsid w:val="4935BA96"/>
    <w:rsid w:val="49461EF3"/>
    <w:rsid w:val="497A041E"/>
    <w:rsid w:val="49E845C6"/>
    <w:rsid w:val="4A870A57"/>
    <w:rsid w:val="4B08874C"/>
    <w:rsid w:val="4B507B71"/>
    <w:rsid w:val="4B6455F1"/>
    <w:rsid w:val="4C4EAA09"/>
    <w:rsid w:val="4D876CDE"/>
    <w:rsid w:val="4DBE6B97"/>
    <w:rsid w:val="4E40D757"/>
    <w:rsid w:val="4EF4C9B4"/>
    <w:rsid w:val="4F2B53BB"/>
    <w:rsid w:val="50391033"/>
    <w:rsid w:val="50DBFE4E"/>
    <w:rsid w:val="512F1CFE"/>
    <w:rsid w:val="523A1093"/>
    <w:rsid w:val="5272A88E"/>
    <w:rsid w:val="5292388B"/>
    <w:rsid w:val="529C74F6"/>
    <w:rsid w:val="52DCEA7B"/>
    <w:rsid w:val="52DE765B"/>
    <w:rsid w:val="5345BEF8"/>
    <w:rsid w:val="53F41FE8"/>
    <w:rsid w:val="54E8054F"/>
    <w:rsid w:val="557F1413"/>
    <w:rsid w:val="559040FC"/>
    <w:rsid w:val="55CF0D0C"/>
    <w:rsid w:val="55E75333"/>
    <w:rsid w:val="55FEEBE3"/>
    <w:rsid w:val="566BF3D1"/>
    <w:rsid w:val="57622239"/>
    <w:rsid w:val="57A0D766"/>
    <w:rsid w:val="589A9805"/>
    <w:rsid w:val="58F035C0"/>
    <w:rsid w:val="590ECAC4"/>
    <w:rsid w:val="5911C35F"/>
    <w:rsid w:val="592A6461"/>
    <w:rsid w:val="594CB7E4"/>
    <w:rsid w:val="599D8B9C"/>
    <w:rsid w:val="59BEE128"/>
    <w:rsid w:val="5A88F0D1"/>
    <w:rsid w:val="5A8EFDBE"/>
    <w:rsid w:val="5A97FD9B"/>
    <w:rsid w:val="5B08A822"/>
    <w:rsid w:val="5B2C02AA"/>
    <w:rsid w:val="5B5A7CB6"/>
    <w:rsid w:val="5B6DC2B8"/>
    <w:rsid w:val="5BA3736D"/>
    <w:rsid w:val="5BD397A1"/>
    <w:rsid w:val="5BE19EC1"/>
    <w:rsid w:val="5BF55478"/>
    <w:rsid w:val="5C4201B9"/>
    <w:rsid w:val="5C553423"/>
    <w:rsid w:val="5C66121B"/>
    <w:rsid w:val="5C6EE457"/>
    <w:rsid w:val="5CD8EC80"/>
    <w:rsid w:val="5D45B691"/>
    <w:rsid w:val="5DD3EFA2"/>
    <w:rsid w:val="5E191EF2"/>
    <w:rsid w:val="5E7226DA"/>
    <w:rsid w:val="5F5F6EA9"/>
    <w:rsid w:val="5F797BDB"/>
    <w:rsid w:val="5FA1FD2E"/>
    <w:rsid w:val="5FB31171"/>
    <w:rsid w:val="5FBD015D"/>
    <w:rsid w:val="6024DFF3"/>
    <w:rsid w:val="605B3EEC"/>
    <w:rsid w:val="60A7FCB9"/>
    <w:rsid w:val="6182A9D1"/>
    <w:rsid w:val="61EFB448"/>
    <w:rsid w:val="627D037D"/>
    <w:rsid w:val="628833DC"/>
    <w:rsid w:val="6311EB62"/>
    <w:rsid w:val="6380E4EB"/>
    <w:rsid w:val="63881AC1"/>
    <w:rsid w:val="6407007C"/>
    <w:rsid w:val="64E3C419"/>
    <w:rsid w:val="655BD67D"/>
    <w:rsid w:val="65A0B3F0"/>
    <w:rsid w:val="66075C4A"/>
    <w:rsid w:val="66292E5A"/>
    <w:rsid w:val="6665C3D8"/>
    <w:rsid w:val="67415F90"/>
    <w:rsid w:val="684F05D6"/>
    <w:rsid w:val="68CF70A8"/>
    <w:rsid w:val="68E1BC3C"/>
    <w:rsid w:val="6931FB85"/>
    <w:rsid w:val="6B09E1CC"/>
    <w:rsid w:val="6B725BB1"/>
    <w:rsid w:val="6B94BA14"/>
    <w:rsid w:val="6BE0C1EF"/>
    <w:rsid w:val="6C0B5A7C"/>
    <w:rsid w:val="6C825C08"/>
    <w:rsid w:val="6CD69590"/>
    <w:rsid w:val="6CE92A4D"/>
    <w:rsid w:val="6D200F1D"/>
    <w:rsid w:val="6DB6FCAA"/>
    <w:rsid w:val="6DE5FD0C"/>
    <w:rsid w:val="6DEB954B"/>
    <w:rsid w:val="6E05327D"/>
    <w:rsid w:val="6E4517F4"/>
    <w:rsid w:val="6E47F52C"/>
    <w:rsid w:val="6E6A126C"/>
    <w:rsid w:val="6E7CB9FB"/>
    <w:rsid w:val="6EB9274C"/>
    <w:rsid w:val="6ED816CC"/>
    <w:rsid w:val="6EDC7128"/>
    <w:rsid w:val="70A8E811"/>
    <w:rsid w:val="70AB32EB"/>
    <w:rsid w:val="715B2262"/>
    <w:rsid w:val="7168D5EE"/>
    <w:rsid w:val="72E3B639"/>
    <w:rsid w:val="731F28F7"/>
    <w:rsid w:val="734321EE"/>
    <w:rsid w:val="7355305E"/>
    <w:rsid w:val="7357BB4B"/>
    <w:rsid w:val="73B520BE"/>
    <w:rsid w:val="7487CA12"/>
    <w:rsid w:val="74BCFA05"/>
    <w:rsid w:val="75431B05"/>
    <w:rsid w:val="75A3C618"/>
    <w:rsid w:val="75E760A8"/>
    <w:rsid w:val="7639C3E7"/>
    <w:rsid w:val="7676A952"/>
    <w:rsid w:val="767A41B0"/>
    <w:rsid w:val="7685DB4D"/>
    <w:rsid w:val="7686732D"/>
    <w:rsid w:val="76D283C8"/>
    <w:rsid w:val="7751ABE6"/>
    <w:rsid w:val="77F40BA2"/>
    <w:rsid w:val="7824BEC1"/>
    <w:rsid w:val="7877EDF6"/>
    <w:rsid w:val="78D5FC98"/>
    <w:rsid w:val="78ED562B"/>
    <w:rsid w:val="793E81A8"/>
    <w:rsid w:val="79914903"/>
    <w:rsid w:val="7A28DACF"/>
    <w:rsid w:val="7A9135F5"/>
    <w:rsid w:val="7B0D3DE3"/>
    <w:rsid w:val="7B6E9153"/>
    <w:rsid w:val="7B789F86"/>
    <w:rsid w:val="7C9C7BAF"/>
    <w:rsid w:val="7D36720F"/>
    <w:rsid w:val="7D8895CD"/>
    <w:rsid w:val="7DBC5946"/>
    <w:rsid w:val="7DC85330"/>
    <w:rsid w:val="7E28EDB3"/>
    <w:rsid w:val="7FE902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E1790"/>
  <w15:chartTrackingRefBased/>
  <w15:docId w15:val="{F2DCBDE3-FE9B-4DE4-B4F4-DB525BDD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405"/>
    <w:pPr>
      <w:pBdr>
        <w:top w:val="nil"/>
        <w:left w:val="nil"/>
        <w:bottom w:val="nil"/>
        <w:right w:val="nil"/>
        <w:between w:val="nil"/>
        <w:bar w:val="nil"/>
      </w:pBd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BFA"/>
    <w:pPr>
      <w:ind w:left="720"/>
      <w:contextualSpacing/>
    </w:pPr>
  </w:style>
  <w:style w:type="table" w:styleId="TableGrid">
    <w:name w:val="Table Grid"/>
    <w:basedOn w:val="TableNormal"/>
    <w:uiPriority w:val="39"/>
    <w:rsid w:val="00236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D61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D11BFE"/>
    <w:pPr>
      <w:tabs>
        <w:tab w:val="center" w:pos="4680"/>
        <w:tab w:val="right" w:pos="9360"/>
      </w:tabs>
    </w:pPr>
  </w:style>
  <w:style w:type="character" w:customStyle="1" w:styleId="HeaderChar">
    <w:name w:val="Header Char"/>
    <w:basedOn w:val="DefaultParagraphFont"/>
    <w:link w:val="Header"/>
    <w:uiPriority w:val="99"/>
    <w:rsid w:val="00D11BFE"/>
  </w:style>
  <w:style w:type="paragraph" w:styleId="Footer">
    <w:name w:val="footer"/>
    <w:basedOn w:val="Normal"/>
    <w:link w:val="FooterChar"/>
    <w:uiPriority w:val="99"/>
    <w:unhideWhenUsed/>
    <w:rsid w:val="00D11BFE"/>
    <w:pPr>
      <w:tabs>
        <w:tab w:val="center" w:pos="4680"/>
        <w:tab w:val="right" w:pos="9360"/>
      </w:tabs>
    </w:pPr>
  </w:style>
  <w:style w:type="character" w:customStyle="1" w:styleId="FooterChar">
    <w:name w:val="Footer Char"/>
    <w:basedOn w:val="DefaultParagraphFont"/>
    <w:link w:val="Footer"/>
    <w:uiPriority w:val="99"/>
    <w:rsid w:val="00D11BFE"/>
  </w:style>
  <w:style w:type="table" w:customStyle="1" w:styleId="TableGrid1">
    <w:name w:val="Table Grid1"/>
    <w:basedOn w:val="TableNormal"/>
    <w:next w:val="TableGrid"/>
    <w:uiPriority w:val="39"/>
    <w:rsid w:val="000A0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12DE"/>
    <w:rPr>
      <w:sz w:val="16"/>
      <w:szCs w:val="16"/>
    </w:rPr>
  </w:style>
  <w:style w:type="paragraph" w:styleId="CommentText">
    <w:name w:val="annotation text"/>
    <w:basedOn w:val="Normal"/>
    <w:link w:val="CommentTextChar"/>
    <w:uiPriority w:val="99"/>
    <w:semiHidden/>
    <w:unhideWhenUsed/>
    <w:rsid w:val="00D012DE"/>
    <w:rPr>
      <w:sz w:val="20"/>
      <w:szCs w:val="20"/>
    </w:rPr>
  </w:style>
  <w:style w:type="character" w:customStyle="1" w:styleId="CommentTextChar">
    <w:name w:val="Comment Text Char"/>
    <w:basedOn w:val="DefaultParagraphFont"/>
    <w:link w:val="CommentText"/>
    <w:uiPriority w:val="99"/>
    <w:semiHidden/>
    <w:rsid w:val="00D012DE"/>
    <w:rPr>
      <w:sz w:val="20"/>
      <w:szCs w:val="20"/>
    </w:rPr>
  </w:style>
  <w:style w:type="paragraph" w:styleId="CommentSubject">
    <w:name w:val="annotation subject"/>
    <w:basedOn w:val="CommentText"/>
    <w:next w:val="CommentText"/>
    <w:link w:val="CommentSubjectChar"/>
    <w:uiPriority w:val="99"/>
    <w:semiHidden/>
    <w:unhideWhenUsed/>
    <w:rsid w:val="00D012DE"/>
    <w:rPr>
      <w:b/>
      <w:bCs/>
    </w:rPr>
  </w:style>
  <w:style w:type="character" w:customStyle="1" w:styleId="CommentSubjectChar">
    <w:name w:val="Comment Subject Char"/>
    <w:basedOn w:val="CommentTextChar"/>
    <w:link w:val="CommentSubject"/>
    <w:uiPriority w:val="99"/>
    <w:semiHidden/>
    <w:rsid w:val="00D012DE"/>
    <w:rPr>
      <w:b/>
      <w:bCs/>
      <w:sz w:val="20"/>
      <w:szCs w:val="20"/>
    </w:rPr>
  </w:style>
  <w:style w:type="paragraph" w:styleId="BalloonText">
    <w:name w:val="Balloon Text"/>
    <w:basedOn w:val="Normal"/>
    <w:link w:val="BalloonTextChar"/>
    <w:uiPriority w:val="99"/>
    <w:semiHidden/>
    <w:unhideWhenUsed/>
    <w:rsid w:val="00D012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2DE"/>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F6561F"/>
    <w:rPr>
      <w:color w:val="605E5C"/>
      <w:shd w:val="clear" w:color="auto" w:fill="E1DFDD"/>
    </w:rPr>
  </w:style>
  <w:style w:type="paragraph" w:customStyle="1" w:styleId="paragraph">
    <w:name w:val="paragraph"/>
    <w:basedOn w:val="Normal"/>
    <w:rsid w:val="000F51D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2615">
      <w:bodyDiv w:val="1"/>
      <w:marLeft w:val="0"/>
      <w:marRight w:val="0"/>
      <w:marTop w:val="0"/>
      <w:marBottom w:val="0"/>
      <w:divBdr>
        <w:top w:val="none" w:sz="0" w:space="0" w:color="auto"/>
        <w:left w:val="none" w:sz="0" w:space="0" w:color="auto"/>
        <w:bottom w:val="none" w:sz="0" w:space="0" w:color="auto"/>
        <w:right w:val="none" w:sz="0" w:space="0" w:color="auto"/>
      </w:divBdr>
    </w:div>
    <w:div w:id="21369976">
      <w:bodyDiv w:val="1"/>
      <w:marLeft w:val="0"/>
      <w:marRight w:val="0"/>
      <w:marTop w:val="0"/>
      <w:marBottom w:val="0"/>
      <w:divBdr>
        <w:top w:val="none" w:sz="0" w:space="0" w:color="auto"/>
        <w:left w:val="none" w:sz="0" w:space="0" w:color="auto"/>
        <w:bottom w:val="none" w:sz="0" w:space="0" w:color="auto"/>
        <w:right w:val="none" w:sz="0" w:space="0" w:color="auto"/>
      </w:divBdr>
      <w:divsChild>
        <w:div w:id="342442319">
          <w:marLeft w:val="0"/>
          <w:marRight w:val="0"/>
          <w:marTop w:val="0"/>
          <w:marBottom w:val="0"/>
          <w:divBdr>
            <w:top w:val="none" w:sz="0" w:space="0" w:color="auto"/>
            <w:left w:val="none" w:sz="0" w:space="0" w:color="auto"/>
            <w:bottom w:val="none" w:sz="0" w:space="0" w:color="auto"/>
            <w:right w:val="none" w:sz="0" w:space="0" w:color="auto"/>
          </w:divBdr>
        </w:div>
      </w:divsChild>
    </w:div>
    <w:div w:id="217864368">
      <w:bodyDiv w:val="1"/>
      <w:marLeft w:val="0"/>
      <w:marRight w:val="0"/>
      <w:marTop w:val="0"/>
      <w:marBottom w:val="0"/>
      <w:divBdr>
        <w:top w:val="none" w:sz="0" w:space="0" w:color="auto"/>
        <w:left w:val="none" w:sz="0" w:space="0" w:color="auto"/>
        <w:bottom w:val="none" w:sz="0" w:space="0" w:color="auto"/>
        <w:right w:val="none" w:sz="0" w:space="0" w:color="auto"/>
      </w:divBdr>
    </w:div>
    <w:div w:id="347759138">
      <w:bodyDiv w:val="1"/>
      <w:marLeft w:val="0"/>
      <w:marRight w:val="0"/>
      <w:marTop w:val="0"/>
      <w:marBottom w:val="0"/>
      <w:divBdr>
        <w:top w:val="none" w:sz="0" w:space="0" w:color="auto"/>
        <w:left w:val="none" w:sz="0" w:space="0" w:color="auto"/>
        <w:bottom w:val="none" w:sz="0" w:space="0" w:color="auto"/>
        <w:right w:val="none" w:sz="0" w:space="0" w:color="auto"/>
      </w:divBdr>
    </w:div>
    <w:div w:id="603733661">
      <w:bodyDiv w:val="1"/>
      <w:marLeft w:val="0"/>
      <w:marRight w:val="0"/>
      <w:marTop w:val="0"/>
      <w:marBottom w:val="0"/>
      <w:divBdr>
        <w:top w:val="none" w:sz="0" w:space="0" w:color="auto"/>
        <w:left w:val="none" w:sz="0" w:space="0" w:color="auto"/>
        <w:bottom w:val="none" w:sz="0" w:space="0" w:color="auto"/>
        <w:right w:val="none" w:sz="0" w:space="0" w:color="auto"/>
      </w:divBdr>
    </w:div>
    <w:div w:id="627396622">
      <w:bodyDiv w:val="1"/>
      <w:marLeft w:val="0"/>
      <w:marRight w:val="0"/>
      <w:marTop w:val="0"/>
      <w:marBottom w:val="0"/>
      <w:divBdr>
        <w:top w:val="none" w:sz="0" w:space="0" w:color="auto"/>
        <w:left w:val="none" w:sz="0" w:space="0" w:color="auto"/>
        <w:bottom w:val="none" w:sz="0" w:space="0" w:color="auto"/>
        <w:right w:val="none" w:sz="0" w:space="0" w:color="auto"/>
      </w:divBdr>
    </w:div>
    <w:div w:id="684401611">
      <w:bodyDiv w:val="1"/>
      <w:marLeft w:val="0"/>
      <w:marRight w:val="0"/>
      <w:marTop w:val="0"/>
      <w:marBottom w:val="0"/>
      <w:divBdr>
        <w:top w:val="none" w:sz="0" w:space="0" w:color="auto"/>
        <w:left w:val="none" w:sz="0" w:space="0" w:color="auto"/>
        <w:bottom w:val="none" w:sz="0" w:space="0" w:color="auto"/>
        <w:right w:val="none" w:sz="0" w:space="0" w:color="auto"/>
      </w:divBdr>
      <w:divsChild>
        <w:div w:id="867252579">
          <w:marLeft w:val="0"/>
          <w:marRight w:val="0"/>
          <w:marTop w:val="0"/>
          <w:marBottom w:val="0"/>
          <w:divBdr>
            <w:top w:val="none" w:sz="0" w:space="0" w:color="auto"/>
            <w:left w:val="none" w:sz="0" w:space="0" w:color="auto"/>
            <w:bottom w:val="none" w:sz="0" w:space="0" w:color="auto"/>
            <w:right w:val="none" w:sz="0" w:space="0" w:color="auto"/>
          </w:divBdr>
        </w:div>
      </w:divsChild>
    </w:div>
    <w:div w:id="873082385">
      <w:bodyDiv w:val="1"/>
      <w:marLeft w:val="0"/>
      <w:marRight w:val="0"/>
      <w:marTop w:val="0"/>
      <w:marBottom w:val="0"/>
      <w:divBdr>
        <w:top w:val="none" w:sz="0" w:space="0" w:color="auto"/>
        <w:left w:val="none" w:sz="0" w:space="0" w:color="auto"/>
        <w:bottom w:val="none" w:sz="0" w:space="0" w:color="auto"/>
        <w:right w:val="none" w:sz="0" w:space="0" w:color="auto"/>
      </w:divBdr>
    </w:div>
    <w:div w:id="1034187433">
      <w:bodyDiv w:val="1"/>
      <w:marLeft w:val="0"/>
      <w:marRight w:val="0"/>
      <w:marTop w:val="0"/>
      <w:marBottom w:val="0"/>
      <w:divBdr>
        <w:top w:val="none" w:sz="0" w:space="0" w:color="auto"/>
        <w:left w:val="none" w:sz="0" w:space="0" w:color="auto"/>
        <w:bottom w:val="none" w:sz="0" w:space="0" w:color="auto"/>
        <w:right w:val="none" w:sz="0" w:space="0" w:color="auto"/>
      </w:divBdr>
      <w:divsChild>
        <w:div w:id="1165970789">
          <w:marLeft w:val="0"/>
          <w:marRight w:val="0"/>
          <w:marTop w:val="0"/>
          <w:marBottom w:val="0"/>
          <w:divBdr>
            <w:top w:val="none" w:sz="0" w:space="0" w:color="auto"/>
            <w:left w:val="none" w:sz="0" w:space="0" w:color="auto"/>
            <w:bottom w:val="none" w:sz="0" w:space="0" w:color="auto"/>
            <w:right w:val="none" w:sz="0" w:space="0" w:color="auto"/>
          </w:divBdr>
        </w:div>
      </w:divsChild>
    </w:div>
    <w:div w:id="1296789301">
      <w:bodyDiv w:val="1"/>
      <w:marLeft w:val="0"/>
      <w:marRight w:val="0"/>
      <w:marTop w:val="0"/>
      <w:marBottom w:val="0"/>
      <w:divBdr>
        <w:top w:val="none" w:sz="0" w:space="0" w:color="auto"/>
        <w:left w:val="none" w:sz="0" w:space="0" w:color="auto"/>
        <w:bottom w:val="none" w:sz="0" w:space="0" w:color="auto"/>
        <w:right w:val="none" w:sz="0" w:space="0" w:color="auto"/>
      </w:divBdr>
    </w:div>
    <w:div w:id="1543858549">
      <w:bodyDiv w:val="1"/>
      <w:marLeft w:val="0"/>
      <w:marRight w:val="0"/>
      <w:marTop w:val="0"/>
      <w:marBottom w:val="0"/>
      <w:divBdr>
        <w:top w:val="none" w:sz="0" w:space="0" w:color="auto"/>
        <w:left w:val="none" w:sz="0" w:space="0" w:color="auto"/>
        <w:bottom w:val="none" w:sz="0" w:space="0" w:color="auto"/>
        <w:right w:val="none" w:sz="0" w:space="0" w:color="auto"/>
      </w:divBdr>
    </w:div>
    <w:div w:id="1553270346">
      <w:bodyDiv w:val="1"/>
      <w:marLeft w:val="0"/>
      <w:marRight w:val="0"/>
      <w:marTop w:val="0"/>
      <w:marBottom w:val="0"/>
      <w:divBdr>
        <w:top w:val="none" w:sz="0" w:space="0" w:color="auto"/>
        <w:left w:val="none" w:sz="0" w:space="0" w:color="auto"/>
        <w:bottom w:val="none" w:sz="0" w:space="0" w:color="auto"/>
        <w:right w:val="none" w:sz="0" w:space="0" w:color="auto"/>
      </w:divBdr>
      <w:divsChild>
        <w:div w:id="1184512640">
          <w:marLeft w:val="0"/>
          <w:marRight w:val="0"/>
          <w:marTop w:val="0"/>
          <w:marBottom w:val="0"/>
          <w:divBdr>
            <w:top w:val="none" w:sz="0" w:space="0" w:color="auto"/>
            <w:left w:val="none" w:sz="0" w:space="0" w:color="auto"/>
            <w:bottom w:val="none" w:sz="0" w:space="0" w:color="auto"/>
            <w:right w:val="none" w:sz="0" w:space="0" w:color="auto"/>
          </w:divBdr>
        </w:div>
      </w:divsChild>
    </w:div>
    <w:div w:id="1667171270">
      <w:bodyDiv w:val="1"/>
      <w:marLeft w:val="0"/>
      <w:marRight w:val="0"/>
      <w:marTop w:val="0"/>
      <w:marBottom w:val="0"/>
      <w:divBdr>
        <w:top w:val="none" w:sz="0" w:space="0" w:color="auto"/>
        <w:left w:val="none" w:sz="0" w:space="0" w:color="auto"/>
        <w:bottom w:val="none" w:sz="0" w:space="0" w:color="auto"/>
        <w:right w:val="none" w:sz="0" w:space="0" w:color="auto"/>
      </w:divBdr>
      <w:divsChild>
        <w:div w:id="1687513174">
          <w:marLeft w:val="0"/>
          <w:marRight w:val="0"/>
          <w:marTop w:val="0"/>
          <w:marBottom w:val="0"/>
          <w:divBdr>
            <w:top w:val="none" w:sz="0" w:space="0" w:color="auto"/>
            <w:left w:val="none" w:sz="0" w:space="0" w:color="auto"/>
            <w:bottom w:val="none" w:sz="0" w:space="0" w:color="auto"/>
            <w:right w:val="none" w:sz="0" w:space="0" w:color="auto"/>
          </w:divBdr>
        </w:div>
      </w:divsChild>
    </w:div>
    <w:div w:id="1916235488">
      <w:bodyDiv w:val="1"/>
      <w:marLeft w:val="0"/>
      <w:marRight w:val="0"/>
      <w:marTop w:val="0"/>
      <w:marBottom w:val="0"/>
      <w:divBdr>
        <w:top w:val="none" w:sz="0" w:space="0" w:color="auto"/>
        <w:left w:val="none" w:sz="0" w:space="0" w:color="auto"/>
        <w:bottom w:val="none" w:sz="0" w:space="0" w:color="auto"/>
        <w:right w:val="none" w:sz="0" w:space="0" w:color="auto"/>
      </w:divBdr>
    </w:div>
    <w:div w:id="1949503016">
      <w:bodyDiv w:val="1"/>
      <w:marLeft w:val="0"/>
      <w:marRight w:val="0"/>
      <w:marTop w:val="0"/>
      <w:marBottom w:val="0"/>
      <w:divBdr>
        <w:top w:val="none" w:sz="0" w:space="0" w:color="auto"/>
        <w:left w:val="none" w:sz="0" w:space="0" w:color="auto"/>
        <w:bottom w:val="none" w:sz="0" w:space="0" w:color="auto"/>
        <w:right w:val="none" w:sz="0" w:space="0" w:color="auto"/>
      </w:divBdr>
    </w:div>
    <w:div w:id="213968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ccinsurance@united-church.ca" TargetMode="External"/><Relationship Id="rId3" Type="http://schemas.openxmlformats.org/officeDocument/2006/relationships/customXml" Target="../customXml/item3.xml"/><Relationship Id="R209676ec17a7440c"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yperlink" Target="https://united-church.ca/leadership/church-administration/local-administration/group-insurance/ucc-prote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wrcucc.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4" ma:contentTypeDescription="Create a new document." ma:contentTypeScope="" ma:versionID="e405158b3330e32342d1a89f6a30b4d0">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bf4c11e90c395c8475f9d025dcfdce"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A5473-4102-4E4E-88F7-DFF3338D1B33}">
  <ds:schemaRefs>
    <ds:schemaRef ds:uri="http://schemas.microsoft.com/sharepoint/v3/contenttype/forms"/>
  </ds:schemaRefs>
</ds:datastoreItem>
</file>

<file path=customXml/itemProps2.xml><?xml version="1.0" encoding="utf-8"?>
<ds:datastoreItem xmlns:ds="http://schemas.openxmlformats.org/officeDocument/2006/customXml" ds:itemID="{B7E98C00-EEC4-409C-8CFE-5367D4C771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A77A67-358E-4227-9391-67FF7E6A7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DF0EE8-27E9-4902-9CA1-6378B9E3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2434</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Stadelbauer-Sampa, Cheryl-Ann</dc:creator>
  <cp:keywords/>
  <dc:description/>
  <cp:lastModifiedBy>Michele Petick</cp:lastModifiedBy>
  <cp:revision>2</cp:revision>
  <cp:lastPrinted>2023-04-24T17:01:00Z</cp:lastPrinted>
  <dcterms:created xsi:type="dcterms:W3CDTF">2023-10-19T19:27:00Z</dcterms:created>
  <dcterms:modified xsi:type="dcterms:W3CDTF">2023-10-19T19:27:00Z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uccDocumentType">
    <vt:lpwstr>47;#Agenda|9fdb3e55-8aa1-4c0f-b70b-9a32169ae977</vt:lpwstr>
  </property>
  <property fmtid="{D5CDD505-2E9C-101B-9397-08002B2CF9AE}" pid="4" name="Area of Work">
    <vt:lpwstr>4;#RCM|0091025f-2c7f-4225-9da4-ee3438357a8e</vt:lpwstr>
  </property>
  <property fmtid="{D5CDD505-2E9C-101B-9397-08002B2CF9AE}" pid="5" name="COF WOW MM">
    <vt:lpwstr/>
  </property>
  <property fmtid="{D5CDD505-2E9C-101B-9397-08002B2CF9AE}" pid="6" name="hd3a9686769e4d22934087fad408cd9e">
    <vt:lpwstr>RCM|0091025f-2c7f-4225-9da4-ee3438357a8e</vt:lpwstr>
  </property>
  <property fmtid="{D5CDD505-2E9C-101B-9397-08002B2CF9AE}" pid="7" name="TaxCatchAll">
    <vt:lpwstr>47;#Agenda|9fdb3e55-8aa1-4c0f-b70b-9a32169ae977;#4;#RCM|0091025f-2c7f-4225-9da4-ee3438357a8e</vt:lpwstr>
  </property>
  <property fmtid="{D5CDD505-2E9C-101B-9397-08002B2CF9AE}" pid="8" name="i6f2cb5525bb4939af72cb97a4f89ecd">
    <vt:lpwstr>Agenda|9fdb3e55-8aa1-4c0f-b70b-9a32169ae977</vt:lpwstr>
  </property>
  <property fmtid="{D5CDD505-2E9C-101B-9397-08002B2CF9AE}" pid="9" name="cc90a301983c4da1ba3937b2462431a0">
    <vt:lpwstr/>
  </property>
  <property fmtid="{D5CDD505-2E9C-101B-9397-08002B2CF9AE}" pid="10" name="Area_x0020_of_x0020_Work0">
    <vt:lpwstr/>
  </property>
  <property fmtid="{D5CDD505-2E9C-101B-9397-08002B2CF9AE}" pid="11" name="p59cd2d05a5a4a82b3706bc180609094">
    <vt:lpwstr/>
  </property>
  <property fmtid="{D5CDD505-2E9C-101B-9397-08002B2CF9AE}" pid="12" name="cb79c728746f4e57a105a85c37048173">
    <vt:lpwstr/>
  </property>
  <property fmtid="{D5CDD505-2E9C-101B-9397-08002B2CF9AE}" pid="13" name="CoF">
    <vt:lpwstr/>
  </property>
  <property fmtid="{D5CDD505-2E9C-101B-9397-08002B2CF9AE}" pid="14" name="Pastoral_x0020_Charge">
    <vt:lpwstr/>
  </property>
  <property fmtid="{D5CDD505-2E9C-101B-9397-08002B2CF9AE}" pid="15" name="uccTrueDocumentDate">
    <vt:lpwstr>2022-06-01T15:30:37Z</vt:lpwstr>
  </property>
  <property fmtid="{D5CDD505-2E9C-101B-9397-08002B2CF9AE}" pid="16" name="Pastoral Charge">
    <vt:lpwstr/>
  </property>
  <property fmtid="{D5CDD505-2E9C-101B-9397-08002B2CF9AE}" pid="17" name="Area of Work0">
    <vt:lpwstr/>
  </property>
</Properties>
</file>