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1A6C1D" w:rsidRDefault="00FF2F4D" w14:paraId="0F202514" w14:textId="77777777">
      <w:pPr>
        <w:pStyle w:val="Body"/>
        <w:spacing w:before="0" w:after="0" w:line="240" w:lineRule="auto"/>
        <w:ind w:left="2160" w:hanging="2160"/>
        <w:jc w:val="center"/>
        <w:rPr>
          <w:b/>
          <w:bCs/>
          <w:color w:val="0070C0"/>
          <w:sz w:val="32"/>
          <w:szCs w:val="32"/>
          <w:u w:color="0070C0"/>
        </w:rPr>
      </w:pPr>
      <w:r>
        <w:rPr>
          <w:b/>
          <w:bCs/>
          <w:color w:val="0070C0"/>
          <w:sz w:val="32"/>
          <w:szCs w:val="32"/>
          <w:u w:color="0070C0"/>
        </w:rPr>
        <w:t>Discipleship and Justice Commission</w:t>
      </w:r>
    </w:p>
    <w:p w:rsidR="001A6C1D" w:rsidRDefault="00FF2F4D" w14:paraId="5F3B3712" w14:textId="77777777">
      <w:pPr>
        <w:pStyle w:val="Body"/>
        <w:spacing w:before="0" w:after="0" w:line="240" w:lineRule="auto"/>
        <w:ind w:left="2160" w:hanging="2160"/>
        <w:jc w:val="center"/>
        <w:rPr>
          <w:b/>
          <w:bCs/>
          <w:color w:val="0070C0"/>
          <w:sz w:val="32"/>
          <w:szCs w:val="32"/>
          <w:u w:color="0070C0"/>
        </w:rPr>
      </w:pPr>
      <w:r>
        <w:rPr>
          <w:b/>
          <w:bCs/>
          <w:color w:val="0070C0"/>
          <w:sz w:val="32"/>
          <w:szCs w:val="32"/>
          <w:u w:color="0070C0"/>
        </w:rPr>
        <w:t>Antler River Watershed</w:t>
      </w:r>
    </w:p>
    <w:p w:rsidR="001A6C1D" w:rsidRDefault="00FF2F4D" w14:paraId="7DBCA053" w14:textId="77777777">
      <w:pPr>
        <w:pStyle w:val="Body"/>
        <w:widowControl w:val="0"/>
        <w:spacing w:before="0" w:after="0"/>
        <w:jc w:val="center"/>
        <w:rPr>
          <w:b/>
          <w:bCs/>
          <w:smallCaps/>
          <w:sz w:val="28"/>
          <w:szCs w:val="28"/>
        </w:rPr>
      </w:pPr>
      <w:r>
        <w:rPr>
          <w:b/>
          <w:bCs/>
          <w:smallCaps/>
          <w:sz w:val="28"/>
          <w:szCs w:val="28"/>
        </w:rPr>
        <w:t>of The United Church of Canada</w:t>
      </w:r>
    </w:p>
    <w:p w:rsidR="001A6C1D" w:rsidRDefault="00FF2F4D" w14:paraId="485F9AD8" w14:textId="77777777">
      <w:pPr>
        <w:pStyle w:val="Body"/>
        <w:widowControl w:val="0"/>
        <w:spacing w:before="0" w:after="0"/>
        <w:jc w:val="center"/>
        <w:rPr>
          <w:b/>
          <w:bCs/>
          <w:i/>
          <w:iCs/>
          <w:color w:val="0070C0"/>
          <w:u w:color="0070C0"/>
        </w:rPr>
      </w:pPr>
      <w:r>
        <w:rPr>
          <w:b/>
          <w:bCs/>
          <w:smallCaps/>
          <w:noProof/>
          <w:sz w:val="28"/>
          <w:szCs w:val="28"/>
        </w:rPr>
        <mc:AlternateContent>
          <mc:Choice Requires="wps">
            <w:drawing>
              <wp:anchor distT="0" distB="0" distL="0" distR="0" simplePos="0" relativeHeight="251659264" behindDoc="0" locked="0" layoutInCell="1" allowOverlap="1" wp14:anchorId="660EE2B2" wp14:editId="641BBB7A">
                <wp:simplePos x="0" y="0"/>
                <wp:positionH relativeFrom="page">
                  <wp:posOffset>529147</wp:posOffset>
                </wp:positionH>
                <wp:positionV relativeFrom="line">
                  <wp:posOffset>200394</wp:posOffset>
                </wp:positionV>
                <wp:extent cx="6726805" cy="0"/>
                <wp:effectExtent l="0" t="0" r="0" b="0"/>
                <wp:wrapNone/>
                <wp:docPr id="1073741825" name="officeArt object" descr="Straight Connector 2"/>
                <wp:cNvGraphicFramePr/>
                <a:graphic xmlns:a="http://schemas.openxmlformats.org/drawingml/2006/main">
                  <a:graphicData uri="http://schemas.microsoft.com/office/word/2010/wordprocessingShape">
                    <wps:wsp>
                      <wps:cNvCnPr/>
                      <wps:spPr>
                        <a:xfrm>
                          <a:off x="0" y="0"/>
                          <a:ext cx="6726805" cy="0"/>
                        </a:xfrm>
                        <a:prstGeom prst="line">
                          <a:avLst/>
                        </a:prstGeom>
                        <a:noFill/>
                        <a:ln w="12700" cap="flat">
                          <a:solidFill>
                            <a:srgbClr val="0070C0"/>
                          </a:solidFill>
                          <a:prstDash val="solid"/>
                          <a:miter lim="800000"/>
                        </a:ln>
                        <a:effectLst/>
                      </wps:spPr>
                      <wps:bodyPr/>
                    </wps:wsp>
                  </a:graphicData>
                </a:graphic>
              </wp:anchor>
            </w:drawing>
          </mc:Choice>
          <mc:Fallback xmlns:a="http://schemas.openxmlformats.org/drawingml/2006/main">
            <w:pict w14:anchorId="6130D05D">
              <v:line id="_x0000_s1026" style="visibility:visible;position:absolute;margin-left:41.7pt;margin-top:15.8pt;width:529.7pt;height:0.0pt;z-index:251659264;mso-position-horizontal:absolute;mso-position-horizontal-relative:page;mso-position-vertical:absolute;mso-position-vertical-relative:line;mso-wrap-distance-left:0.0pt;mso-wrap-distance-top:0.0pt;mso-wrap-distance-right:0.0pt;mso-wrap-distance-bottom:0.0pt;">
                <v:fill on="f"/>
                <v:stroke weight="1.0pt" color="#0070C0" opacity="100.0%" linestyle="single" miterlimit="800.0%" joinstyle="miter" endcap="flat" dashstyle="solid" filltype="solid" startarrow="none" startarrowwidth="medium" startarrowlength="medium" endarrow="none" endarrowwidth="medium" endarrowlength="medium"/>
                <w10:wrap type="none" side="bothSides" anchorx="page"/>
              </v:line>
            </w:pict>
          </mc:Fallback>
        </mc:AlternateContent>
      </w:r>
      <w:r>
        <w:rPr>
          <w:rFonts w:ascii="Helvetica" w:hAnsi="Helvetica"/>
          <w:i/>
          <w:iCs/>
          <w:color w:val="0070C0"/>
          <w:u w:color="0070C0"/>
        </w:rPr>
        <w:t>Holding and Encouraging Communities of Faith</w:t>
      </w:r>
      <w:r>
        <w:rPr>
          <w:i/>
          <w:iCs/>
          <w:color w:val="0070C0"/>
          <w:u w:color="0070C0"/>
        </w:rPr>
        <w:t xml:space="preserve"> </w:t>
      </w:r>
    </w:p>
    <w:p w:rsidR="001A6C1D" w:rsidRDefault="00FF2F4D" w14:paraId="16C432B4" w14:textId="3F5B6490">
      <w:pPr>
        <w:pStyle w:val="Body"/>
        <w:jc w:val="center"/>
        <w:rPr>
          <w:b w:val="1"/>
          <w:bCs w:val="1"/>
        </w:rPr>
      </w:pPr>
      <w:r w:rsidRPr="0E2F24CD" w:rsidR="00FF2F4D">
        <w:rPr>
          <w:b w:val="1"/>
          <w:bCs w:val="1"/>
          <w:lang w:val="de-DE"/>
        </w:rPr>
        <w:t xml:space="preserve">DRAFT </w:t>
      </w:r>
      <w:r w:rsidRPr="0E2F24CD" w:rsidR="62991A76">
        <w:rPr>
          <w:b w:val="1"/>
          <w:bCs w:val="1"/>
          <w:lang w:val="de-DE"/>
        </w:rPr>
        <w:t>MINUTES</w:t>
      </w:r>
    </w:p>
    <w:p w:rsidR="001A6C1D" w:rsidP="60066C18" w:rsidRDefault="00FF2F4D" w14:paraId="7FD9DBE2" w14:textId="0C5907F9">
      <w:pPr>
        <w:pStyle w:val="Body"/>
        <w:jc w:val="center"/>
        <w:rPr>
          <w:rStyle w:val="normaltextrun"/>
          <w:rFonts w:cs="Calibri"/>
          <w:b w:val="1"/>
          <w:bCs w:val="1"/>
          <w:i w:val="1"/>
          <w:iCs w:val="1"/>
          <w:lang w:val="en-CA"/>
        </w:rPr>
      </w:pPr>
      <w:r w:rsidRPr="60066C18" w:rsidR="00FF2F4D">
        <w:rPr>
          <w:b w:val="1"/>
          <w:bCs w:val="1"/>
          <w:i w:val="1"/>
          <w:iCs w:val="1"/>
        </w:rPr>
        <w:t>2024/0</w:t>
      </w:r>
      <w:r w:rsidRPr="60066C18" w:rsidR="0C4F2EAB">
        <w:rPr>
          <w:b w:val="1"/>
          <w:bCs w:val="1"/>
          <w:i w:val="1"/>
          <w:iCs w:val="1"/>
        </w:rPr>
        <w:t>6</w:t>
      </w:r>
      <w:r w:rsidRPr="60066C18" w:rsidR="00FF2F4D">
        <w:rPr>
          <w:b w:val="1"/>
          <w:bCs w:val="1"/>
          <w:i w:val="1"/>
          <w:iCs w:val="1"/>
        </w:rPr>
        <w:t>/</w:t>
      </w:r>
      <w:r w:rsidRPr="60066C18" w:rsidR="665BA287">
        <w:rPr>
          <w:b w:val="1"/>
          <w:bCs w:val="1"/>
          <w:i w:val="1"/>
          <w:iCs w:val="1"/>
        </w:rPr>
        <w:t>13</w:t>
      </w:r>
      <w:r w:rsidRPr="60066C18" w:rsidR="00FF2F4D">
        <w:rPr>
          <w:b w:val="1"/>
          <w:bCs w:val="1"/>
          <w:i w:val="1"/>
          <w:iCs w:val="1"/>
        </w:rPr>
        <w:t xml:space="preserve"> at </w:t>
      </w:r>
      <w:r w:rsidRPr="60066C18" w:rsidR="566DA63D">
        <w:rPr>
          <w:b w:val="1"/>
          <w:bCs w:val="1"/>
          <w:i w:val="1"/>
          <w:iCs w:val="1"/>
        </w:rPr>
        <w:t xml:space="preserve">2</w:t>
      </w:r>
      <w:r w:rsidRPr="60066C18" w:rsidR="00DF4E56">
        <w:rPr>
          <w:b w:val="1"/>
          <w:bCs w:val="1"/>
          <w:i w:val="1"/>
          <w:iCs w:val="1"/>
        </w:rPr>
        <w:t xml:space="preserve"> </w:t>
      </w:r>
      <w:r w:rsidRPr="60066C18" w:rsidR="71353696">
        <w:rPr>
          <w:b w:val="1"/>
          <w:bCs w:val="1"/>
          <w:i w:val="1"/>
          <w:iCs w:val="1"/>
        </w:rPr>
        <w:t>p</w:t>
      </w:r>
      <w:r w:rsidRPr="60066C18" w:rsidR="00DF4E56">
        <w:rPr>
          <w:rStyle w:val="normaltextrun"/>
          <w:rFonts w:cs="Calibri"/>
          <w:b w:val="1"/>
          <w:bCs w:val="1"/>
          <w:i w:val="1"/>
          <w:iCs w:val="1"/>
          <w:shd w:val="clear" w:color="auto" w:fill="FFFFFF"/>
          <w:lang w:val="en-CA"/>
        </w:rPr>
        <w:t xml:space="preserve">m </w:t>
      </w:r>
      <w:r w:rsidR="00DF4E56">
        <w:rPr>
          <w:rStyle w:val="scxw22443534"/>
          <w:rFonts w:cs="Calibri"/>
          <w:shd w:val="clear" w:color="auto" w:fill="FFFFFF"/>
        </w:rPr>
        <w:t> </w:t>
      </w:r>
      <w:r w:rsidR="00DF4E56">
        <w:rPr>
          <w:rFonts w:cs="Calibri"/>
          <w:shd w:val="clear" w:color="auto" w:fill="FFFFFF"/>
        </w:rPr>
        <w:br/>
      </w:r>
      <w:r w:rsidRPr="60066C18" w:rsidR="2172A5D3">
        <w:rPr>
          <w:rStyle w:val="normaltextrun"/>
          <w:rFonts w:cs="Calibri"/>
          <w:b w:val="1"/>
          <w:bCs w:val="1"/>
          <w:i w:val="1"/>
          <w:iCs w:val="1"/>
          <w:lang w:val="en-CA"/>
        </w:rPr>
        <w:t xml:space="preserve">in person at St Andr</w:t>
      </w:r>
      <w:r w:rsidRPr="60066C18" w:rsidR="34C857E5">
        <w:rPr>
          <w:rStyle w:val="normaltextrun"/>
          <w:rFonts w:cs="Calibri"/>
          <w:b w:val="1"/>
          <w:bCs w:val="1"/>
          <w:i w:val="1"/>
          <w:iCs w:val="1"/>
          <w:lang w:val="en-CA"/>
        </w:rPr>
        <w:t xml:space="preserve">ews United Church, Chatham and </w:t>
      </w:r>
      <w:r w:rsidRPr="60066C18" w:rsidR="00DF4E56">
        <w:rPr>
          <w:rStyle w:val="normaltextrun"/>
          <w:rFonts w:cs="Calibri"/>
          <w:b w:val="1"/>
          <w:bCs w:val="1"/>
          <w:i w:val="1"/>
          <w:iCs w:val="1"/>
          <w:shd w:val="clear" w:color="auto" w:fill="FFFFFF"/>
          <w:lang w:val="en-CA"/>
        </w:rPr>
        <w:t>via Zoom</w:t>
      </w:r>
    </w:p>
    <w:p w:rsidR="20E3C0C2" w:rsidP="20E3C0C2" w:rsidRDefault="20E3C0C2" w14:paraId="47A3EFBC" w14:textId="39DF9107">
      <w:pPr>
        <w:pStyle w:val="Body"/>
        <w:jc w:val="center"/>
        <w:rPr>
          <w:rStyle w:val="normaltextrun"/>
          <w:rFonts w:cs="Calibri"/>
          <w:b w:val="1"/>
          <w:bCs w:val="1"/>
          <w:i w:val="1"/>
          <w:iCs w:val="1"/>
          <w:lang w:val="en-CA"/>
        </w:rPr>
      </w:pPr>
    </w:p>
    <w:p w:rsidR="001A6C1D" w:rsidP="4F8C87A7" w:rsidRDefault="00FF2F4D" w14:paraId="63D56BA7" w14:textId="7303B086">
      <w:pPr>
        <w:pStyle w:val="Body"/>
        <w:rPr>
          <w:lang w:val="de-DE"/>
        </w:rPr>
      </w:pPr>
      <w:r w:rsidRPr="4E360C21" w:rsidR="00FF2F4D">
        <w:rPr>
          <w:b w:val="1"/>
          <w:bCs w:val="1"/>
          <w:lang w:val="da-DK"/>
        </w:rPr>
        <w:t>Roster</w:t>
      </w:r>
      <w:r w:rsidRPr="4E360C21" w:rsidR="00FF2F4D">
        <w:rPr>
          <w:b w:val="1"/>
          <w:bCs w:val="1"/>
          <w:lang w:val="da-DK"/>
        </w:rPr>
        <w:t>:</w:t>
      </w:r>
      <w:r w:rsidRPr="4E360C21" w:rsidR="00FF2F4D">
        <w:rPr>
          <w:lang w:val="de-DE"/>
        </w:rPr>
        <w:t xml:space="preserve">  Richard Auckland (Chair), Linda Badke, Tabitha Carey. Robert Harris, Jim Hatt, James Haupt, Joshua Lawrence, Lillian Patey, Doug Peck</w:t>
      </w:r>
      <w:r w:rsidRPr="4E360C21" w:rsidR="49695D7E">
        <w:rPr>
          <w:lang w:val="de-DE"/>
        </w:rPr>
        <w:t>.</w:t>
      </w:r>
    </w:p>
    <w:p w:rsidR="001A6C1D" w:rsidRDefault="00FF2F4D" w14:paraId="0D8FDDEE" w14:textId="77777777">
      <w:pPr>
        <w:pStyle w:val="Body"/>
        <w:spacing w:before="0" w:after="0" w:line="240" w:lineRule="auto"/>
      </w:pPr>
      <w:bookmarkStart w:name="_Hlk122601516" w:id="0"/>
      <w:r>
        <w:rPr>
          <w:b/>
          <w:bCs/>
        </w:rPr>
        <w:t xml:space="preserve">Staff Support: </w:t>
      </w:r>
      <w:r>
        <w:tab/>
      </w:r>
      <w:r>
        <w:t>Kathy Douglas — Minister, Faith Formation</w:t>
      </w:r>
    </w:p>
    <w:p w:rsidR="001A6C1D" w:rsidRDefault="00FF2F4D" w14:paraId="6341BB64" w14:textId="77777777">
      <w:pPr>
        <w:pStyle w:val="Body"/>
        <w:spacing w:before="0" w:after="0" w:line="240" w:lineRule="auto"/>
      </w:pPr>
      <w:r>
        <w:tab/>
      </w:r>
      <w:bookmarkEnd w:id="0"/>
      <w:r>
        <w:tab/>
      </w:r>
      <w:bookmarkStart w:name="_Hlk65658822" w:id="1"/>
      <w:r>
        <w:t>Th</w:t>
      </w:r>
      <w:r>
        <w:rPr>
          <w:lang w:val="fr-FR"/>
        </w:rPr>
        <w:t>é</w:t>
      </w:r>
      <w:r>
        <w:t>r</w:t>
      </w:r>
      <w:r>
        <w:rPr>
          <w:lang w:val="it-IT"/>
        </w:rPr>
        <w:t>è</w:t>
      </w:r>
      <w:r>
        <w:rPr>
          <w:lang w:val="es-ES_tradnl"/>
        </w:rPr>
        <w:t xml:space="preserve">se Samuel </w:t>
      </w:r>
      <w:r>
        <w:t>— Minister for Right Relations and Social Justice</w:t>
      </w:r>
      <w:bookmarkEnd w:id="1"/>
    </w:p>
    <w:p w:rsidR="001A6C1D" w:rsidRDefault="00FF2F4D" w14:paraId="6BBED38D" w14:textId="77777777">
      <w:pPr>
        <w:pStyle w:val="Body"/>
        <w:spacing w:before="0" w:after="0" w:line="240" w:lineRule="auto"/>
      </w:pPr>
      <w:r>
        <w:tab/>
      </w:r>
      <w:r>
        <w:tab/>
      </w:r>
      <w:r>
        <w:t>John Egger —</w:t>
      </w:r>
      <w:r>
        <w:rPr>
          <w:lang w:val="fr-FR"/>
        </w:rPr>
        <w:t xml:space="preserve"> Minister, Social Justice</w:t>
      </w:r>
    </w:p>
    <w:p w:rsidR="001A6C1D" w:rsidRDefault="00FF2F4D" w14:paraId="12C6BB77" w14:textId="77777777">
      <w:pPr>
        <w:pStyle w:val="Body"/>
        <w:spacing w:before="0" w:after="0" w:line="240" w:lineRule="auto"/>
        <w:ind w:left="720" w:firstLine="720"/>
      </w:pPr>
      <w:r>
        <w:t>Brenna Baker – Community of Faith Stewardship Support</w:t>
      </w:r>
    </w:p>
    <w:p w:rsidR="001A6C1D" w:rsidRDefault="00FF2F4D" w14:paraId="6D1285CA" w14:textId="77777777">
      <w:pPr>
        <w:pStyle w:val="Body"/>
        <w:spacing w:before="0" w:after="0" w:line="240" w:lineRule="auto"/>
        <w:ind w:left="720" w:firstLine="720"/>
      </w:pPr>
      <w:r>
        <w:t>Greg Smith-Young — Growth Animator </w:t>
      </w:r>
    </w:p>
    <w:p w:rsidR="001A6C1D" w:rsidRDefault="00FF2F4D" w14:paraId="7AA3941C" w14:textId="5FF67663">
      <w:pPr>
        <w:pStyle w:val="Body"/>
        <w:spacing w:before="0" w:after="0" w:line="240" w:lineRule="auto"/>
        <w:ind w:left="720" w:firstLine="720"/>
      </w:pPr>
      <w:r>
        <w:t>Elizabeth Marshall — Administration</w:t>
      </w:r>
      <w:r w:rsidR="00DF4E56">
        <w:br/>
      </w:r>
    </w:p>
    <w:p w:rsidR="00DF4E56" w:rsidP="66F91FE7" w:rsidRDefault="00DF4E56" w14:paraId="1201EF22" w14:textId="258A5F06">
      <w:pPr>
        <w:pStyle w:val="paragraph"/>
        <w:spacing w:before="0" w:beforeAutospacing="off" w:after="0" w:afterAutospacing="off"/>
        <w:ind w:left="840" w:hanging="840"/>
        <w:textAlignment w:val="baseline"/>
        <w:rPr>
          <w:rFonts w:ascii="Segoe UI" w:hAnsi="Segoe UI" w:cs="Segoe UI"/>
          <w:sz w:val="18"/>
          <w:szCs w:val="18"/>
        </w:rPr>
      </w:pPr>
      <w:r w:rsidRPr="4E360C21" w:rsidR="01958FCD">
        <w:rPr>
          <w:rStyle w:val="normaltextrun"/>
          <w:rFonts w:ascii="Calibri" w:hAnsi="Calibri" w:cs="Calibri"/>
          <w:b w:val="1"/>
          <w:bCs w:val="1"/>
          <w:lang w:val="en-CA"/>
        </w:rPr>
        <w:t>Present</w:t>
      </w:r>
      <w:r w:rsidRPr="4E360C21" w:rsidR="01958FCD">
        <w:rPr>
          <w:rStyle w:val="normaltextrun"/>
          <w:rFonts w:ascii="Calibri" w:hAnsi="Calibri" w:cs="Calibri"/>
          <w:lang w:val="en-CA"/>
        </w:rPr>
        <w:t xml:space="preserve">: Richard Auckland (Chair), Linda Badke, </w:t>
      </w:r>
      <w:r w:rsidRPr="4E360C21" w:rsidR="01958FCD">
        <w:rPr>
          <w:rStyle w:val="normaltextrun"/>
          <w:rFonts w:ascii="Calibri" w:hAnsi="Calibri" w:cs="Calibri"/>
          <w:strike w:val="1"/>
          <w:lang w:val="en-CA"/>
        </w:rPr>
        <w:t>Tabitha Carey</w:t>
      </w:r>
      <w:r w:rsidRPr="4E360C21" w:rsidR="01958FCD">
        <w:rPr>
          <w:rStyle w:val="normaltextrun"/>
          <w:rFonts w:ascii="Calibri" w:hAnsi="Calibri" w:cs="Calibri"/>
          <w:lang w:val="en-CA"/>
        </w:rPr>
        <w:t xml:space="preserve">. </w:t>
      </w:r>
      <w:r w:rsidRPr="4E360C21" w:rsidR="01958FCD">
        <w:rPr>
          <w:rStyle w:val="normaltextrun"/>
          <w:rFonts w:ascii="Calibri" w:hAnsi="Calibri" w:cs="Calibri"/>
          <w:strike w:val="1"/>
          <w:lang w:val="en-CA"/>
        </w:rPr>
        <w:t>Robert Harris</w:t>
      </w:r>
      <w:r w:rsidRPr="4E360C21" w:rsidR="01958FCD">
        <w:rPr>
          <w:rStyle w:val="normaltextrun"/>
          <w:rFonts w:ascii="Calibri" w:hAnsi="Calibri" w:cs="Calibri"/>
          <w:lang w:val="en-CA"/>
        </w:rPr>
        <w:t xml:space="preserve">, Jim Hatt, </w:t>
      </w:r>
      <w:r w:rsidRPr="4E360C21" w:rsidR="01958FCD">
        <w:rPr>
          <w:rStyle w:val="scxw46771773"/>
          <w:rFonts w:ascii="Calibri" w:hAnsi="Calibri" w:cs="Calibri"/>
        </w:rPr>
        <w:t> </w:t>
      </w:r>
      <w:r>
        <w:br/>
      </w:r>
      <w:r w:rsidRPr="4E360C21" w:rsidR="01958FCD">
        <w:rPr>
          <w:rStyle w:val="normaltextrun"/>
          <w:rFonts w:ascii="Calibri" w:hAnsi="Calibri" w:cs="Calibri"/>
          <w:lang w:val="en-CA"/>
        </w:rPr>
        <w:t>James Haupt</w:t>
      </w:r>
      <w:r w:rsidRPr="4E360C21" w:rsidR="6642FFD9">
        <w:rPr>
          <w:rStyle w:val="normaltextrun"/>
          <w:rFonts w:ascii="Calibri" w:hAnsi="Calibri" w:cs="Calibri"/>
          <w:lang w:val="en-CA"/>
        </w:rPr>
        <w:t xml:space="preserve"> (online)</w:t>
      </w:r>
      <w:r w:rsidRPr="4E360C21" w:rsidR="01958FCD">
        <w:rPr>
          <w:rStyle w:val="normaltextrun"/>
          <w:rFonts w:ascii="Calibri" w:hAnsi="Calibri" w:cs="Calibri"/>
          <w:lang w:val="en-CA"/>
        </w:rPr>
        <w:t>, Joshua Lawrence, Lillian Patey</w:t>
      </w:r>
      <w:r w:rsidRPr="4E360C21" w:rsidR="351A34E3">
        <w:rPr>
          <w:rStyle w:val="normaltextrun"/>
          <w:rFonts w:ascii="Calibri" w:hAnsi="Calibri" w:cs="Calibri"/>
          <w:lang w:val="en-CA"/>
        </w:rPr>
        <w:t xml:space="preserve"> (in California</w:t>
      </w:r>
      <w:r w:rsidRPr="4E360C21" w:rsidR="6FBFF039">
        <w:rPr>
          <w:rStyle w:val="normaltextrun"/>
          <w:rFonts w:ascii="Calibri" w:hAnsi="Calibri" w:cs="Calibri"/>
          <w:lang w:val="en-CA"/>
        </w:rPr>
        <w:t xml:space="preserve"> online</w:t>
      </w:r>
      <w:r w:rsidRPr="4E360C21" w:rsidR="351A34E3">
        <w:rPr>
          <w:rStyle w:val="normaltextrun"/>
          <w:rFonts w:ascii="Calibri" w:hAnsi="Calibri" w:cs="Calibri"/>
          <w:lang w:val="en-CA"/>
        </w:rPr>
        <w:t>)</w:t>
      </w:r>
      <w:r w:rsidRPr="4E360C21" w:rsidR="01958FCD">
        <w:rPr>
          <w:rStyle w:val="normaltextrun"/>
          <w:rFonts w:ascii="Calibri" w:hAnsi="Calibri" w:cs="Calibri"/>
          <w:lang w:val="en-CA"/>
        </w:rPr>
        <w:t>, Doug Peck</w:t>
      </w:r>
      <w:r w:rsidRPr="4E360C21" w:rsidR="01958FCD">
        <w:rPr>
          <w:rStyle w:val="normaltextrun"/>
          <w:rFonts w:ascii="Calibri" w:hAnsi="Calibri" w:cs="Calibri"/>
          <w:lang w:val="en-CA"/>
        </w:rPr>
        <w:t xml:space="preserve">. </w:t>
      </w:r>
      <w:r w:rsidRPr="4E360C21" w:rsidR="01958FCD">
        <w:rPr>
          <w:rStyle w:val="scxw46771773"/>
          <w:rFonts w:ascii="Calibri" w:hAnsi="Calibri" w:cs="Calibri"/>
        </w:rPr>
        <w:t> </w:t>
      </w:r>
      <w:r>
        <w:br/>
      </w:r>
      <w:r w:rsidRPr="4E360C21" w:rsidR="01958FCD">
        <w:rPr>
          <w:rStyle w:val="normaltextrun"/>
          <w:rFonts w:ascii="Calibri" w:hAnsi="Calibri" w:cs="Calibri"/>
          <w:b w:val="1"/>
          <w:bCs w:val="1"/>
          <w:i w:val="1"/>
          <w:iCs w:val="1"/>
          <w:color w:val="00B0F0"/>
          <w:lang w:val="en-CA"/>
        </w:rPr>
        <w:t>(cross out those not in attendance)</w:t>
      </w:r>
      <w:r w:rsidRPr="4E360C21" w:rsidR="01958FCD">
        <w:rPr>
          <w:rStyle w:val="eop"/>
          <w:rFonts w:ascii="Calibri" w:hAnsi="Calibri" w:cs="Calibri"/>
          <w:color w:val="00B0F0"/>
        </w:rPr>
        <w:t> </w:t>
      </w:r>
      <w:r>
        <w:br/>
      </w:r>
    </w:p>
    <w:p w:rsidRPr="00DF4E56" w:rsidR="00DF4E56" w:rsidP="70DBB778" w:rsidRDefault="00DF4E56" w14:paraId="6F3FA7EE" w14:textId="77777777">
      <w:pPr>
        <w:pStyle w:val="paragraph"/>
        <w:spacing w:before="0" w:beforeAutospacing="off" w:after="0" w:afterAutospacing="off"/>
        <w:ind w:left="840" w:hanging="840"/>
        <w:textAlignment w:val="baseline"/>
        <w:rPr>
          <w:rFonts w:ascii="Calibri" w:hAnsi="Calibri" w:cs="Calibri"/>
          <w:sz w:val="18"/>
          <w:szCs w:val="18"/>
        </w:rPr>
      </w:pPr>
      <w:r w:rsidRPr="70DBB778" w:rsidR="00DF4E56">
        <w:rPr>
          <w:rStyle w:val="normaltextrun"/>
          <w:rFonts w:ascii="Calibri" w:hAnsi="Calibri" w:cs="Calibri"/>
          <w:b w:val="1"/>
          <w:bCs w:val="1"/>
          <w:lang w:val="en-CA"/>
        </w:rPr>
        <w:t>Staff:</w:t>
      </w:r>
      <w:r w:rsidRPr="70DBB778" w:rsidR="00DF4E56">
        <w:rPr>
          <w:rStyle w:val="normaltextrun"/>
          <w:rFonts w:ascii="Calibri" w:hAnsi="Calibri" w:cs="Calibri"/>
          <w:lang w:val="en-CA"/>
        </w:rPr>
        <w:t xml:space="preserve"> </w:t>
      </w:r>
      <w:r w:rsidRPr="70DBB778" w:rsidR="00DF4E56">
        <w:rPr>
          <w:rStyle w:val="tabchar"/>
          <w:rFonts w:ascii="WordVisi_MSFontService" w:hAnsi="WordVisi_MSFontService" w:eastAsia="Symbol" w:cs="Calibri"/>
        </w:rPr>
        <w:t> </w:t>
      </w:r>
      <w:r w:rsidRPr="70DBB778" w:rsidR="00DF4E56">
        <w:rPr>
          <w:rStyle w:val="normaltextrun"/>
          <w:rFonts w:ascii="Calibri" w:hAnsi="Calibri" w:cs="Calibri"/>
          <w:strike w:val="1"/>
          <w:lang w:val="en-CA"/>
        </w:rPr>
        <w:t xml:space="preserve">Kathy Douglas, </w:t>
      </w:r>
      <w:r w:rsidRPr="70DBB778" w:rsidR="00DF4E56">
        <w:rPr>
          <w:rStyle w:val="normaltextrun"/>
          <w:rFonts w:ascii="Calibri" w:hAnsi="Calibri" w:cs="Calibri"/>
          <w:lang w:val="en-CA"/>
        </w:rPr>
        <w:t xml:space="preserve">Thérèse Samuel, </w:t>
      </w:r>
      <w:r w:rsidRPr="70DBB778" w:rsidR="00DF4E56">
        <w:rPr>
          <w:rStyle w:val="normaltextrun"/>
          <w:rFonts w:ascii="Calibri" w:hAnsi="Calibri" w:cs="Calibri"/>
          <w:strike w:val="1"/>
          <w:lang w:val="en-CA"/>
        </w:rPr>
        <w:t>John Egger, Brenna Baker, Greg Smith-Young, Elizabeth Marshall</w:t>
      </w:r>
      <w:r w:rsidRPr="70DBB778" w:rsidR="00DF4E56">
        <w:rPr>
          <w:rStyle w:val="normaltextrun"/>
          <w:rFonts w:ascii="Calibri" w:hAnsi="Calibri" w:cs="Calibri"/>
          <w:lang w:val="en-CA"/>
        </w:rPr>
        <w:t xml:space="preserve"> </w:t>
      </w:r>
      <w:r w:rsidRPr="70DBB778" w:rsidR="00DF4E56">
        <w:rPr>
          <w:rStyle w:val="normaltextrun"/>
          <w:rFonts w:ascii="Calibri" w:hAnsi="Calibri" w:cs="Calibri"/>
          <w:b w:val="1"/>
          <w:bCs w:val="1"/>
          <w:i w:val="1"/>
          <w:iCs w:val="1"/>
          <w:color w:val="00B0F0"/>
          <w:lang w:val="en-CA"/>
        </w:rPr>
        <w:t>(cross out those not in attendance)</w:t>
      </w:r>
      <w:r w:rsidRPr="70DBB778" w:rsidR="00DF4E56">
        <w:rPr>
          <w:rStyle w:val="eop"/>
          <w:rFonts w:ascii="Calibri" w:hAnsi="Calibri" w:cs="Calibri"/>
          <w:color w:val="00B0F0"/>
        </w:rPr>
        <w:t> </w:t>
      </w:r>
    </w:p>
    <w:p w:rsidR="001A6C1D" w:rsidRDefault="00FF2F4D" w14:paraId="595EC039" w14:textId="77777777">
      <w:pPr>
        <w:pStyle w:val="Body"/>
        <w:rPr>
          <w:b/>
          <w:bCs/>
        </w:rPr>
      </w:pPr>
      <w:r>
        <w:rPr>
          <w:b/>
          <w:bCs/>
          <w:lang w:val="nl-NL"/>
        </w:rPr>
        <w:t>Agenda</w:t>
      </w:r>
    </w:p>
    <w:p w:rsidRPr="00DF4E56" w:rsidR="001A6C1D" w:rsidP="70DBB778" w:rsidRDefault="00FF2F4D" w14:paraId="23012EAA" w14:textId="2DAA510F">
      <w:pPr>
        <w:pStyle w:val="ListParagraph"/>
        <w:numPr>
          <w:ilvl w:val="0"/>
          <w:numId w:val="21"/>
        </w:numPr>
        <w:spacing w:before="0" w:after="160" w:line="256" w:lineRule="auto"/>
        <w:rPr>
          <w:b w:val="1"/>
          <w:bCs w:val="1"/>
          <w:color w:val="auto"/>
        </w:rPr>
      </w:pPr>
      <w:r w:rsidRPr="330E11FC" w:rsidR="00FF2F4D">
        <w:rPr>
          <w:b w:val="1"/>
          <w:bCs w:val="1"/>
          <w:color w:val="auto"/>
        </w:rPr>
        <w:t xml:space="preserve">Acknowledgement of the Land/Territory – </w:t>
      </w:r>
      <w:r w:rsidRPr="330E11FC" w:rsidR="1721B317">
        <w:rPr>
          <w:b w:val="1"/>
          <w:bCs w:val="1"/>
          <w:color w:val="auto"/>
        </w:rPr>
        <w:t>complete</w:t>
      </w:r>
      <w:r w:rsidRPr="330E11FC" w:rsidR="1721B317">
        <w:rPr>
          <w:b w:val="1"/>
          <w:bCs w:val="1"/>
          <w:color w:val="auto"/>
        </w:rPr>
        <w:t>d</w:t>
      </w:r>
      <w:r w:rsidRPr="330E11FC" w:rsidR="1721B317">
        <w:rPr>
          <w:b w:val="1"/>
          <w:bCs w:val="1"/>
          <w:color w:val="auto"/>
        </w:rPr>
        <w:t xml:space="preserve"> </w:t>
      </w:r>
      <w:r w:rsidRPr="330E11FC" w:rsidR="1721B317">
        <w:rPr>
          <w:b w:val="1"/>
          <w:bCs w:val="1"/>
          <w:color w:val="auto"/>
        </w:rPr>
        <w:t>d</w:t>
      </w:r>
      <w:r w:rsidRPr="330E11FC" w:rsidR="1721B317">
        <w:rPr>
          <w:b w:val="1"/>
          <w:bCs w:val="1"/>
          <w:color w:val="auto"/>
        </w:rPr>
        <w:t>u</w:t>
      </w:r>
      <w:r w:rsidRPr="330E11FC" w:rsidR="1721B317">
        <w:rPr>
          <w:b w:val="1"/>
          <w:bCs w:val="1"/>
          <w:color w:val="auto"/>
        </w:rPr>
        <w:t>r</w:t>
      </w:r>
      <w:r w:rsidRPr="330E11FC" w:rsidR="1721B317">
        <w:rPr>
          <w:b w:val="1"/>
          <w:bCs w:val="1"/>
          <w:color w:val="auto"/>
        </w:rPr>
        <w:t>i</w:t>
      </w:r>
      <w:r w:rsidRPr="330E11FC" w:rsidR="1721B317">
        <w:rPr>
          <w:b w:val="1"/>
          <w:bCs w:val="1"/>
          <w:color w:val="auto"/>
        </w:rPr>
        <w:t>n</w:t>
      </w:r>
      <w:r w:rsidRPr="330E11FC" w:rsidR="1721B317">
        <w:rPr>
          <w:b w:val="1"/>
          <w:bCs w:val="1"/>
          <w:color w:val="auto"/>
        </w:rPr>
        <w:t>g</w:t>
      </w:r>
      <w:r w:rsidRPr="330E11FC" w:rsidR="1721B317">
        <w:rPr>
          <w:b w:val="1"/>
          <w:bCs w:val="1"/>
          <w:color w:val="auto"/>
        </w:rPr>
        <w:t xml:space="preserve"> </w:t>
      </w:r>
      <w:r w:rsidRPr="330E11FC" w:rsidR="1721B317">
        <w:rPr>
          <w:b w:val="1"/>
          <w:bCs w:val="1"/>
          <w:color w:val="auto"/>
        </w:rPr>
        <w:t>orientation session</w:t>
      </w:r>
    </w:p>
    <w:p w:rsidR="00DF4E56" w:rsidP="00DF4E56" w:rsidRDefault="00FF2F4D" w14:paraId="7AF79807" w14:textId="77777777">
      <w:pPr>
        <w:pStyle w:val="ListParagraph"/>
        <w:spacing w:before="0" w:after="160" w:line="256" w:lineRule="auto"/>
        <w:ind w:left="720"/>
      </w:pPr>
      <w:r>
        <w:t>We acknowledge that we gather on the traditional territory of a number of First Nations and acknowledge their stewardship of this land throughout the ages.  This Land known as Antler River Watershed, was once occupied by the Anishinabek, the Lenae-Lenapewauk, the Haudenosaunee, the Potawatomi, the Odawa, and the Chonnoton who used these lands as their traditional gathering, hunting and congregating place.  Let us also recognize our closest neighbours from these nations: The Chippewa of the Thames First Nation, The Munsee-Delaware Nation, the Oneida Nation of the Thames, Walpole Island, Moravian of the Thames, Caldwell, Aamjiwnaang, and the Chippewas of Stony and Kettle Point.  We are but a people in transition as we are on this earth for a short time.  Help us to be good caretakers of this land, Creator.  As well, we seek a new relationship with the Previous Occupiers of this land, one based in honour and deep respect.</w:t>
      </w:r>
    </w:p>
    <w:p w:rsidR="00DF4E56" w:rsidP="00DF4E56" w:rsidRDefault="00FF2F4D" w14:paraId="310120E0" w14:textId="77777777">
      <w:pPr>
        <w:pStyle w:val="ListParagraph"/>
        <w:spacing w:before="0" w:after="160" w:line="256" w:lineRule="auto"/>
        <w:ind w:left="720"/>
      </w:pPr>
      <w:r>
        <w:t xml:space="preserve">Let us be reminded that we live, work, and have our being on the traditional lands of Indigenous Peoples. </w:t>
      </w:r>
    </w:p>
    <w:p w:rsidR="00DF4E56" w:rsidP="00DF4E56" w:rsidRDefault="00FF2F4D" w14:paraId="0C875586" w14:textId="77777777">
      <w:pPr>
        <w:pStyle w:val="ListParagraph"/>
        <w:spacing w:before="0" w:after="160" w:line="256" w:lineRule="auto"/>
        <w:ind w:left="720"/>
        <w:rPr>
          <w:rStyle w:val="Hyperlink0"/>
        </w:rPr>
      </w:pPr>
      <w:r>
        <w:t>The lands where we live, learn and work hold the ancestral connections and stories of Indigenous peoples since time immemorial.  However, colonization has orchestrated the displacement of First Nations, Inuit and M</w:t>
      </w:r>
      <w:r>
        <w:rPr>
          <w:lang w:val="fr-FR"/>
        </w:rPr>
        <w:t>é</w:t>
      </w:r>
      <w:r>
        <w:t>tis peoples from their ancestral lands and hindered their ability to be good relations with the land.  Indigenous peoples are actively maintaining and strengthening their relationships with the land which are grounded in respect, reciprocity, and resiliency. (</w:t>
      </w:r>
      <w:hyperlink w:history="1" r:id="rId10">
        <w:r>
          <w:rPr>
            <w:rStyle w:val="Hyperlink0"/>
          </w:rPr>
          <w:t>https://www.uoguelph.ca/land-acknowledgement</w:t>
        </w:r>
      </w:hyperlink>
      <w:r>
        <w:rPr>
          <w:rStyle w:val="Hyperlink0"/>
        </w:rPr>
        <w:t xml:space="preserve">) </w:t>
      </w:r>
    </w:p>
    <w:p w:rsidRPr="00DF4E56" w:rsidR="001A6C1D" w:rsidP="00DF4E56" w:rsidRDefault="00FF2F4D" w14:paraId="20490BD0" w14:textId="0B5665AD">
      <w:pPr>
        <w:pStyle w:val="ListParagraph"/>
        <w:spacing w:before="0" w:after="160" w:line="256" w:lineRule="auto"/>
        <w:ind w:left="720"/>
        <w:rPr>
          <w:i/>
          <w:iCs/>
          <w:color w:val="ED7D31"/>
          <w:u w:color="ED7D31"/>
        </w:rPr>
      </w:pPr>
      <w:r>
        <w:rPr>
          <w:rStyle w:val="Hyperlink0"/>
        </w:rPr>
        <w:t>The original peoples have sought to walk gently on this land, and we endeavor to follow their example. We seek a new relationship with First Nation peoples through Truth and Reconciliation and we actively seek Right Relations based in honour and with deep respect.</w:t>
      </w:r>
      <w:r>
        <w:rPr>
          <w:rStyle w:val="Hyperlink0"/>
        </w:rPr>
        <w:br/>
      </w:r>
    </w:p>
    <w:p w:rsidR="00DF4E56" w:rsidP="6D892534" w:rsidRDefault="00DF4E56" w14:paraId="034E7135" w14:textId="6212BD99">
      <w:pPr>
        <w:pStyle w:val="ListParagraph"/>
        <w:numPr>
          <w:ilvl w:val="0"/>
          <w:numId w:val="21"/>
        </w:numPr>
        <w:pBdr>
          <w:top w:val="none" w:color="000000" w:sz="0" w:space="0"/>
          <w:left w:val="none" w:color="000000" w:sz="0" w:space="0"/>
          <w:bottom w:val="none" w:color="000000" w:sz="0" w:space="0"/>
          <w:right w:val="none" w:color="000000" w:sz="0" w:space="0"/>
          <w:between w:val="none" w:color="000000" w:sz="0" w:space="0"/>
          <w:bar w:val="none" w:color="000000" w:sz="0" w:space="0"/>
        </w:pBdr>
        <w:spacing w:before="0" w:line="256" w:lineRule="auto"/>
        <w:contextualSpacing/>
        <w:rPr>
          <w:b w:val="1"/>
          <w:bCs w:val="1"/>
          <w:color w:val="auto"/>
        </w:rPr>
      </w:pPr>
      <w:r w:rsidRPr="6D892534" w:rsidR="00DF4E56">
        <w:rPr>
          <w:b w:val="1"/>
          <w:bCs w:val="1"/>
          <w:color w:val="auto"/>
        </w:rPr>
        <w:t>Welcome/Opening Prayer</w:t>
      </w:r>
      <w:r w:rsidRPr="6D892534" w:rsidR="730CE680">
        <w:rPr>
          <w:b w:val="1"/>
          <w:bCs w:val="1"/>
          <w:color w:val="auto"/>
        </w:rPr>
        <w:t xml:space="preserve"> – completed during orientation in the morning</w:t>
      </w:r>
    </w:p>
    <w:p w:rsidR="00DF4E56" w:rsidP="6D892534" w:rsidRDefault="00DF4E56" w14:paraId="5BE0A1ED" w14:textId="49B60D93">
      <w:pPr>
        <w:pStyle w:val="paragraph"/>
        <w:spacing w:before="0" w:beforeAutospacing="off" w:after="0" w:afterAutospacing="off"/>
        <w:textAlignment w:val="baseline"/>
      </w:pPr>
    </w:p>
    <w:p w:rsidR="001A6C1D" w:rsidP="00DF4E56" w:rsidRDefault="00FF2F4D" w14:paraId="5A939182" w14:textId="52497240">
      <w:pPr>
        <w:pStyle w:val="ListParagraph"/>
        <w:numPr>
          <w:ilvl w:val="0"/>
          <w:numId w:val="21"/>
        </w:numPr>
        <w:spacing w:before="0" w:after="160" w:line="256" w:lineRule="auto"/>
        <w:rPr>
          <w:b/>
          <w:bCs/>
        </w:rPr>
      </w:pPr>
      <w:r>
        <w:rPr>
          <w:rStyle w:val="Hyperlink0"/>
          <w:b/>
          <w:bCs/>
        </w:rPr>
        <w:t>Reminder of Equity Monitor and Pastoral Presence for our meeting(s)</w:t>
      </w:r>
      <w:r w:rsidR="00DF4E56">
        <w:rPr>
          <w:rStyle w:val="Hyperlink0"/>
          <w:b/>
          <w:bCs/>
        </w:rPr>
        <w:t>:</w:t>
      </w:r>
      <w:r>
        <w:rPr>
          <w:rStyle w:val="Hyperlink0"/>
          <w:b/>
          <w:bCs/>
        </w:rPr>
        <w:t xml:space="preserve">  </w:t>
      </w:r>
      <w:r>
        <w:rPr>
          <w:rStyle w:val="None"/>
        </w:rPr>
        <w:br/>
      </w:r>
      <w:r>
        <w:rPr>
          <w:rStyle w:val="None"/>
          <w:b/>
          <w:bCs/>
          <w:i/>
          <w:iCs/>
          <w:color w:val="00B0F0"/>
          <w:u w:color="00B0F0"/>
        </w:rPr>
        <w:t>We all serve in this capacity keeping each other’s words and actions in check.</w:t>
      </w:r>
    </w:p>
    <w:p w:rsidR="001A6C1D" w:rsidP="00DF4E56" w:rsidRDefault="00FF2F4D" w14:paraId="6A420F40" w14:textId="113150C4">
      <w:pPr>
        <w:pStyle w:val="ListParagraph"/>
        <w:numPr>
          <w:ilvl w:val="0"/>
          <w:numId w:val="21"/>
        </w:numPr>
        <w:spacing w:before="0" w:after="160" w:line="256" w:lineRule="auto"/>
        <w:rPr>
          <w:b w:val="1"/>
          <w:bCs w:val="1"/>
        </w:rPr>
      </w:pPr>
      <w:r w:rsidRPr="64F9DF11" w:rsidR="00FF2F4D">
        <w:rPr>
          <w:rStyle w:val="Hyperlink0"/>
          <w:b w:val="1"/>
          <w:bCs w:val="1"/>
        </w:rPr>
        <w:t xml:space="preserve">Approval of Agenda for </w:t>
      </w:r>
      <w:r w:rsidRPr="64F9DF11" w:rsidR="1175AA66">
        <w:rPr>
          <w:rStyle w:val="Hyperlink0"/>
          <w:b w:val="1"/>
          <w:bCs w:val="1"/>
        </w:rPr>
        <w:t>June 13</w:t>
      </w:r>
      <w:r w:rsidRPr="64F9DF11" w:rsidR="00FF2F4D">
        <w:rPr>
          <w:rStyle w:val="None"/>
          <w:b w:val="1"/>
          <w:bCs w:val="1"/>
        </w:rPr>
        <w:t>, 2024</w:t>
      </w:r>
    </w:p>
    <w:p w:rsidR="001A6C1D" w:rsidRDefault="00FF2F4D" w14:paraId="03500117" w14:textId="71A5E996">
      <w:pPr>
        <w:pStyle w:val="ListParagraph"/>
        <w:spacing w:line="240" w:lineRule="auto"/>
        <w:ind w:left="2160"/>
      </w:pPr>
      <w:r w:rsidRPr="22A2755A" w:rsidR="00FF2F4D">
        <w:rPr>
          <w:rStyle w:val="Hyperlink0"/>
        </w:rPr>
        <w:t xml:space="preserve">MOTION by </w:t>
      </w:r>
      <w:r w:rsidRPr="22A2755A" w:rsidR="347BE23D">
        <w:rPr>
          <w:rStyle w:val="Hyperlink0"/>
        </w:rPr>
        <w:t>Linda Badke</w:t>
      </w:r>
      <w:r w:rsidRPr="22A2755A" w:rsidR="00FF2F4D">
        <w:rPr>
          <w:rStyle w:val="None"/>
          <w:i w:val="1"/>
          <w:iCs w:val="1"/>
        </w:rPr>
        <w:t xml:space="preserve"> </w:t>
      </w:r>
      <w:r w:rsidRPr="22A2755A" w:rsidR="00FF2F4D">
        <w:rPr>
          <w:rStyle w:val="None"/>
          <w:i w:val="1"/>
          <w:iCs w:val="1"/>
        </w:rPr>
        <w:t xml:space="preserve">/ </w:t>
      </w:r>
      <w:r w:rsidRPr="22A2755A" w:rsidR="0E05A1EA">
        <w:rPr>
          <w:rStyle w:val="None"/>
          <w:i w:val="1"/>
          <w:iCs w:val="1"/>
        </w:rPr>
        <w:t>Jim Hatt</w:t>
      </w:r>
      <w:r w:rsidRPr="22A2755A" w:rsidR="00DF4E56">
        <w:rPr>
          <w:rStyle w:val="Hyperlink0"/>
        </w:rPr>
        <w:t xml:space="preserve"> </w:t>
      </w:r>
      <w:r w:rsidRPr="22A2755A" w:rsidR="00FF2F4D">
        <w:rPr>
          <w:rStyle w:val="Hyperlink0"/>
        </w:rPr>
        <w:t xml:space="preserve">that the </w:t>
      </w:r>
      <w:r w:rsidRPr="22A2755A" w:rsidR="00FF2F4D">
        <w:rPr>
          <w:rStyle w:val="Hyperlink0"/>
        </w:rPr>
        <w:t xml:space="preserve">Discipleship </w:t>
      </w:r>
      <w:r w:rsidRPr="22A2755A" w:rsidR="00FF2F4D">
        <w:rPr>
          <w:rStyle w:val="Hyperlink0"/>
        </w:rPr>
        <w:t>and Justice Commiss</w:t>
      </w:r>
      <w:r w:rsidRPr="22A2755A" w:rsidR="00FF2F4D">
        <w:rPr>
          <w:rStyle w:val="Hyperlink0"/>
        </w:rPr>
        <w:t>ion of Antler River Watershed Regional Council accept the agenda as distributed.</w:t>
      </w:r>
    </w:p>
    <w:p w:rsidR="001A6C1D" w:rsidRDefault="00FF2F4D" w14:paraId="2F4685FB" w14:textId="77777777">
      <w:pPr>
        <w:pStyle w:val="ListParagraph"/>
        <w:spacing w:line="240" w:lineRule="auto"/>
        <w:ind w:left="1571" w:firstLine="589"/>
        <w:rPr>
          <w:rStyle w:val="None"/>
        </w:rPr>
      </w:pPr>
      <w:r>
        <w:rPr>
          <w:rStyle w:val="Hyperlink0"/>
        </w:rPr>
        <w:t>MOTION</w:t>
      </w:r>
      <w:r>
        <w:rPr>
          <w:rStyle w:val="Hyperlink0"/>
        </w:rPr>
        <w:tab/>
      </w:r>
      <w:r>
        <w:rPr>
          <w:rStyle w:val="Hyperlink0"/>
        </w:rPr>
        <w:tab/>
      </w:r>
      <w:r>
        <w:rPr>
          <w:rStyle w:val="Hyperlink0"/>
        </w:rPr>
        <w:tab/>
      </w:r>
      <w:r>
        <w:rPr>
          <w:rStyle w:val="Hyperlink0"/>
        </w:rPr>
        <w:tab/>
      </w:r>
      <w:r>
        <w:rPr>
          <w:rStyle w:val="Hyperlink0"/>
        </w:rPr>
        <w:tab/>
      </w:r>
      <w:r>
        <w:rPr>
          <w:rStyle w:val="Hyperlink0"/>
        </w:rPr>
        <w:t>CARRIED</w:t>
      </w:r>
    </w:p>
    <w:p w:rsidR="001A6C1D" w:rsidP="00DF4E56" w:rsidRDefault="00FF2F4D" w14:paraId="3F8EB19F" w14:textId="52C62D53">
      <w:pPr>
        <w:pStyle w:val="ListParagraph"/>
        <w:numPr>
          <w:ilvl w:val="0"/>
          <w:numId w:val="21"/>
        </w:numPr>
        <w:spacing w:before="0" w:after="160" w:line="256" w:lineRule="auto"/>
        <w:rPr>
          <w:b w:val="1"/>
          <w:bCs w:val="1"/>
        </w:rPr>
      </w:pPr>
      <w:r w:rsidRPr="64F9DF11" w:rsidR="00FF2F4D">
        <w:rPr>
          <w:rStyle w:val="Hyperlink0"/>
          <w:b w:val="1"/>
          <w:bCs w:val="1"/>
        </w:rPr>
        <w:t xml:space="preserve">Approval of Minutes from </w:t>
      </w:r>
      <w:r w:rsidRPr="64F9DF11" w:rsidR="00DF4E56">
        <w:rPr>
          <w:rStyle w:val="None"/>
          <w:b w:val="1"/>
          <w:bCs w:val="1"/>
        </w:rPr>
        <w:t>Ma</w:t>
      </w:r>
      <w:r w:rsidRPr="64F9DF11" w:rsidR="3CF5B516">
        <w:rPr>
          <w:rStyle w:val="None"/>
          <w:b w:val="1"/>
          <w:bCs w:val="1"/>
        </w:rPr>
        <w:t>y</w:t>
      </w:r>
      <w:r w:rsidRPr="64F9DF11" w:rsidR="00DF4E56">
        <w:rPr>
          <w:rStyle w:val="None"/>
          <w:b w:val="1"/>
          <w:bCs w:val="1"/>
        </w:rPr>
        <w:t xml:space="preserve"> </w:t>
      </w:r>
      <w:r w:rsidRPr="64F9DF11" w:rsidR="7CBA930A">
        <w:rPr>
          <w:rStyle w:val="None"/>
          <w:b w:val="1"/>
          <w:bCs w:val="1"/>
        </w:rPr>
        <w:t>7</w:t>
      </w:r>
      <w:r w:rsidRPr="64F9DF11" w:rsidR="00DF4E56">
        <w:rPr>
          <w:rStyle w:val="None"/>
          <w:b w:val="1"/>
          <w:bCs w:val="1"/>
        </w:rPr>
        <w:t>, 2024</w:t>
      </w:r>
    </w:p>
    <w:p w:rsidR="001A6C1D" w:rsidP="0D125819" w:rsidRDefault="00FF2F4D" w14:paraId="4570EFC1" w14:textId="2950AB7E">
      <w:pPr>
        <w:pStyle w:val="ListParagraph"/>
        <w:spacing w:line="240" w:lineRule="auto"/>
        <w:ind w:left="2160"/>
        <w:rPr>
          <w:rStyle w:val="Hyperlink0"/>
        </w:rPr>
      </w:pPr>
      <w:r w:rsidRPr="0D125819" w:rsidR="72F3BD20">
        <w:rPr>
          <w:rStyle w:val="Hyperlink0"/>
        </w:rPr>
        <w:t xml:space="preserve">Amendments: </w:t>
      </w:r>
    </w:p>
    <w:p w:rsidR="001A6C1D" w:rsidP="047866A3" w:rsidRDefault="00FF2F4D" w14:paraId="6040FD85" w14:textId="6882BFDC">
      <w:pPr>
        <w:pStyle w:val="ListParagraph"/>
        <w:spacing w:line="240" w:lineRule="auto"/>
        <w:ind w:left="2160"/>
        <w:rPr>
          <w:rStyle w:val="Hyperlink0"/>
        </w:rPr>
      </w:pPr>
      <w:r w:rsidRPr="15BC260F" w:rsidR="00FF2F4D">
        <w:rPr>
          <w:rStyle w:val="Hyperlink0"/>
        </w:rPr>
        <w:t>MOTION by</w:t>
      </w:r>
      <w:r w:rsidRPr="15BC260F" w:rsidR="00DF4E56">
        <w:rPr>
          <w:rStyle w:val="Hyperlink0"/>
        </w:rPr>
        <w:t xml:space="preserve"> </w:t>
      </w:r>
      <w:r w:rsidRPr="15BC260F" w:rsidR="5E926766">
        <w:rPr>
          <w:rStyle w:val="Hyperlink0"/>
        </w:rPr>
        <w:t>Jim Hatt</w:t>
      </w:r>
      <w:r w:rsidRPr="15BC260F" w:rsidR="00DF4E56">
        <w:rPr>
          <w:rStyle w:val="Hyperlink0"/>
          <w:i w:val="1"/>
          <w:iCs w:val="1"/>
        </w:rPr>
        <w:t xml:space="preserve"> </w:t>
      </w:r>
      <w:r w:rsidRPr="15BC260F" w:rsidR="00FF2F4D">
        <w:rPr>
          <w:rStyle w:val="Hyperlink0"/>
        </w:rPr>
        <w:t xml:space="preserve">/ </w:t>
      </w:r>
      <w:r w:rsidRPr="15BC260F" w:rsidR="2132343A">
        <w:rPr>
          <w:rStyle w:val="Hyperlink0"/>
        </w:rPr>
        <w:t>Linda Badke</w:t>
      </w:r>
      <w:r w:rsidRPr="15BC260F" w:rsidR="00DF4E56">
        <w:rPr>
          <w:rStyle w:val="Hyperlink0"/>
        </w:rPr>
        <w:t xml:space="preserve"> </w:t>
      </w:r>
      <w:r w:rsidRPr="15BC260F" w:rsidR="00FF2F4D">
        <w:rPr>
          <w:rStyle w:val="Hyperlink0"/>
        </w:rPr>
        <w:t xml:space="preserve">that the </w:t>
      </w:r>
      <w:r w:rsidRPr="15BC260F" w:rsidR="00FF2F4D">
        <w:rPr>
          <w:rStyle w:val="Hyperlink0"/>
        </w:rPr>
        <w:t xml:space="preserve">Discipleship and Justice Commission of Antler River Watershed Regional Council approve the minutes of </w:t>
      </w:r>
      <w:r w:rsidRPr="15BC260F" w:rsidR="40FBBB81">
        <w:rPr>
          <w:rStyle w:val="Hyperlink0"/>
        </w:rPr>
        <w:t xml:space="preserve">May 7, </w:t>
      </w:r>
      <w:r w:rsidRPr="15BC260F" w:rsidR="40FBBB81">
        <w:rPr>
          <w:rStyle w:val="Hyperlink0"/>
        </w:rPr>
        <w:t>2024</w:t>
      </w:r>
      <w:r w:rsidRPr="15BC260F" w:rsidR="00FF2F4D">
        <w:rPr>
          <w:rStyle w:val="Hyperlink0"/>
        </w:rPr>
        <w:t xml:space="preserve"> as </w:t>
      </w:r>
      <w:r w:rsidRPr="15BC260F" w:rsidR="5D18EE78">
        <w:rPr>
          <w:rStyle w:val="Hyperlink0"/>
        </w:rPr>
        <w:t>circulated</w:t>
      </w:r>
      <w:r w:rsidRPr="15BC260F" w:rsidR="00FF2F4D">
        <w:rPr>
          <w:rStyle w:val="Hyperlink0"/>
        </w:rPr>
        <w:t>.</w:t>
      </w:r>
      <w:r w:rsidRPr="15BC260F" w:rsidR="4C76BDC7">
        <w:rPr>
          <w:rStyle w:val="Hyperlink0"/>
        </w:rPr>
        <w:t xml:space="preserve">  </w:t>
      </w:r>
      <w:r w:rsidRPr="15BC260F" w:rsidR="4C76BDC7">
        <w:rPr>
          <w:rStyle w:val="Hyperlink0"/>
        </w:rPr>
        <w:t xml:space="preserve">(These are posted in </w:t>
      </w:r>
      <w:r w:rsidRPr="15BC260F" w:rsidR="4C76BDC7">
        <w:rPr>
          <w:rStyle w:val="Hyperlink0"/>
        </w:rPr>
        <w:t>Sharepoint</w:t>
      </w:r>
      <w:r w:rsidRPr="15BC260F" w:rsidR="4C76BDC7">
        <w:rPr>
          <w:rStyle w:val="Hyperlink0"/>
        </w:rPr>
        <w:t xml:space="preserve"> under the meeting on May 7, 2024)</w:t>
      </w:r>
    </w:p>
    <w:p w:rsidR="001A6C1D" w:rsidRDefault="00FF2F4D" w14:paraId="384AD293" w14:textId="77777777">
      <w:pPr>
        <w:pStyle w:val="Body"/>
        <w:spacing w:line="240" w:lineRule="auto"/>
        <w:ind w:left="1440" w:firstLine="720"/>
        <w:rPr>
          <w:rStyle w:val="Hyperlink0"/>
        </w:rPr>
      </w:pPr>
      <w:r>
        <w:rPr>
          <w:rStyle w:val="Hyperlink0"/>
          <w:lang w:val="es-ES_tradnl"/>
        </w:rPr>
        <w:t>MOTION</w:t>
      </w:r>
      <w:r>
        <w:rPr>
          <w:rStyle w:val="Hyperlink0"/>
          <w:lang w:val="es-ES_tradnl"/>
        </w:rPr>
        <w:tab/>
      </w:r>
      <w:r>
        <w:rPr>
          <w:rStyle w:val="Hyperlink0"/>
          <w:lang w:val="es-ES_tradnl"/>
        </w:rPr>
        <w:tab/>
      </w:r>
      <w:r>
        <w:rPr>
          <w:rStyle w:val="Hyperlink0"/>
          <w:lang w:val="es-ES_tradnl"/>
        </w:rPr>
        <w:tab/>
      </w:r>
      <w:r>
        <w:rPr>
          <w:rStyle w:val="Hyperlink0"/>
          <w:lang w:val="es-ES_tradnl"/>
        </w:rPr>
        <w:tab/>
      </w:r>
      <w:r>
        <w:rPr>
          <w:rStyle w:val="Hyperlink0"/>
          <w:lang w:val="es-ES_tradnl"/>
        </w:rPr>
        <w:tab/>
      </w:r>
      <w:r>
        <w:rPr>
          <w:rStyle w:val="Hyperlink0"/>
          <w:lang w:val="es-ES_tradnl"/>
        </w:rPr>
        <w:t>CARRIED</w:t>
      </w:r>
    </w:p>
    <w:p w:rsidR="001A6C1D" w:rsidP="00DF4E56" w:rsidRDefault="00FF2F4D" w14:paraId="297D2387" w14:textId="77777777">
      <w:pPr>
        <w:pStyle w:val="ListParagraph"/>
        <w:numPr>
          <w:ilvl w:val="0"/>
          <w:numId w:val="21"/>
        </w:numPr>
        <w:spacing w:before="0" w:after="0" w:line="256" w:lineRule="auto"/>
        <w:rPr>
          <w:b/>
          <w:bCs/>
        </w:rPr>
      </w:pPr>
      <w:r>
        <w:rPr>
          <w:rStyle w:val="Hyperlink0"/>
          <w:b/>
          <w:bCs/>
        </w:rPr>
        <w:t>Funds Available (see fund details below)</w:t>
      </w:r>
    </w:p>
    <w:p w:rsidR="001A6C1D" w:rsidP="00DF4E56" w:rsidRDefault="00FF2F4D" w14:paraId="40C8A884" w14:textId="4FDA6E46">
      <w:pPr>
        <w:pStyle w:val="ListParagraph"/>
        <w:numPr>
          <w:ilvl w:val="1"/>
          <w:numId w:val="21"/>
        </w:numPr>
        <w:spacing w:before="0" w:after="40" w:line="240" w:lineRule="auto"/>
        <w:rPr>
          <w:b/>
          <w:bCs/>
        </w:rPr>
      </w:pPr>
      <w:r>
        <w:rPr>
          <w:rStyle w:val="Hyperlink0"/>
          <w:b/>
          <w:bCs/>
        </w:rPr>
        <w:t>Events fund balance available as of the last meeting: $</w:t>
      </w:r>
      <w:r w:rsidR="004E599F">
        <w:rPr>
          <w:rStyle w:val="Hyperlink0"/>
          <w:b/>
          <w:bCs/>
        </w:rPr>
        <w:t>5,350</w:t>
      </w:r>
    </w:p>
    <w:p w:rsidR="001A6C1D" w:rsidP="00DF4E56" w:rsidRDefault="00FF2F4D" w14:paraId="6CF5ABD0" w14:textId="77777777">
      <w:pPr>
        <w:pStyle w:val="ListParagraph"/>
        <w:numPr>
          <w:ilvl w:val="1"/>
          <w:numId w:val="21"/>
        </w:numPr>
        <w:spacing w:before="0" w:after="40" w:line="240" w:lineRule="auto"/>
        <w:rPr>
          <w:b/>
          <w:bCs/>
        </w:rPr>
      </w:pPr>
      <w:r>
        <w:rPr>
          <w:rStyle w:val="Hyperlink0"/>
          <w:b/>
          <w:bCs/>
        </w:rPr>
        <w:t>Meeting Fund balance available as of the last meeting: $3,000</w:t>
      </w:r>
      <w:r>
        <w:rPr>
          <w:rStyle w:val="None"/>
        </w:rPr>
        <w:br/>
      </w:r>
    </w:p>
    <w:p w:rsidR="001A6C1D" w:rsidP="00DF4E56" w:rsidRDefault="7CCE3FE5" w14:paraId="27CD3EEE" w14:textId="50B556B6">
      <w:pPr>
        <w:pStyle w:val="ListParagraph"/>
        <w:numPr>
          <w:ilvl w:val="0"/>
          <w:numId w:val="21"/>
        </w:numPr>
        <w:spacing w:before="0" w:after="160" w:line="256" w:lineRule="auto"/>
        <w:rPr>
          <w:b w:val="1"/>
          <w:bCs w:val="1"/>
        </w:rPr>
      </w:pPr>
      <w:bookmarkStart w:name="_Hlk123920459" w:id="2"/>
      <w:r w:rsidRPr="033AE4AE" w:rsidR="7CCE3FE5">
        <w:rPr>
          <w:rStyle w:val="Hyperlink0"/>
          <w:b w:val="1"/>
          <w:bCs w:val="1"/>
        </w:rPr>
        <w:t>Record of Email Votes since the last meeting:</w:t>
      </w:r>
      <w:bookmarkEnd w:id="2"/>
      <w:r w:rsidRPr="033AE4AE" w:rsidR="2E182861">
        <w:rPr>
          <w:rStyle w:val="Hyperlink0"/>
          <w:b w:val="1"/>
          <w:bCs w:val="1"/>
        </w:rPr>
        <w:t xml:space="preserve"> </w:t>
      </w:r>
      <w:r w:rsidRPr="033AE4AE" w:rsidR="63DDE525">
        <w:rPr>
          <w:rStyle w:val="Hyperlink0"/>
          <w:b w:val="1"/>
          <w:bCs w:val="1"/>
        </w:rPr>
        <w:t>n</w:t>
      </w:r>
      <w:r w:rsidRPr="033AE4AE" w:rsidR="63DDE525">
        <w:rPr>
          <w:rStyle w:val="Hyperlink0"/>
          <w:b w:val="1"/>
          <w:bCs w:val="1"/>
        </w:rPr>
        <w:t>one</w:t>
      </w:r>
      <w:r>
        <w:br/>
      </w:r>
      <w:r w:rsidRPr="033AE4AE" w:rsidR="129A3FA8">
        <w:rPr>
          <w:rFonts w:ascii="Arial" w:hAnsi="Arial" w:eastAsia="Arial" w:cs="Arial"/>
          <w:color w:val="222222"/>
        </w:rPr>
        <w:t xml:space="preserve"> </w:t>
      </w:r>
    </w:p>
    <w:p w:rsidR="001A6C1D" w:rsidP="00DF4E56" w:rsidRDefault="7CCE3FE5" w14:paraId="07F3E763" w14:textId="77777777">
      <w:pPr>
        <w:pStyle w:val="ListParagraph"/>
        <w:numPr>
          <w:ilvl w:val="0"/>
          <w:numId w:val="21"/>
        </w:numPr>
        <w:spacing w:before="0" w:after="160" w:line="256" w:lineRule="auto"/>
        <w:rPr>
          <w:b/>
          <w:bCs/>
        </w:rPr>
      </w:pPr>
      <w:r w:rsidRPr="5191C83A">
        <w:rPr>
          <w:rStyle w:val="Hyperlink0"/>
          <w:b/>
          <w:bCs/>
        </w:rPr>
        <w:t>Business Arising:</w:t>
      </w:r>
    </w:p>
    <w:p w:rsidR="57E10EA9" w:rsidP="080A1BE2" w:rsidRDefault="00511E45" w14:paraId="46E18270" w14:textId="41CF380B">
      <w:pPr>
        <w:pStyle w:val="ListParagraph"/>
        <w:numPr>
          <w:ilvl w:val="1"/>
          <w:numId w:val="21"/>
        </w:numPr>
        <w:spacing w:before="0" w:after="160" w:line="256" w:lineRule="auto"/>
        <w:rPr>
          <w:lang w:val="es-ES"/>
        </w:rPr>
      </w:pPr>
      <w:r w:rsidRPr="7E0097B1" w:rsidR="0A3B637E">
        <w:rPr>
          <w:rStyle w:val="Hyperlink0"/>
          <w:b w:val="1"/>
          <w:bCs w:val="1"/>
        </w:rPr>
        <w:t xml:space="preserve">Pride Stickers - </w:t>
      </w:r>
      <w:r w:rsidR="0A3B637E">
        <w:rPr/>
        <w:t>Th</w:t>
      </w:r>
      <w:r w:rsidRPr="7E0097B1" w:rsidR="0A3B637E">
        <w:rPr>
          <w:lang w:val="fr-FR"/>
        </w:rPr>
        <w:t>é</w:t>
      </w:r>
      <w:r w:rsidR="0A3B637E">
        <w:rPr/>
        <w:t>r</w:t>
      </w:r>
      <w:r w:rsidRPr="7E0097B1" w:rsidR="0A3B637E">
        <w:rPr>
          <w:lang w:val="it-IT"/>
        </w:rPr>
        <w:t>è</w:t>
      </w:r>
      <w:r w:rsidRPr="7E0097B1" w:rsidR="0A3B637E">
        <w:rPr>
          <w:lang w:val="es-ES"/>
        </w:rPr>
        <w:t xml:space="preserve">se has </w:t>
      </w:r>
      <w:r w:rsidRPr="7E0097B1" w:rsidR="0A3B637E">
        <w:rPr>
          <w:lang w:val="es-ES"/>
        </w:rPr>
        <w:t>these</w:t>
      </w:r>
      <w:r w:rsidRPr="7E0097B1" w:rsidR="0A3B637E">
        <w:rPr>
          <w:lang w:val="es-ES"/>
        </w:rPr>
        <w:t xml:space="preserve">, </w:t>
      </w:r>
      <w:r w:rsidRPr="7E0097B1" w:rsidR="0A3B637E">
        <w:rPr>
          <w:lang w:val="es-ES"/>
        </w:rPr>
        <w:t>contact</w:t>
      </w:r>
      <w:r w:rsidRPr="7E0097B1" w:rsidR="0A3B637E">
        <w:rPr>
          <w:lang w:val="es-ES"/>
        </w:rPr>
        <w:t xml:space="preserve"> </w:t>
      </w:r>
      <w:r w:rsidRPr="7E0097B1" w:rsidR="0A3B637E">
        <w:rPr>
          <w:lang w:val="es-ES"/>
        </w:rPr>
        <w:t>her</w:t>
      </w:r>
      <w:r w:rsidRPr="7E0097B1" w:rsidR="0A3B637E">
        <w:rPr>
          <w:lang w:val="es-ES"/>
        </w:rPr>
        <w:t xml:space="preserve"> </w:t>
      </w:r>
      <w:r w:rsidRPr="7E0097B1" w:rsidR="0A3B637E">
        <w:rPr>
          <w:lang w:val="es-ES"/>
        </w:rPr>
        <w:t>if</w:t>
      </w:r>
      <w:r w:rsidRPr="7E0097B1" w:rsidR="0A3B637E">
        <w:rPr>
          <w:lang w:val="es-ES"/>
        </w:rPr>
        <w:t xml:space="preserve"> </w:t>
      </w:r>
      <w:r w:rsidRPr="7E0097B1" w:rsidR="0A3B637E">
        <w:rPr>
          <w:lang w:val="es-ES"/>
        </w:rPr>
        <w:t>you</w:t>
      </w:r>
      <w:r w:rsidRPr="7E0097B1" w:rsidR="0A3B637E">
        <w:rPr>
          <w:lang w:val="es-ES"/>
        </w:rPr>
        <w:t xml:space="preserve"> </w:t>
      </w:r>
      <w:r w:rsidRPr="7E0097B1" w:rsidR="0A3B637E">
        <w:rPr>
          <w:lang w:val="es-ES"/>
        </w:rPr>
        <w:t>or</w:t>
      </w:r>
      <w:r w:rsidRPr="7E0097B1" w:rsidR="0A3B637E">
        <w:rPr>
          <w:lang w:val="es-ES"/>
        </w:rPr>
        <w:t xml:space="preserve"> </w:t>
      </w:r>
      <w:r w:rsidRPr="7E0097B1" w:rsidR="0A3B637E">
        <w:rPr>
          <w:lang w:val="es-ES"/>
        </w:rPr>
        <w:t>someone</w:t>
      </w:r>
      <w:r w:rsidRPr="7E0097B1" w:rsidR="0A3B637E">
        <w:rPr>
          <w:lang w:val="es-ES"/>
        </w:rPr>
        <w:t xml:space="preserve"> </w:t>
      </w:r>
      <w:r w:rsidRPr="7E0097B1" w:rsidR="0A3B637E">
        <w:rPr>
          <w:lang w:val="es-ES"/>
        </w:rPr>
        <w:t>you</w:t>
      </w:r>
      <w:r w:rsidRPr="7E0097B1" w:rsidR="0A3B637E">
        <w:rPr>
          <w:lang w:val="es-ES"/>
        </w:rPr>
        <w:t xml:space="preserve"> </w:t>
      </w:r>
      <w:r w:rsidRPr="7E0097B1" w:rsidR="1FFF9301">
        <w:rPr>
          <w:lang w:val="es-ES"/>
        </w:rPr>
        <w:t>know</w:t>
      </w:r>
      <w:r w:rsidRPr="7E0097B1" w:rsidR="0A3B637E">
        <w:rPr>
          <w:lang w:val="es-ES"/>
        </w:rPr>
        <w:t xml:space="preserve"> </w:t>
      </w:r>
      <w:r w:rsidRPr="7E0097B1" w:rsidR="0A3B637E">
        <w:rPr>
          <w:lang w:val="es-ES"/>
        </w:rPr>
        <w:t>wishes</w:t>
      </w:r>
      <w:r w:rsidRPr="7E0097B1" w:rsidR="0A3B637E">
        <w:rPr>
          <w:lang w:val="es-ES"/>
        </w:rPr>
        <w:t xml:space="preserve"> </w:t>
      </w:r>
      <w:r w:rsidRPr="7E0097B1" w:rsidR="0A3B637E">
        <w:rPr>
          <w:lang w:val="es-ES"/>
        </w:rPr>
        <w:t>some</w:t>
      </w:r>
      <w:r w:rsidRPr="7E0097B1" w:rsidR="3A785C5C">
        <w:rPr>
          <w:lang w:val="es-ES"/>
        </w:rPr>
        <w:t xml:space="preserve">; ~$750 + </w:t>
      </w:r>
      <w:r w:rsidRPr="7E0097B1" w:rsidR="3A785C5C">
        <w:rPr>
          <w:lang w:val="es-ES"/>
        </w:rPr>
        <w:t>tax</w:t>
      </w:r>
      <w:r w:rsidRPr="7E0097B1" w:rsidR="21DBE6C4">
        <w:rPr>
          <w:lang w:val="es-ES"/>
        </w:rPr>
        <w:t xml:space="preserve">; </w:t>
      </w:r>
      <w:r w:rsidRPr="7E0097B1" w:rsidR="21DBE6C4">
        <w:rPr>
          <w:lang w:val="es-ES"/>
        </w:rPr>
        <w:t>how</w:t>
      </w:r>
      <w:r w:rsidRPr="7E0097B1" w:rsidR="21DBE6C4">
        <w:rPr>
          <w:lang w:val="es-ES"/>
        </w:rPr>
        <w:t xml:space="preserve"> do </w:t>
      </w:r>
      <w:r w:rsidRPr="7E0097B1" w:rsidR="21DBE6C4">
        <w:rPr>
          <w:lang w:val="es-ES"/>
        </w:rPr>
        <w:t>we</w:t>
      </w:r>
      <w:r w:rsidRPr="7E0097B1" w:rsidR="21DBE6C4">
        <w:rPr>
          <w:lang w:val="es-ES"/>
        </w:rPr>
        <w:t xml:space="preserve"> </w:t>
      </w:r>
      <w:r w:rsidRPr="7E0097B1" w:rsidR="21DBE6C4">
        <w:rPr>
          <w:lang w:val="es-ES"/>
        </w:rPr>
        <w:t>distribute</w:t>
      </w:r>
      <w:r w:rsidRPr="7E0097B1" w:rsidR="21DBE6C4">
        <w:rPr>
          <w:lang w:val="es-ES"/>
        </w:rPr>
        <w:t xml:space="preserve"> </w:t>
      </w:r>
      <w:r w:rsidRPr="7E0097B1" w:rsidR="21DBE6C4">
        <w:rPr>
          <w:lang w:val="es-ES"/>
        </w:rPr>
        <w:t>them</w:t>
      </w:r>
      <w:r w:rsidRPr="7E0097B1" w:rsidR="21DBE6C4">
        <w:rPr>
          <w:lang w:val="es-ES"/>
        </w:rPr>
        <w:t>?</w:t>
      </w:r>
      <w:r w:rsidRPr="7E0097B1" w:rsidR="21DBE6C4">
        <w:rPr>
          <w:lang w:val="es-ES"/>
        </w:rPr>
        <w:t xml:space="preserve"> </w:t>
      </w:r>
      <w:r w:rsidRPr="7E0097B1" w:rsidR="21DBE6C4">
        <w:rPr>
          <w:lang w:val="es-ES"/>
        </w:rPr>
        <w:t xml:space="preserve"> </w:t>
      </w:r>
      <w:r w:rsidRPr="7E0097B1" w:rsidR="21DBE6C4">
        <w:rPr>
          <w:lang w:val="es-ES"/>
        </w:rPr>
        <w:t>n</w:t>
      </w:r>
      <w:r w:rsidRPr="7E0097B1" w:rsidR="21DBE6C4">
        <w:rPr>
          <w:lang w:val="es-ES"/>
        </w:rPr>
        <w:t>e</w:t>
      </w:r>
      <w:r w:rsidRPr="7E0097B1" w:rsidR="21DBE6C4">
        <w:rPr>
          <w:lang w:val="es-ES"/>
        </w:rPr>
        <w:t>w</w:t>
      </w:r>
      <w:r w:rsidRPr="7E0097B1" w:rsidR="21DBE6C4">
        <w:rPr>
          <w:lang w:val="es-ES"/>
        </w:rPr>
        <w:t>s</w:t>
      </w:r>
      <w:r w:rsidRPr="7E0097B1" w:rsidR="21DBE6C4">
        <w:rPr>
          <w:lang w:val="es-ES"/>
        </w:rPr>
        <w:t>l</w:t>
      </w:r>
      <w:r w:rsidRPr="7E0097B1" w:rsidR="21DBE6C4">
        <w:rPr>
          <w:lang w:val="es-ES"/>
        </w:rPr>
        <w:t>e</w:t>
      </w:r>
      <w:r w:rsidRPr="7E0097B1" w:rsidR="21DBE6C4">
        <w:rPr>
          <w:lang w:val="es-ES"/>
        </w:rPr>
        <w:t>t</w:t>
      </w:r>
      <w:r w:rsidRPr="7E0097B1" w:rsidR="21DBE6C4">
        <w:rPr>
          <w:lang w:val="es-ES"/>
        </w:rPr>
        <w:t>t</w:t>
      </w:r>
      <w:r w:rsidRPr="7E0097B1" w:rsidR="21DBE6C4">
        <w:rPr>
          <w:lang w:val="es-ES"/>
        </w:rPr>
        <w:t>e</w:t>
      </w:r>
      <w:r w:rsidRPr="7E0097B1" w:rsidR="21DBE6C4">
        <w:rPr>
          <w:lang w:val="es-ES"/>
        </w:rPr>
        <w:t>r</w:t>
      </w:r>
      <w:r w:rsidRPr="7E0097B1" w:rsidR="21DBE6C4">
        <w:rPr>
          <w:lang w:val="es-ES"/>
        </w:rPr>
        <w:t xml:space="preserve"> </w:t>
      </w:r>
      <w:r w:rsidRPr="7E0097B1" w:rsidR="21DBE6C4">
        <w:rPr>
          <w:lang w:val="es-ES"/>
        </w:rPr>
        <w:t>request</w:t>
      </w:r>
      <w:r w:rsidRPr="7E0097B1" w:rsidR="21DBE6C4">
        <w:rPr>
          <w:lang w:val="es-ES"/>
        </w:rPr>
        <w:t xml:space="preserve"> </w:t>
      </w:r>
      <w:r w:rsidRPr="7E0097B1" w:rsidR="21DBE6C4">
        <w:rPr>
          <w:lang w:val="es-ES"/>
        </w:rPr>
        <w:t>through</w:t>
      </w:r>
      <w:r w:rsidRPr="7E0097B1" w:rsidR="21DBE6C4">
        <w:rPr>
          <w:lang w:val="es-ES"/>
        </w:rPr>
        <w:t xml:space="preserve"> </w:t>
      </w:r>
      <w:r w:rsidRPr="7E0097B1" w:rsidR="21DBE6C4">
        <w:rPr>
          <w:lang w:val="es-ES"/>
        </w:rPr>
        <w:t>Therese</w:t>
      </w:r>
      <w:r w:rsidRPr="7E0097B1" w:rsidR="62F14776">
        <w:rPr>
          <w:lang w:val="es-ES"/>
        </w:rPr>
        <w:t xml:space="preserve"> – Richard to draft note to go in newsletter</w:t>
      </w:r>
    </w:p>
    <w:p w:rsidR="0A3B637E" w:rsidP="3A66066D" w:rsidRDefault="0A3B637E" w14:paraId="7645F909" w14:textId="5242EE73">
      <w:pPr>
        <w:pStyle w:val="ListParagraph"/>
        <w:numPr>
          <w:ilvl w:val="1"/>
          <w:numId w:val="21"/>
        </w:numPr>
        <w:spacing w:before="0" w:after="160" w:line="256" w:lineRule="auto"/>
        <w:rPr>
          <w:rStyle w:val="Hyperlink0"/>
          <w:b w:val="1"/>
          <w:bCs w:val="1"/>
        </w:rPr>
      </w:pPr>
      <w:r w:rsidRPr="63190CE0" w:rsidR="0A3B637E">
        <w:rPr>
          <w:rStyle w:val="Hyperlink0"/>
          <w:b w:val="1"/>
          <w:bCs w:val="1"/>
        </w:rPr>
        <w:t>Volunteer Recruitment Committee – Jim Hatt</w:t>
      </w:r>
      <w:r w:rsidRPr="63190CE0" w:rsidR="2E32D482">
        <w:rPr>
          <w:rStyle w:val="Hyperlink0"/>
          <w:b w:val="1"/>
          <w:bCs w:val="1"/>
        </w:rPr>
        <w:t xml:space="preserve"> – </w:t>
      </w:r>
      <w:r w:rsidRPr="63190CE0" w:rsidR="2E32D482">
        <w:rPr>
          <w:rStyle w:val="Hyperlink0"/>
          <w:b w:val="1"/>
          <w:bCs w:val="1"/>
        </w:rPr>
        <w:t>haven't</w:t>
      </w:r>
      <w:r w:rsidRPr="63190CE0" w:rsidR="2E32D482">
        <w:rPr>
          <w:rStyle w:val="Hyperlink0"/>
          <w:b w:val="1"/>
          <w:bCs w:val="1"/>
        </w:rPr>
        <w:t xml:space="preserve"> met </w:t>
      </w:r>
      <w:r w:rsidRPr="63190CE0" w:rsidR="2E32D482">
        <w:rPr>
          <w:rStyle w:val="Hyperlink0"/>
          <w:b w:val="1"/>
          <w:bCs w:val="1"/>
        </w:rPr>
        <w:t>as of yet</w:t>
      </w:r>
      <w:r w:rsidRPr="63190CE0" w:rsidR="2E32D482">
        <w:rPr>
          <w:rStyle w:val="Hyperlink0"/>
          <w:b w:val="1"/>
          <w:bCs w:val="1"/>
        </w:rPr>
        <w:t>; upcoming meeting</w:t>
      </w:r>
    </w:p>
    <w:p w:rsidR="3A66066D" w:rsidP="3A66066D" w:rsidRDefault="3A66066D" w14:paraId="519CF5EB" w14:textId="1E4AA6F5">
      <w:pPr>
        <w:pStyle w:val="ListParagraph"/>
        <w:numPr>
          <w:ilvl w:val="1"/>
          <w:numId w:val="21"/>
        </w:numPr>
        <w:spacing w:before="0" w:after="160" w:line="256" w:lineRule="auto"/>
        <w:rPr>
          <w:rStyle w:val="Hyperlink0"/>
          <w:b w:val="1"/>
          <w:bCs w:val="1"/>
        </w:rPr>
      </w:pPr>
      <w:r w:rsidRPr="3F9DE6E7" w:rsidR="0A3B637E">
        <w:rPr>
          <w:rStyle w:val="Hyperlink0"/>
          <w:b w:val="1"/>
          <w:bCs w:val="1"/>
        </w:rPr>
        <w:t xml:space="preserve">Dresden Landfill article </w:t>
      </w:r>
      <w:r w:rsidRPr="3F9DE6E7" w:rsidR="0A3B637E">
        <w:rPr>
          <w:rStyle w:val="Hyperlink0"/>
          <w:b w:val="1"/>
          <w:bCs w:val="1"/>
        </w:rPr>
        <w:t>submitted</w:t>
      </w:r>
      <w:r w:rsidRPr="3F9DE6E7" w:rsidR="0A3B637E">
        <w:rPr>
          <w:rStyle w:val="Hyperlink0"/>
          <w:b w:val="1"/>
          <w:bCs w:val="1"/>
        </w:rPr>
        <w:t xml:space="preserve"> for newsletter</w:t>
      </w:r>
      <w:r w:rsidRPr="3F9DE6E7" w:rsidR="4A0BB1D5">
        <w:rPr>
          <w:rStyle w:val="Hyperlink0"/>
          <w:b w:val="1"/>
          <w:bCs w:val="1"/>
        </w:rPr>
        <w:t xml:space="preserve"> (Wanda Winfield)</w:t>
      </w:r>
    </w:p>
    <w:p w:rsidR="001A6C1D" w:rsidP="00DF4E56" w:rsidRDefault="7CCE3FE5" w14:paraId="660DA89B" w14:textId="0D39D9D2">
      <w:pPr>
        <w:pStyle w:val="ListParagraph"/>
        <w:numPr>
          <w:ilvl w:val="0"/>
          <w:numId w:val="21"/>
        </w:numPr>
        <w:spacing w:before="0" w:after="160" w:line="256" w:lineRule="auto"/>
        <w:rPr>
          <w:rStyle w:val="Hyperlink0"/>
          <w:b/>
          <w:bCs/>
        </w:rPr>
      </w:pPr>
      <w:r w:rsidRPr="5191C83A">
        <w:rPr>
          <w:rStyle w:val="Hyperlink0"/>
          <w:b/>
          <w:bCs/>
        </w:rPr>
        <w:t>Correspondence</w:t>
      </w:r>
    </w:p>
    <w:p w:rsidRPr="00DF4E56" w:rsidR="00DF4E56" w:rsidP="23065362" w:rsidRDefault="2E182861" w14:paraId="7F660003" w14:textId="5C0B3D4D">
      <w:pPr>
        <w:pStyle w:val="ListParagraph"/>
        <w:numPr>
          <w:ilvl w:val="1"/>
          <w:numId w:val="21"/>
        </w:numPr>
        <w:spacing w:before="0" w:after="160" w:line="256" w:lineRule="auto"/>
        <w:rPr>
          <w:rStyle w:val="Hyperlink0"/>
          <w:b w:val="1"/>
          <w:bCs w:val="1"/>
        </w:rPr>
      </w:pPr>
      <w:r w:rsidRPr="27682E04" w:rsidR="00433D08">
        <w:rPr>
          <w:rStyle w:val="Hyperlink0"/>
          <w:b w:val="1"/>
          <w:bCs w:val="1"/>
        </w:rPr>
        <w:t>Supervised Consumption Sites (open letter</w:t>
      </w:r>
      <w:r w:rsidRPr="27682E04" w:rsidR="00433D08">
        <w:rPr>
          <w:rStyle w:val="Hyperlink0"/>
          <w:b w:val="1"/>
          <w:bCs w:val="1"/>
        </w:rPr>
        <w:t>) &amp; possible action</w:t>
      </w:r>
      <w:r w:rsidRPr="27682E04" w:rsidR="0FA2DD66">
        <w:rPr>
          <w:rStyle w:val="Hyperlink0"/>
          <w:b w:val="1"/>
          <w:bCs w:val="1"/>
        </w:rPr>
        <w:t xml:space="preserve"> (</w:t>
      </w:r>
      <w:r w:rsidRPr="27682E04" w:rsidR="0FA2DD66">
        <w:rPr>
          <w:rStyle w:val="Hyperlink0"/>
          <w:b w:val="1"/>
          <w:bCs w:val="1"/>
        </w:rPr>
        <w:t>forwarded</w:t>
      </w:r>
      <w:r w:rsidRPr="27682E04" w:rsidR="0FA2DD66">
        <w:rPr>
          <w:rStyle w:val="Hyperlink0"/>
          <w:b w:val="1"/>
          <w:bCs w:val="1"/>
        </w:rPr>
        <w:t xml:space="preserve"> for insertion in the newsletter at the </w:t>
      </w:r>
      <w:r w:rsidRPr="27682E04" w:rsidR="0FA2DD66">
        <w:rPr>
          <w:rStyle w:val="Hyperlink0"/>
          <w:b w:val="1"/>
          <w:bCs w:val="1"/>
        </w:rPr>
        <w:t>Tri-Regional</w:t>
      </w:r>
      <w:r w:rsidRPr="27682E04" w:rsidR="0FA2DD66">
        <w:rPr>
          <w:rStyle w:val="Hyperlink0"/>
          <w:b w:val="1"/>
          <w:bCs w:val="1"/>
        </w:rPr>
        <w:t xml:space="preserve"> M</w:t>
      </w:r>
      <w:r w:rsidRPr="27682E04" w:rsidR="0FA2DD66">
        <w:rPr>
          <w:rStyle w:val="Hyperlink0"/>
          <w:b w:val="1"/>
          <w:bCs w:val="1"/>
        </w:rPr>
        <w:t>e</w:t>
      </w:r>
      <w:r w:rsidRPr="27682E04" w:rsidR="0FA2DD66">
        <w:rPr>
          <w:rStyle w:val="Hyperlink0"/>
          <w:b w:val="1"/>
          <w:bCs w:val="1"/>
        </w:rPr>
        <w:t>e</w:t>
      </w:r>
      <w:r w:rsidRPr="27682E04" w:rsidR="0FA2DD66">
        <w:rPr>
          <w:rStyle w:val="Hyperlink0"/>
          <w:b w:val="1"/>
          <w:bCs w:val="1"/>
        </w:rPr>
        <w:t>t</w:t>
      </w:r>
      <w:r w:rsidRPr="27682E04" w:rsidR="0FA2DD66">
        <w:rPr>
          <w:rStyle w:val="Hyperlink0"/>
          <w:b w:val="1"/>
          <w:bCs w:val="1"/>
        </w:rPr>
        <w:t>i</w:t>
      </w:r>
      <w:r w:rsidRPr="27682E04" w:rsidR="0FA2DD66">
        <w:rPr>
          <w:rStyle w:val="Hyperlink0"/>
          <w:b w:val="1"/>
          <w:bCs w:val="1"/>
        </w:rPr>
        <w:t>n</w:t>
      </w:r>
      <w:r w:rsidRPr="27682E04" w:rsidR="0FA2DD66">
        <w:rPr>
          <w:rStyle w:val="Hyperlink0"/>
          <w:b w:val="1"/>
          <w:bCs w:val="1"/>
        </w:rPr>
        <w:t>g, shared with those interested)</w:t>
      </w:r>
    </w:p>
    <w:p w:rsidR="1159B772" w:rsidP="312EF082" w:rsidRDefault="1159B772" w14:paraId="070BB4C0" w14:textId="01576AAB">
      <w:pPr>
        <w:pStyle w:val="ListParagraph"/>
        <w:numPr>
          <w:ilvl w:val="1"/>
          <w:numId w:val="21"/>
        </w:numPr>
        <w:spacing w:before="0" w:after="160" w:line="256" w:lineRule="auto"/>
        <w:rPr>
          <w:rStyle w:val="Hyperlink0"/>
          <w:b w:val="1"/>
          <w:bCs w:val="1"/>
        </w:rPr>
      </w:pPr>
      <w:r w:rsidRPr="27682E04" w:rsidR="1159B772">
        <w:rPr>
          <w:rStyle w:val="Hyperlink0"/>
          <w:b w:val="1"/>
          <w:bCs w:val="1"/>
        </w:rPr>
        <w:t>Letter of thanks from UNJPPI</w:t>
      </w:r>
      <w:r w:rsidRPr="27682E04" w:rsidR="4A607920">
        <w:rPr>
          <w:rStyle w:val="Hyperlink0"/>
          <w:b w:val="1"/>
          <w:bCs w:val="1"/>
        </w:rPr>
        <w:t xml:space="preserve"> (see below)</w:t>
      </w:r>
    </w:p>
    <w:p w:rsidR="001A6C1D" w:rsidP="00DF4E56" w:rsidRDefault="7CCE3FE5" w14:paraId="350A3FE4" w14:textId="77777777">
      <w:pPr>
        <w:pStyle w:val="ListParagraph"/>
        <w:numPr>
          <w:ilvl w:val="0"/>
          <w:numId w:val="21"/>
        </w:numPr>
        <w:spacing w:before="0" w:after="160" w:line="256" w:lineRule="auto"/>
        <w:rPr>
          <w:b/>
          <w:bCs/>
        </w:rPr>
      </w:pPr>
      <w:r w:rsidRPr="5191C83A">
        <w:rPr>
          <w:rStyle w:val="Hyperlink0"/>
          <w:b/>
          <w:bCs/>
        </w:rPr>
        <w:t xml:space="preserve">New Business: </w:t>
      </w:r>
    </w:p>
    <w:p w:rsidR="208C1E81" w:rsidP="64F9DF11" w:rsidRDefault="00511E45" w14:paraId="25A6B61F" w14:textId="6F6C4819">
      <w:pPr>
        <w:pStyle w:val="ListParagraph"/>
        <w:numPr>
          <w:ilvl w:val="1"/>
          <w:numId w:val="21"/>
        </w:numPr>
        <w:spacing w:before="0" w:after="160" w:line="256" w:lineRule="auto"/>
        <w:rPr>
          <w:rStyle w:val="Hyperlink0"/>
          <w:b w:val="1"/>
          <w:bCs w:val="1"/>
          <w:lang w:val="es-ES"/>
        </w:rPr>
      </w:pPr>
      <w:r w:rsidRPr="567077D4" w:rsidR="5ADB2028">
        <w:rPr>
          <w:rStyle w:val="Hyperlink0"/>
          <w:b w:val="1"/>
          <w:bCs w:val="1"/>
        </w:rPr>
        <w:t xml:space="preserve">Presentation by St </w:t>
      </w:r>
      <w:r w:rsidRPr="567077D4" w:rsidR="5ADB2028">
        <w:rPr>
          <w:rStyle w:val="Hyperlink0"/>
          <w:b w:val="1"/>
          <w:bCs w:val="1"/>
        </w:rPr>
        <w:t>Vincent</w:t>
      </w:r>
      <w:r w:rsidRPr="567077D4" w:rsidR="5ADB2028">
        <w:rPr>
          <w:rStyle w:val="Hyperlink0"/>
          <w:b w:val="1"/>
          <w:bCs w:val="1"/>
        </w:rPr>
        <w:t xml:space="preserve"> de Paul Society</w:t>
      </w:r>
    </w:p>
    <w:p w:rsidR="2F56ACDB" w:rsidP="0A15B38A" w:rsidRDefault="2F56ACDB" w14:paraId="41B4457A" w14:textId="3AFAA82F">
      <w:pPr>
        <w:pStyle w:val="ListParagraph"/>
        <w:numPr>
          <w:ilvl w:val="1"/>
          <w:numId w:val="21"/>
        </w:numPr>
        <w:spacing w:before="0" w:after="160" w:line="256" w:lineRule="auto"/>
        <w:rPr>
          <w:rFonts w:ascii="Calibri" w:hAnsi="Calibri" w:eastAsia="Calibri" w:cs="Calibri"/>
          <w:b w:val="0"/>
          <w:bCs w:val="0"/>
          <w:i w:val="0"/>
          <w:iCs w:val="0"/>
          <w:caps w:val="0"/>
          <w:smallCaps w:val="0"/>
          <w:noProof w:val="0"/>
          <w:color w:val="000000" w:themeColor="text1" w:themeTint="FF" w:themeShade="FF"/>
          <w:sz w:val="24"/>
          <w:szCs w:val="24"/>
          <w:lang w:val="es-ES"/>
        </w:rPr>
      </w:pPr>
      <w:r w:rsidRPr="0A15B38A" w:rsidR="0DEB8476">
        <w:rPr>
          <w:rStyle w:val="Hyperlink0"/>
          <w:rFonts w:ascii="Calibri" w:hAnsi="Calibri" w:eastAsia="Calibri" w:cs="Calibri"/>
          <w:b w:val="1"/>
          <w:bCs w:val="1"/>
          <w:i w:val="0"/>
          <w:iCs w:val="0"/>
          <w:caps w:val="0"/>
          <w:smallCaps w:val="0"/>
          <w:noProof w:val="0"/>
          <w:color w:val="000000" w:themeColor="text1" w:themeTint="FF" w:themeShade="FF"/>
          <w:sz w:val="24"/>
          <w:szCs w:val="24"/>
          <w:lang w:val="en-US"/>
        </w:rPr>
        <w:t xml:space="preserve">Reviewing the Evaluation of ARW’s and specifically, the Discipleship &amp; Justice Commission’s operations (see “Going Deeper - Section 7”) – Richard &amp; Kathy – deferred from May 7, </w:t>
      </w:r>
      <w:r w:rsidRPr="0A15B38A" w:rsidR="0DEB8476">
        <w:rPr>
          <w:rStyle w:val="Hyperlink0"/>
          <w:rFonts w:ascii="Calibri" w:hAnsi="Calibri" w:eastAsia="Calibri" w:cs="Calibri"/>
          <w:b w:val="1"/>
          <w:bCs w:val="1"/>
          <w:i w:val="0"/>
          <w:iCs w:val="0"/>
          <w:caps w:val="0"/>
          <w:smallCaps w:val="0"/>
          <w:noProof w:val="0"/>
          <w:color w:val="000000" w:themeColor="text1" w:themeTint="FF" w:themeShade="FF"/>
          <w:sz w:val="24"/>
          <w:szCs w:val="24"/>
          <w:lang w:val="en-US"/>
        </w:rPr>
        <w:t>2024</w:t>
      </w:r>
      <w:r w:rsidRPr="0A15B38A" w:rsidR="0DEB8476">
        <w:rPr>
          <w:rStyle w:val="Hyperlink0"/>
          <w:rFonts w:ascii="Calibri" w:hAnsi="Calibri" w:eastAsia="Calibri" w:cs="Calibri"/>
          <w:b w:val="1"/>
          <w:bCs w:val="1"/>
          <w:i w:val="0"/>
          <w:iCs w:val="0"/>
          <w:caps w:val="0"/>
          <w:smallCaps w:val="0"/>
          <w:noProof w:val="0"/>
          <w:color w:val="000000" w:themeColor="text1" w:themeTint="FF" w:themeShade="FF"/>
          <w:sz w:val="24"/>
          <w:szCs w:val="24"/>
          <w:lang w:val="en-US"/>
        </w:rPr>
        <w:t xml:space="preserve"> meeting</w:t>
      </w:r>
      <w:r w:rsidRPr="0A15B38A" w:rsidR="46DF87CA">
        <w:rPr>
          <w:rStyle w:val="Hyperlink0"/>
          <w:rFonts w:ascii="Calibri" w:hAnsi="Calibri" w:eastAsia="Calibri" w:cs="Calibri"/>
          <w:b w:val="1"/>
          <w:bCs w:val="1"/>
          <w:i w:val="0"/>
          <w:iCs w:val="0"/>
          <w:caps w:val="0"/>
          <w:smallCaps w:val="0"/>
          <w:noProof w:val="0"/>
          <w:color w:val="000000" w:themeColor="text1" w:themeTint="FF" w:themeShade="FF"/>
          <w:sz w:val="24"/>
          <w:szCs w:val="24"/>
          <w:lang w:val="en-US"/>
        </w:rPr>
        <w:t xml:space="preserve"> – </w:t>
      </w:r>
      <w:r w:rsidRPr="0A15B38A" w:rsidR="1AF51F03">
        <w:rPr>
          <w:rStyle w:val="Hyperlink0"/>
          <w:rFonts w:ascii="Calibri" w:hAnsi="Calibri" w:eastAsia="Calibri" w:cs="Calibri"/>
          <w:b w:val="1"/>
          <w:bCs w:val="1"/>
          <w:i w:val="0"/>
          <w:iCs w:val="0"/>
          <w:caps w:val="0"/>
          <w:smallCaps w:val="0"/>
          <w:noProof w:val="0"/>
          <w:color w:val="000000" w:themeColor="text1" w:themeTint="FF" w:themeShade="FF"/>
          <w:sz w:val="24"/>
          <w:szCs w:val="24"/>
          <w:lang w:val="en-US"/>
        </w:rPr>
        <w:t>deferred</w:t>
      </w:r>
      <w:r w:rsidRPr="0A15B38A" w:rsidR="46DF87CA">
        <w:rPr>
          <w:rStyle w:val="Hyperlink0"/>
          <w:rFonts w:ascii="Calibri" w:hAnsi="Calibri" w:eastAsia="Calibri" w:cs="Calibri"/>
          <w:b w:val="1"/>
          <w:bCs w:val="1"/>
          <w:i w:val="0"/>
          <w:iCs w:val="0"/>
          <w:caps w:val="0"/>
          <w:smallCaps w:val="0"/>
          <w:noProof w:val="0"/>
          <w:color w:val="000000" w:themeColor="text1" w:themeTint="FF" w:themeShade="FF"/>
          <w:sz w:val="24"/>
          <w:szCs w:val="24"/>
          <w:lang w:val="en-US"/>
        </w:rPr>
        <w:t xml:space="preserve"> to September</w:t>
      </w:r>
    </w:p>
    <w:p w:rsidR="6EE36334" w:rsidP="7C4C5212" w:rsidRDefault="6EE36334" w14:paraId="3E76B8C1" w14:textId="0D6E3629">
      <w:pPr>
        <w:pStyle w:val="ListParagraph"/>
        <w:numPr>
          <w:ilvl w:val="1"/>
          <w:numId w:val="21"/>
        </w:numPr>
        <w:spacing w:before="0" w:after="160" w:line="256" w:lineRule="auto"/>
        <w:rPr>
          <w:rFonts w:ascii="Calibri" w:hAnsi="Calibri" w:eastAsia="Calibri" w:cs="Calibri"/>
          <w:b w:val="1"/>
          <w:bCs w:val="1"/>
          <w:i w:val="0"/>
          <w:iCs w:val="0"/>
          <w:caps w:val="0"/>
          <w:smallCaps w:val="0"/>
          <w:noProof w:val="0"/>
          <w:color w:val="000000" w:themeColor="text1" w:themeTint="FF" w:themeShade="FF"/>
          <w:sz w:val="24"/>
          <w:szCs w:val="24"/>
          <w:lang w:val="es-ES"/>
        </w:rPr>
      </w:pPr>
      <w:r w:rsidRPr="7C4C5212" w:rsidR="6EE36334">
        <w:rPr>
          <w:rFonts w:ascii="Calibri" w:hAnsi="Calibri" w:eastAsia="Calibri" w:cs="Calibri"/>
          <w:b w:val="1"/>
          <w:bCs w:val="1"/>
          <w:i w:val="0"/>
          <w:iCs w:val="0"/>
          <w:caps w:val="0"/>
          <w:smallCaps w:val="0"/>
          <w:noProof w:val="0"/>
          <w:color w:val="000000" w:themeColor="text1" w:themeTint="FF" w:themeShade="FF"/>
          <w:sz w:val="24"/>
          <w:szCs w:val="24"/>
          <w:lang w:val="es-ES"/>
        </w:rPr>
        <w:t>Request</w:t>
      </w:r>
      <w:r w:rsidRPr="7C4C5212" w:rsidR="6EE36334">
        <w:rPr>
          <w:rFonts w:ascii="Calibri" w:hAnsi="Calibri" w:eastAsia="Calibri" w:cs="Calibri"/>
          <w:b w:val="1"/>
          <w:bCs w:val="1"/>
          <w:i w:val="0"/>
          <w:iCs w:val="0"/>
          <w:caps w:val="0"/>
          <w:smallCaps w:val="0"/>
          <w:noProof w:val="0"/>
          <w:color w:val="000000" w:themeColor="text1" w:themeTint="FF" w:themeShade="FF"/>
          <w:sz w:val="24"/>
          <w:szCs w:val="24"/>
          <w:lang w:val="es-ES"/>
        </w:rPr>
        <w:t xml:space="preserve"> </w:t>
      </w:r>
      <w:r w:rsidRPr="7C4C5212" w:rsidR="6EE36334">
        <w:rPr>
          <w:rFonts w:ascii="Calibri" w:hAnsi="Calibri" w:eastAsia="Calibri" w:cs="Calibri"/>
          <w:b w:val="1"/>
          <w:bCs w:val="1"/>
          <w:i w:val="0"/>
          <w:iCs w:val="0"/>
          <w:caps w:val="0"/>
          <w:smallCaps w:val="0"/>
          <w:noProof w:val="0"/>
          <w:color w:val="000000" w:themeColor="text1" w:themeTint="FF" w:themeShade="FF"/>
          <w:sz w:val="24"/>
          <w:szCs w:val="24"/>
          <w:lang w:val="es-ES"/>
        </w:rPr>
        <w:t>from</w:t>
      </w:r>
      <w:r w:rsidRPr="7C4C5212" w:rsidR="6EE36334">
        <w:rPr>
          <w:rFonts w:ascii="Calibri" w:hAnsi="Calibri" w:eastAsia="Calibri" w:cs="Calibri"/>
          <w:b w:val="1"/>
          <w:bCs w:val="1"/>
          <w:i w:val="0"/>
          <w:iCs w:val="0"/>
          <w:caps w:val="0"/>
          <w:smallCaps w:val="0"/>
          <w:noProof w:val="0"/>
          <w:color w:val="000000" w:themeColor="text1" w:themeTint="FF" w:themeShade="FF"/>
          <w:sz w:val="24"/>
          <w:szCs w:val="24"/>
          <w:lang w:val="es-ES"/>
        </w:rPr>
        <w:t xml:space="preserve"> UNJPPI </w:t>
      </w:r>
      <w:r w:rsidRPr="7C4C5212" w:rsidR="6EE36334">
        <w:rPr>
          <w:rFonts w:ascii="Calibri" w:hAnsi="Calibri" w:eastAsia="Calibri" w:cs="Calibri"/>
          <w:b w:val="1"/>
          <w:bCs w:val="1"/>
          <w:i w:val="0"/>
          <w:iCs w:val="0"/>
          <w:caps w:val="0"/>
          <w:smallCaps w:val="0"/>
          <w:noProof w:val="0"/>
          <w:color w:val="000000" w:themeColor="text1" w:themeTint="FF" w:themeShade="FF"/>
          <w:sz w:val="24"/>
          <w:szCs w:val="24"/>
          <w:lang w:val="es-ES"/>
        </w:rPr>
        <w:t>via</w:t>
      </w:r>
      <w:r w:rsidRPr="7C4C5212" w:rsidR="6EE36334">
        <w:rPr>
          <w:rFonts w:ascii="Calibri" w:hAnsi="Calibri" w:eastAsia="Calibri" w:cs="Calibri"/>
          <w:b w:val="1"/>
          <w:bCs w:val="1"/>
          <w:i w:val="0"/>
          <w:iCs w:val="0"/>
          <w:caps w:val="0"/>
          <w:smallCaps w:val="0"/>
          <w:noProof w:val="0"/>
          <w:color w:val="000000" w:themeColor="text1" w:themeTint="FF" w:themeShade="FF"/>
          <w:sz w:val="24"/>
          <w:szCs w:val="24"/>
          <w:lang w:val="es-ES"/>
        </w:rPr>
        <w:t xml:space="preserve"> D</w:t>
      </w:r>
      <w:r w:rsidRPr="7C4C5212" w:rsidR="6EE36334">
        <w:rPr>
          <w:rFonts w:ascii="Calibri" w:hAnsi="Calibri" w:eastAsia="Calibri" w:cs="Calibri"/>
          <w:b w:val="1"/>
          <w:bCs w:val="1"/>
          <w:i w:val="0"/>
          <w:iCs w:val="0"/>
          <w:caps w:val="0"/>
          <w:smallCaps w:val="0"/>
          <w:noProof w:val="0"/>
          <w:color w:val="000000" w:themeColor="text1" w:themeTint="FF" w:themeShade="FF"/>
          <w:sz w:val="24"/>
          <w:szCs w:val="24"/>
          <w:lang w:val="es-ES"/>
        </w:rPr>
        <w:t>iane Blanchard</w:t>
      </w:r>
    </w:p>
    <w:p w:rsidR="6EE36334" w:rsidP="638F6D52" w:rsidRDefault="6EE36334" w14:paraId="778DC48C" w14:textId="32FCBFB1">
      <w:pPr>
        <w:pStyle w:val="ListParagraph"/>
        <w:spacing w:before="0" w:after="160" w:line="256" w:lineRule="auto"/>
        <w:ind w:left="1440" w:hanging="0"/>
        <w:rPr>
          <w:rFonts w:ascii="Calibri" w:hAnsi="Calibri" w:eastAsia="Calibri" w:cs="Calibri"/>
          <w:b w:val="1"/>
          <w:bCs w:val="1"/>
          <w:i w:val="0"/>
          <w:iCs w:val="0"/>
          <w:caps w:val="0"/>
          <w:smallCaps w:val="0"/>
          <w:noProof w:val="0"/>
          <w:color w:val="000000" w:themeColor="text1" w:themeTint="FF" w:themeShade="FF"/>
          <w:sz w:val="24"/>
          <w:szCs w:val="24"/>
          <w:lang w:val="en-US"/>
        </w:rPr>
      </w:pPr>
      <w:r w:rsidRPr="638F6D52" w:rsidR="6EE3633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MOTION: </w:t>
      </w:r>
      <w:r w:rsidRPr="638F6D52" w:rsidR="6EE36334">
        <w:rPr>
          <w:rFonts w:ascii="Calibri" w:hAnsi="Calibri" w:eastAsia="Calibri" w:cs="Calibri"/>
          <w:b w:val="1"/>
          <w:bCs w:val="1"/>
          <w:i w:val="0"/>
          <w:iCs w:val="0"/>
          <w:caps w:val="0"/>
          <w:smallCaps w:val="0"/>
          <w:noProof w:val="0"/>
          <w:color w:val="000000" w:themeColor="text1" w:themeTint="FF" w:themeShade="FF"/>
          <w:sz w:val="24"/>
          <w:szCs w:val="24"/>
          <w:lang w:val="en-US"/>
        </w:rPr>
        <w:t>That</w:t>
      </w:r>
      <w:r w:rsidRPr="638F6D52" w:rsidR="6EE3633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638F6D52" w:rsidR="6EE36334">
        <w:rPr>
          <w:rFonts w:ascii="Calibri" w:hAnsi="Calibri" w:eastAsia="Calibri" w:cs="Calibri"/>
          <w:b w:val="1"/>
          <w:bCs w:val="1"/>
          <w:i w:val="0"/>
          <w:iCs w:val="0"/>
          <w:caps w:val="0"/>
          <w:smallCaps w:val="0"/>
          <w:noProof w:val="0"/>
          <w:color w:val="000000" w:themeColor="text1" w:themeTint="FF" w:themeShade="FF"/>
          <w:sz w:val="24"/>
          <w:szCs w:val="24"/>
          <w:lang w:val="en-US"/>
        </w:rPr>
        <w:t>the</w:t>
      </w:r>
      <w:r w:rsidRPr="638F6D52" w:rsidR="5A271C2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638F6D52" w:rsidR="2B1F5EA1">
        <w:rPr>
          <w:rFonts w:ascii="Calibri" w:hAnsi="Calibri" w:eastAsia="Calibri" w:cs="Calibri"/>
          <w:b w:val="1"/>
          <w:bCs w:val="1"/>
          <w:i w:val="0"/>
          <w:iCs w:val="0"/>
          <w:caps w:val="0"/>
          <w:smallCaps w:val="0"/>
          <w:noProof w:val="0"/>
          <w:color w:val="000000" w:themeColor="text1" w:themeTint="FF" w:themeShade="FF"/>
          <w:sz w:val="24"/>
          <w:szCs w:val="24"/>
          <w:lang w:val="en-US"/>
        </w:rPr>
        <w:t>Discipleship and Justice Commission of Antler River Watershed Regional Council</w:t>
      </w:r>
      <w:r w:rsidRPr="638F6D52" w:rsidR="6EE3633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638F6D52" w:rsidR="6EE36334">
        <w:rPr>
          <w:rFonts w:ascii="Calibri" w:hAnsi="Calibri" w:eastAsia="Calibri" w:cs="Calibri"/>
          <w:b w:val="1"/>
          <w:bCs w:val="1"/>
          <w:i w:val="0"/>
          <w:iCs w:val="0"/>
          <w:caps w:val="0"/>
          <w:smallCaps w:val="0"/>
          <w:noProof w:val="0"/>
          <w:color w:val="000000" w:themeColor="text1" w:themeTint="FF" w:themeShade="FF"/>
          <w:sz w:val="24"/>
          <w:szCs w:val="24"/>
          <w:lang w:val="en-US"/>
        </w:rPr>
        <w:t>support</w:t>
      </w:r>
      <w:r w:rsidRPr="638F6D52" w:rsidR="6EE3633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the Palestine Land Exercise with</w:t>
      </w:r>
      <w:r w:rsidRPr="638F6D52" w:rsidR="1A6CED7D">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a grant of</w:t>
      </w:r>
      <w:r w:rsidRPr="638F6D52" w:rsidR="6EE3633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$1500 from </w:t>
      </w:r>
      <w:r w:rsidRPr="638F6D52" w:rsidR="6EE36334">
        <w:rPr>
          <w:rFonts w:ascii="Calibri" w:hAnsi="Calibri" w:eastAsia="Calibri" w:cs="Calibri"/>
          <w:b w:val="1"/>
          <w:bCs w:val="1"/>
          <w:i w:val="0"/>
          <w:iCs w:val="0"/>
          <w:caps w:val="0"/>
          <w:smallCaps w:val="0"/>
          <w:noProof w:val="0"/>
          <w:color w:val="000000" w:themeColor="text1" w:themeTint="FF" w:themeShade="FF"/>
          <w:sz w:val="24"/>
          <w:szCs w:val="24"/>
          <w:lang w:val="en-US"/>
        </w:rPr>
        <w:t>our</w:t>
      </w:r>
      <w:r w:rsidRPr="638F6D52" w:rsidR="6EE3633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638F6D52" w:rsidR="71E87048">
        <w:rPr>
          <w:rFonts w:ascii="Calibri" w:hAnsi="Calibri" w:eastAsia="Calibri" w:cs="Calibri"/>
          <w:b w:val="1"/>
          <w:bCs w:val="1"/>
          <w:i w:val="0"/>
          <w:iCs w:val="0"/>
          <w:caps w:val="0"/>
          <w:smallCaps w:val="0"/>
          <w:noProof w:val="0"/>
          <w:color w:val="000000" w:themeColor="text1" w:themeTint="FF" w:themeShade="FF"/>
          <w:sz w:val="24"/>
          <w:szCs w:val="24"/>
          <w:lang w:val="en-US"/>
        </w:rPr>
        <w:t>E</w:t>
      </w:r>
      <w:r w:rsidRPr="638F6D52" w:rsidR="71E87048">
        <w:rPr>
          <w:rFonts w:ascii="Calibri" w:hAnsi="Calibri" w:eastAsia="Calibri" w:cs="Calibri"/>
          <w:b w:val="1"/>
          <w:bCs w:val="1"/>
          <w:i w:val="0"/>
          <w:iCs w:val="0"/>
          <w:caps w:val="0"/>
          <w:smallCaps w:val="0"/>
          <w:noProof w:val="0"/>
          <w:color w:val="000000" w:themeColor="text1" w:themeTint="FF" w:themeShade="FF"/>
          <w:sz w:val="24"/>
          <w:szCs w:val="24"/>
          <w:lang w:val="en-US"/>
        </w:rPr>
        <w:t>v</w:t>
      </w:r>
      <w:r w:rsidRPr="638F6D52" w:rsidR="71E87048">
        <w:rPr>
          <w:rFonts w:ascii="Calibri" w:hAnsi="Calibri" w:eastAsia="Calibri" w:cs="Calibri"/>
          <w:b w:val="1"/>
          <w:bCs w:val="1"/>
          <w:i w:val="0"/>
          <w:iCs w:val="0"/>
          <w:caps w:val="0"/>
          <w:smallCaps w:val="0"/>
          <w:noProof w:val="0"/>
          <w:color w:val="000000" w:themeColor="text1" w:themeTint="FF" w:themeShade="FF"/>
          <w:sz w:val="24"/>
          <w:szCs w:val="24"/>
          <w:lang w:val="en-US"/>
        </w:rPr>
        <w:t>e</w:t>
      </w:r>
      <w:r w:rsidRPr="638F6D52" w:rsidR="71E87048">
        <w:rPr>
          <w:rFonts w:ascii="Calibri" w:hAnsi="Calibri" w:eastAsia="Calibri" w:cs="Calibri"/>
          <w:b w:val="1"/>
          <w:bCs w:val="1"/>
          <w:i w:val="0"/>
          <w:iCs w:val="0"/>
          <w:caps w:val="0"/>
          <w:smallCaps w:val="0"/>
          <w:noProof w:val="0"/>
          <w:color w:val="000000" w:themeColor="text1" w:themeTint="FF" w:themeShade="FF"/>
          <w:sz w:val="24"/>
          <w:szCs w:val="24"/>
          <w:lang w:val="en-US"/>
        </w:rPr>
        <w:t>nts Budget</w:t>
      </w:r>
      <w:r w:rsidRPr="638F6D52" w:rsidR="71E87048">
        <w:rPr>
          <w:rFonts w:ascii="Calibri" w:hAnsi="Calibri" w:eastAsia="Calibri" w:cs="Calibri"/>
          <w:b w:val="1"/>
          <w:bCs w:val="1"/>
          <w:i w:val="0"/>
          <w:iCs w:val="0"/>
          <w:caps w:val="0"/>
          <w:smallCaps w:val="0"/>
          <w:noProof w:val="0"/>
          <w:color w:val="000000" w:themeColor="text1" w:themeTint="FF" w:themeShade="FF"/>
          <w:sz w:val="24"/>
          <w:szCs w:val="24"/>
          <w:lang w:val="en-US"/>
        </w:rPr>
        <w:t>.</w:t>
      </w:r>
      <w:r>
        <w:br/>
      </w:r>
      <w:r w:rsidRPr="638F6D52" w:rsidR="50465183">
        <w:rPr>
          <w:rFonts w:ascii="Calibri" w:hAnsi="Calibri" w:eastAsia="Calibri" w:cs="Calibri"/>
          <w:b w:val="1"/>
          <w:bCs w:val="1"/>
          <w:i w:val="0"/>
          <w:iCs w:val="0"/>
          <w:caps w:val="0"/>
          <w:smallCaps w:val="0"/>
          <w:noProof w:val="0"/>
          <w:color w:val="000000" w:themeColor="text1" w:themeTint="FF" w:themeShade="FF"/>
          <w:sz w:val="24"/>
          <w:szCs w:val="24"/>
          <w:lang w:val="en-US"/>
        </w:rPr>
        <w:t>MOVED:</w:t>
      </w:r>
      <w:r w:rsidRPr="638F6D52" w:rsidR="5C2C694D">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Linda Badke</w:t>
      </w:r>
      <w:r>
        <w:tab/>
      </w:r>
      <w:r>
        <w:tab/>
      </w:r>
      <w:r w:rsidRPr="638F6D52" w:rsidR="50465183">
        <w:rPr>
          <w:rFonts w:ascii="Calibri" w:hAnsi="Calibri" w:eastAsia="Calibri" w:cs="Calibri"/>
          <w:b w:val="1"/>
          <w:bCs w:val="1"/>
          <w:i w:val="0"/>
          <w:iCs w:val="0"/>
          <w:caps w:val="0"/>
          <w:smallCaps w:val="0"/>
          <w:noProof w:val="0"/>
          <w:color w:val="000000" w:themeColor="text1" w:themeTint="FF" w:themeShade="FF"/>
          <w:sz w:val="24"/>
          <w:szCs w:val="24"/>
          <w:lang w:val="en-US"/>
        </w:rPr>
        <w:t>SECONDED:</w:t>
      </w:r>
      <w:r w:rsidRPr="638F6D52" w:rsidR="32B69E6E">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Joshua Lawrence</w:t>
      </w:r>
      <w:r>
        <w:tab/>
      </w:r>
      <w:r>
        <w:tab/>
      </w:r>
      <w:r w:rsidRPr="638F6D52" w:rsidR="50465183">
        <w:rPr>
          <w:rFonts w:ascii="Calibri" w:hAnsi="Calibri" w:eastAsia="Calibri" w:cs="Calibri"/>
          <w:b w:val="1"/>
          <w:bCs w:val="1"/>
          <w:i w:val="0"/>
          <w:iCs w:val="0"/>
          <w:caps w:val="0"/>
          <w:smallCaps w:val="0"/>
          <w:noProof w:val="0"/>
          <w:color w:val="000000" w:themeColor="text1" w:themeTint="FF" w:themeShade="FF"/>
          <w:sz w:val="24"/>
          <w:szCs w:val="24"/>
          <w:lang w:val="en-US"/>
        </w:rPr>
        <w:t>Carried</w:t>
      </w:r>
    </w:p>
    <w:p w:rsidR="240DE81C" w:rsidP="4ECFE1EC" w:rsidRDefault="240DE81C" w14:paraId="42F0866B" w14:textId="7E6BAFF0">
      <w:pPr>
        <w:pStyle w:val="ListParagraph"/>
        <w:spacing w:before="0" w:after="160" w:line="256" w:lineRule="auto"/>
        <w:ind w:left="1440" w:hanging="0"/>
        <w:rPr>
          <w:rFonts w:ascii="Calibri" w:hAnsi="Calibri" w:eastAsia="Calibri" w:cs="Calibri"/>
          <w:b w:val="1"/>
          <w:bCs w:val="1"/>
          <w:i w:val="0"/>
          <w:iCs w:val="0"/>
          <w:caps w:val="0"/>
          <w:smallCaps w:val="0"/>
          <w:noProof w:val="0"/>
          <w:color w:val="000000" w:themeColor="text1" w:themeTint="FF" w:themeShade="FF"/>
          <w:sz w:val="24"/>
          <w:szCs w:val="24"/>
          <w:lang w:val="en-US"/>
        </w:rPr>
      </w:pPr>
      <w:r w:rsidRPr="4ECFE1EC" w:rsidR="240DE81C">
        <w:rPr>
          <w:rFonts w:ascii="Calibri" w:hAnsi="Calibri" w:eastAsia="Calibri" w:cs="Calibri"/>
          <w:b w:val="1"/>
          <w:bCs w:val="1"/>
          <w:i w:val="0"/>
          <w:iCs w:val="0"/>
          <w:caps w:val="0"/>
          <w:smallCaps w:val="0"/>
          <w:noProof w:val="0"/>
          <w:color w:val="000000" w:themeColor="text1" w:themeTint="FF" w:themeShade="FF"/>
          <w:sz w:val="24"/>
          <w:szCs w:val="24"/>
          <w:lang w:val="en-US"/>
        </w:rPr>
        <w:t xml:space="preserve">MOTION: That the </w:t>
      </w:r>
      <w:r w:rsidRPr="4ECFE1EC" w:rsidR="1BF2C8B7">
        <w:rPr>
          <w:rFonts w:ascii="Calibri" w:hAnsi="Calibri" w:eastAsia="Calibri" w:cs="Calibri"/>
          <w:b w:val="1"/>
          <w:bCs w:val="1"/>
          <w:i w:val="0"/>
          <w:iCs w:val="0"/>
          <w:caps w:val="0"/>
          <w:smallCaps w:val="0"/>
          <w:noProof w:val="0"/>
          <w:color w:val="000000" w:themeColor="text1" w:themeTint="FF" w:themeShade="FF"/>
          <w:sz w:val="24"/>
          <w:szCs w:val="24"/>
          <w:lang w:val="en-US"/>
        </w:rPr>
        <w:t>Discipleship</w:t>
      </w:r>
      <w:r w:rsidRPr="4ECFE1EC" w:rsidR="1BF2C8B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and Justice Commission of </w:t>
      </w:r>
      <w:r w:rsidRPr="4ECFE1EC" w:rsidR="522C4B9D">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Antler River Watershed </w:t>
      </w:r>
      <w:r w:rsidRPr="4ECFE1EC" w:rsidR="257C671F">
        <w:rPr>
          <w:rFonts w:ascii="Calibri" w:hAnsi="Calibri" w:eastAsia="Calibri" w:cs="Calibri"/>
          <w:b w:val="1"/>
          <w:bCs w:val="1"/>
          <w:i w:val="0"/>
          <w:iCs w:val="0"/>
          <w:caps w:val="0"/>
          <w:smallCaps w:val="0"/>
          <w:noProof w:val="0"/>
          <w:color w:val="000000" w:themeColor="text1" w:themeTint="FF" w:themeShade="FF"/>
          <w:sz w:val="24"/>
          <w:szCs w:val="24"/>
          <w:lang w:val="en-US"/>
        </w:rPr>
        <w:t xml:space="preserve">Regional Council </w:t>
      </w:r>
      <w:r w:rsidRPr="4ECFE1EC" w:rsidR="240DE81C">
        <w:rPr>
          <w:rFonts w:ascii="Calibri" w:hAnsi="Calibri" w:eastAsia="Calibri" w:cs="Calibri"/>
          <w:b w:val="1"/>
          <w:bCs w:val="1"/>
          <w:i w:val="0"/>
          <w:iCs w:val="0"/>
          <w:caps w:val="0"/>
          <w:smallCaps w:val="0"/>
          <w:noProof w:val="0"/>
          <w:color w:val="000000" w:themeColor="text1" w:themeTint="FF" w:themeShade="FF"/>
          <w:sz w:val="24"/>
          <w:szCs w:val="24"/>
          <w:lang w:val="en-US"/>
        </w:rPr>
        <w:t xml:space="preserve">support the attendance of Joshua Lawrence &amp; Team </w:t>
      </w:r>
      <w:r w:rsidRPr="4ECFE1EC" w:rsidR="0D6BA61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(3 in total) </w:t>
      </w:r>
      <w:r w:rsidRPr="4ECFE1EC" w:rsidR="240DE81C">
        <w:rPr>
          <w:rFonts w:ascii="Calibri" w:hAnsi="Calibri" w:eastAsia="Calibri" w:cs="Calibri"/>
          <w:b w:val="1"/>
          <w:bCs w:val="1"/>
          <w:i w:val="0"/>
          <w:iCs w:val="0"/>
          <w:caps w:val="0"/>
          <w:smallCaps w:val="0"/>
          <w:noProof w:val="0"/>
          <w:color w:val="000000" w:themeColor="text1" w:themeTint="FF" w:themeShade="FF"/>
          <w:sz w:val="24"/>
          <w:szCs w:val="24"/>
          <w:lang w:val="en-US"/>
        </w:rPr>
        <w:t xml:space="preserve">to attend </w:t>
      </w:r>
      <w:r w:rsidRPr="4ECFE1EC" w:rsidR="5AF30DEA">
        <w:rPr>
          <w:rFonts w:ascii="Calibri" w:hAnsi="Calibri" w:eastAsia="Calibri" w:cs="Calibri"/>
          <w:b w:val="1"/>
          <w:bCs w:val="1"/>
          <w:i w:val="0"/>
          <w:iCs w:val="0"/>
          <w:caps w:val="0"/>
          <w:smallCaps w:val="0"/>
          <w:noProof w:val="0"/>
          <w:color w:val="000000" w:themeColor="text1" w:themeTint="FF" w:themeShade="FF"/>
          <w:sz w:val="24"/>
          <w:szCs w:val="24"/>
          <w:lang w:val="en-US"/>
        </w:rPr>
        <w:t>the “Faith in a Time of Genocide” Conference in Toronto</w:t>
      </w:r>
      <w:r w:rsidRPr="4ECFE1EC" w:rsidR="79F0780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us</w:t>
      </w:r>
      <w:r w:rsidRPr="4ECFE1EC" w:rsidR="79F07801">
        <w:rPr>
          <w:rFonts w:ascii="Calibri" w:hAnsi="Calibri" w:eastAsia="Calibri" w:cs="Calibri"/>
          <w:b w:val="1"/>
          <w:bCs w:val="1"/>
          <w:i w:val="0"/>
          <w:iCs w:val="0"/>
          <w:caps w:val="0"/>
          <w:smallCaps w:val="0"/>
          <w:noProof w:val="0"/>
          <w:color w:val="000000" w:themeColor="text1" w:themeTint="FF" w:themeShade="FF"/>
          <w:sz w:val="24"/>
          <w:szCs w:val="24"/>
          <w:lang w:val="en-US"/>
        </w:rPr>
        <w:t>ing funds from our Events Budget.</w:t>
      </w:r>
      <w:r>
        <w:br/>
      </w:r>
      <w:r w:rsidRPr="4ECFE1EC" w:rsidR="4AFA8BE8">
        <w:rPr>
          <w:rFonts w:ascii="Calibri" w:hAnsi="Calibri" w:eastAsia="Calibri" w:cs="Calibri"/>
          <w:b w:val="1"/>
          <w:bCs w:val="1"/>
          <w:i w:val="0"/>
          <w:iCs w:val="0"/>
          <w:caps w:val="0"/>
          <w:smallCaps w:val="0"/>
          <w:noProof w:val="0"/>
          <w:color w:val="000000" w:themeColor="text1" w:themeTint="FF" w:themeShade="FF"/>
          <w:sz w:val="24"/>
          <w:szCs w:val="24"/>
          <w:lang w:val="en-US"/>
        </w:rPr>
        <w:t>MOVED:</w:t>
      </w:r>
      <w:r w:rsidRPr="4ECFE1EC" w:rsidR="4AFA8BE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Jim </w:t>
      </w:r>
      <w:r w:rsidRPr="4ECFE1EC" w:rsidR="4AFA8BE8">
        <w:rPr>
          <w:rFonts w:ascii="Calibri" w:hAnsi="Calibri" w:eastAsia="Calibri" w:cs="Calibri"/>
          <w:b w:val="1"/>
          <w:bCs w:val="1"/>
          <w:i w:val="0"/>
          <w:iCs w:val="0"/>
          <w:caps w:val="0"/>
          <w:smallCaps w:val="0"/>
          <w:noProof w:val="0"/>
          <w:color w:val="000000" w:themeColor="text1" w:themeTint="FF" w:themeShade="FF"/>
          <w:sz w:val="24"/>
          <w:szCs w:val="24"/>
          <w:lang w:val="en-US"/>
        </w:rPr>
        <w:t>Hatt</w:t>
      </w:r>
      <w:r>
        <w:tab/>
      </w:r>
      <w:r w:rsidRPr="4ECFE1EC" w:rsidR="4AFA8BE8">
        <w:rPr>
          <w:rFonts w:ascii="Calibri" w:hAnsi="Calibri" w:eastAsia="Calibri" w:cs="Calibri"/>
          <w:b w:val="1"/>
          <w:bCs w:val="1"/>
          <w:i w:val="0"/>
          <w:iCs w:val="0"/>
          <w:caps w:val="0"/>
          <w:smallCaps w:val="0"/>
          <w:noProof w:val="0"/>
          <w:color w:val="000000" w:themeColor="text1" w:themeTint="FF" w:themeShade="FF"/>
          <w:sz w:val="24"/>
          <w:szCs w:val="24"/>
          <w:lang w:val="en-US"/>
        </w:rPr>
        <w:t>SECONDED</w:t>
      </w:r>
      <w:r w:rsidRPr="4ECFE1EC" w:rsidR="22A81726">
        <w:rPr>
          <w:rFonts w:ascii="Calibri" w:hAnsi="Calibri" w:eastAsia="Calibri" w:cs="Calibri"/>
          <w:b w:val="1"/>
          <w:bCs w:val="1"/>
          <w:i w:val="0"/>
          <w:iCs w:val="0"/>
          <w:caps w:val="0"/>
          <w:smallCaps w:val="0"/>
          <w:noProof w:val="0"/>
          <w:color w:val="000000" w:themeColor="text1" w:themeTint="FF" w:themeShade="FF"/>
          <w:sz w:val="24"/>
          <w:szCs w:val="24"/>
          <w:lang w:val="en-US"/>
        </w:rPr>
        <w:t>:</w:t>
      </w:r>
      <w:r w:rsidRPr="4ECFE1EC" w:rsidR="4AFA8BE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Jim </w:t>
      </w:r>
      <w:r w:rsidRPr="4ECFE1EC" w:rsidR="4AFA8BE8">
        <w:rPr>
          <w:rFonts w:ascii="Calibri" w:hAnsi="Calibri" w:eastAsia="Calibri" w:cs="Calibri"/>
          <w:b w:val="1"/>
          <w:bCs w:val="1"/>
          <w:i w:val="0"/>
          <w:iCs w:val="0"/>
          <w:caps w:val="0"/>
          <w:smallCaps w:val="0"/>
          <w:noProof w:val="0"/>
          <w:color w:val="000000" w:themeColor="text1" w:themeTint="FF" w:themeShade="FF"/>
          <w:sz w:val="24"/>
          <w:szCs w:val="24"/>
          <w:lang w:val="en-US"/>
        </w:rPr>
        <w:t>Haupt</w:t>
      </w:r>
      <w:r>
        <w:tab/>
      </w:r>
      <w:r w:rsidRPr="4ECFE1EC" w:rsidR="4AFA8BE8">
        <w:rPr>
          <w:rFonts w:ascii="Calibri" w:hAnsi="Calibri" w:eastAsia="Calibri" w:cs="Calibri"/>
          <w:b w:val="1"/>
          <w:bCs w:val="1"/>
          <w:i w:val="0"/>
          <w:iCs w:val="0"/>
          <w:caps w:val="0"/>
          <w:smallCaps w:val="0"/>
          <w:noProof w:val="0"/>
          <w:color w:val="000000" w:themeColor="text1" w:themeTint="FF" w:themeShade="FF"/>
          <w:sz w:val="24"/>
          <w:szCs w:val="24"/>
          <w:lang w:val="en-US"/>
        </w:rPr>
        <w:t>Carried</w:t>
      </w:r>
      <w:r w:rsidRPr="4ECFE1EC" w:rsidR="5AF30DE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p>
    <w:p w:rsidR="2F56ACDB" w:rsidP="3396341C" w:rsidRDefault="2F56ACDB" w14:paraId="0DA5E3F0" w14:textId="5D605570">
      <w:pPr>
        <w:pStyle w:val="ListParagraph"/>
        <w:numPr>
          <w:ilvl w:val="1"/>
          <w:numId w:val="21"/>
        </w:numPr>
        <w:spacing w:before="0" w:after="160" w:line="256" w:lineRule="auto"/>
        <w:rPr>
          <w:rFonts w:ascii="Calibri" w:hAnsi="Calibri" w:eastAsia="Calibri" w:cs="Calibri"/>
          <w:b w:val="0"/>
          <w:bCs w:val="0"/>
          <w:i w:val="0"/>
          <w:iCs w:val="0"/>
          <w:caps w:val="0"/>
          <w:smallCaps w:val="0"/>
          <w:noProof w:val="0"/>
          <w:color w:val="000000" w:themeColor="text1" w:themeTint="FF" w:themeShade="FF"/>
          <w:sz w:val="24"/>
          <w:szCs w:val="24"/>
          <w:lang w:val="es-ES"/>
        </w:rPr>
      </w:pPr>
      <w:r w:rsidRPr="3396341C" w:rsidR="10CCBE87">
        <w:rPr>
          <w:rStyle w:val="Hyperlink0"/>
          <w:rFonts w:ascii="Calibri" w:hAnsi="Calibri" w:eastAsia="Calibri" w:cs="Calibri"/>
          <w:b w:val="1"/>
          <w:bCs w:val="1"/>
          <w:i w:val="0"/>
          <w:iCs w:val="0"/>
          <w:caps w:val="0"/>
          <w:smallCaps w:val="0"/>
          <w:noProof w:val="0"/>
          <w:color w:val="000000" w:themeColor="text1" w:themeTint="FF" w:themeShade="FF"/>
          <w:sz w:val="24"/>
          <w:szCs w:val="24"/>
          <w:lang w:val="en-US"/>
        </w:rPr>
        <w:t>Petition</w:t>
      </w:r>
      <w:r w:rsidRPr="3396341C" w:rsidR="3D1A08C8">
        <w:rPr>
          <w:rStyle w:val="Hyperlink0"/>
          <w:rFonts w:ascii="Calibri" w:hAnsi="Calibri" w:eastAsia="Calibri" w:cs="Calibri"/>
          <w:b w:val="1"/>
          <w:bCs w:val="1"/>
          <w:i w:val="0"/>
          <w:iCs w:val="0"/>
          <w:caps w:val="0"/>
          <w:smallCaps w:val="0"/>
          <w:noProof w:val="0"/>
          <w:color w:val="000000" w:themeColor="text1" w:themeTint="FF" w:themeShade="FF"/>
          <w:sz w:val="24"/>
          <w:szCs w:val="24"/>
          <w:lang w:val="en-US"/>
        </w:rPr>
        <w:t xml:space="preserve"> – Gaza Action – check to see if it has been published in the ARW newsletter – put in again</w:t>
      </w:r>
    </w:p>
    <w:p w:rsidR="2F56ACDB" w:rsidP="7DFDD00E" w:rsidRDefault="2F56ACDB" w14:paraId="1C7964EB" w14:textId="3861D56B">
      <w:pPr>
        <w:pStyle w:val="ListParagraph"/>
        <w:numPr>
          <w:ilvl w:val="1"/>
          <w:numId w:val="21"/>
        </w:numPr>
        <w:spacing w:before="0" w:after="160" w:line="256" w:lineRule="auto"/>
        <w:rPr>
          <w:rFonts w:ascii="Calibri" w:hAnsi="Calibri" w:eastAsia="Calibri" w:cs="Calibri"/>
          <w:b w:val="0"/>
          <w:bCs w:val="0"/>
          <w:i w:val="0"/>
          <w:iCs w:val="0"/>
          <w:caps w:val="0"/>
          <w:smallCaps w:val="0"/>
          <w:noProof w:val="0"/>
          <w:color w:val="000000" w:themeColor="text1" w:themeTint="FF" w:themeShade="FF"/>
          <w:sz w:val="24"/>
          <w:szCs w:val="24"/>
          <w:lang w:val="es-ES"/>
        </w:rPr>
      </w:pPr>
      <w:r w:rsidRPr="7DFDD00E" w:rsidR="0DEB8476">
        <w:rPr>
          <w:rStyle w:val="Hyperlink0"/>
          <w:rFonts w:ascii="Calibri" w:hAnsi="Calibri" w:eastAsia="Calibri" w:cs="Calibri"/>
          <w:b w:val="1"/>
          <w:bCs w:val="1"/>
          <w:i w:val="0"/>
          <w:iCs w:val="0"/>
          <w:caps w:val="0"/>
          <w:smallCaps w:val="0"/>
          <w:noProof w:val="0"/>
          <w:color w:val="000000" w:themeColor="text1" w:themeTint="FF" w:themeShade="FF"/>
          <w:sz w:val="24"/>
          <w:szCs w:val="24"/>
          <w:lang w:val="en-US"/>
        </w:rPr>
        <w:t>New Staff Liaison as of July 1 - Th</w:t>
      </w:r>
      <w:r w:rsidRPr="7DFDD00E" w:rsidR="0DEB8476">
        <w:rPr>
          <w:rFonts w:ascii="Calibri" w:hAnsi="Calibri" w:eastAsia="Calibri" w:cs="Calibri"/>
          <w:b w:val="1"/>
          <w:bCs w:val="1"/>
          <w:i w:val="0"/>
          <w:iCs w:val="0"/>
          <w:caps w:val="0"/>
          <w:smallCaps w:val="0"/>
          <w:noProof w:val="0"/>
          <w:color w:val="000000" w:themeColor="text1" w:themeTint="FF" w:themeShade="FF"/>
          <w:sz w:val="24"/>
          <w:szCs w:val="24"/>
          <w:lang w:val="fr-FR"/>
        </w:rPr>
        <w:t>é</w:t>
      </w:r>
      <w:r w:rsidRPr="7DFDD00E" w:rsidR="0DEB8476">
        <w:rPr>
          <w:rFonts w:ascii="Calibri" w:hAnsi="Calibri" w:eastAsia="Calibri" w:cs="Calibri"/>
          <w:b w:val="1"/>
          <w:bCs w:val="1"/>
          <w:i w:val="0"/>
          <w:iCs w:val="0"/>
          <w:caps w:val="0"/>
          <w:smallCaps w:val="0"/>
          <w:noProof w:val="0"/>
          <w:color w:val="000000" w:themeColor="text1" w:themeTint="FF" w:themeShade="FF"/>
          <w:sz w:val="24"/>
          <w:szCs w:val="24"/>
          <w:lang w:val="en-US"/>
        </w:rPr>
        <w:t>r</w:t>
      </w:r>
      <w:r w:rsidRPr="7DFDD00E" w:rsidR="0DEB8476">
        <w:rPr>
          <w:rFonts w:ascii="Calibri" w:hAnsi="Calibri" w:eastAsia="Calibri" w:cs="Calibri"/>
          <w:b w:val="1"/>
          <w:bCs w:val="1"/>
          <w:i w:val="0"/>
          <w:iCs w:val="0"/>
          <w:caps w:val="0"/>
          <w:smallCaps w:val="0"/>
          <w:noProof w:val="0"/>
          <w:color w:val="000000" w:themeColor="text1" w:themeTint="FF" w:themeShade="FF"/>
          <w:sz w:val="24"/>
          <w:szCs w:val="24"/>
          <w:lang w:val="it-IT"/>
        </w:rPr>
        <w:t>è</w:t>
      </w:r>
      <w:r w:rsidRPr="7DFDD00E" w:rsidR="0DEB8476">
        <w:rPr>
          <w:rFonts w:ascii="Calibri" w:hAnsi="Calibri" w:eastAsia="Calibri" w:cs="Calibri"/>
          <w:b w:val="1"/>
          <w:bCs w:val="1"/>
          <w:i w:val="0"/>
          <w:iCs w:val="0"/>
          <w:caps w:val="0"/>
          <w:smallCaps w:val="0"/>
          <w:noProof w:val="0"/>
          <w:color w:val="000000" w:themeColor="text1" w:themeTint="FF" w:themeShade="FF"/>
          <w:sz w:val="24"/>
          <w:szCs w:val="24"/>
          <w:lang w:val="es-ES"/>
        </w:rPr>
        <w:t>se Samuel</w:t>
      </w:r>
    </w:p>
    <w:p w:rsidR="2F56ACDB" w:rsidP="567077D4" w:rsidRDefault="2F56ACDB" w14:paraId="3891F920" w14:textId="0756956E">
      <w:pPr>
        <w:pStyle w:val="ListParagraph"/>
        <w:numPr>
          <w:ilvl w:val="1"/>
          <w:numId w:val="21"/>
        </w:numPr>
        <w:spacing w:before="0" w:after="160" w:line="256" w:lineRule="auto"/>
        <w:rPr>
          <w:rStyle w:val="Hyperlink0"/>
          <w:b w:val="1"/>
          <w:bCs w:val="1"/>
          <w:lang w:val="es-ES"/>
        </w:rPr>
      </w:pPr>
      <w:r w:rsidRPr="7353E3CF" w:rsidR="0DEB8476">
        <w:rPr>
          <w:rStyle w:val="Hyperlink0"/>
          <w:b w:val="1"/>
          <w:bCs w:val="1"/>
          <w:lang w:val="es-ES"/>
        </w:rPr>
        <w:t>Thank</w:t>
      </w:r>
      <w:r w:rsidRPr="7353E3CF" w:rsidR="0DEB8476">
        <w:rPr>
          <w:rStyle w:val="Hyperlink0"/>
          <w:b w:val="1"/>
          <w:bCs w:val="1"/>
          <w:lang w:val="es-ES"/>
        </w:rPr>
        <w:t xml:space="preserve"> </w:t>
      </w:r>
      <w:r w:rsidRPr="7353E3CF" w:rsidR="0DEB8476">
        <w:rPr>
          <w:rStyle w:val="Hyperlink0"/>
          <w:b w:val="1"/>
          <w:bCs w:val="1"/>
          <w:lang w:val="es-ES"/>
        </w:rPr>
        <w:t>you</w:t>
      </w:r>
      <w:r w:rsidRPr="7353E3CF" w:rsidR="0DEB8476">
        <w:rPr>
          <w:rStyle w:val="Hyperlink0"/>
          <w:b w:val="1"/>
          <w:bCs w:val="1"/>
          <w:lang w:val="es-ES"/>
        </w:rPr>
        <w:t xml:space="preserve"> </w:t>
      </w:r>
      <w:r w:rsidRPr="7353E3CF" w:rsidR="0DEB8476">
        <w:rPr>
          <w:rStyle w:val="Hyperlink0"/>
          <w:b w:val="1"/>
          <w:bCs w:val="1"/>
          <w:lang w:val="es-ES"/>
        </w:rPr>
        <w:t>to</w:t>
      </w:r>
      <w:r w:rsidRPr="7353E3CF" w:rsidR="0DEB8476">
        <w:rPr>
          <w:rStyle w:val="Hyperlink0"/>
          <w:b w:val="1"/>
          <w:bCs w:val="1"/>
          <w:lang w:val="es-ES"/>
        </w:rPr>
        <w:t xml:space="preserve"> Ka</w:t>
      </w:r>
      <w:r w:rsidRPr="7353E3CF" w:rsidR="0DEB8476">
        <w:rPr>
          <w:rStyle w:val="Hyperlink0"/>
          <w:b w:val="1"/>
          <w:bCs w:val="1"/>
          <w:lang w:val="es-ES"/>
        </w:rPr>
        <w:t>t</w:t>
      </w:r>
      <w:r w:rsidRPr="7353E3CF" w:rsidR="0DEB8476">
        <w:rPr>
          <w:rStyle w:val="Hyperlink0"/>
          <w:b w:val="1"/>
          <w:bCs w:val="1"/>
          <w:lang w:val="es-ES"/>
        </w:rPr>
        <w:t>h</w:t>
      </w:r>
      <w:r w:rsidRPr="7353E3CF" w:rsidR="0DEB8476">
        <w:rPr>
          <w:rStyle w:val="Hyperlink0"/>
          <w:b w:val="1"/>
          <w:bCs w:val="1"/>
          <w:lang w:val="es-ES"/>
        </w:rPr>
        <w:t>y</w:t>
      </w:r>
      <w:r w:rsidRPr="7353E3CF" w:rsidR="0DEB8476">
        <w:rPr>
          <w:rStyle w:val="Hyperlink0"/>
          <w:b w:val="1"/>
          <w:bCs w:val="1"/>
          <w:lang w:val="es-ES"/>
        </w:rPr>
        <w:t xml:space="preserve"> </w:t>
      </w:r>
      <w:r w:rsidRPr="7353E3CF" w:rsidR="0DEB8476">
        <w:rPr>
          <w:rStyle w:val="Hyperlink0"/>
          <w:b w:val="1"/>
          <w:bCs w:val="1"/>
          <w:lang w:val="es-ES"/>
        </w:rPr>
        <w:t>f</w:t>
      </w:r>
      <w:r w:rsidRPr="7353E3CF" w:rsidR="0DEB8476">
        <w:rPr>
          <w:rStyle w:val="Hyperlink0"/>
          <w:b w:val="1"/>
          <w:bCs w:val="1"/>
          <w:lang w:val="es-ES"/>
        </w:rPr>
        <w:t>o</w:t>
      </w:r>
      <w:r w:rsidRPr="7353E3CF" w:rsidR="0DEB8476">
        <w:rPr>
          <w:rStyle w:val="Hyperlink0"/>
          <w:b w:val="1"/>
          <w:bCs w:val="1"/>
          <w:lang w:val="es-ES"/>
        </w:rPr>
        <w:t>r</w:t>
      </w:r>
      <w:r w:rsidRPr="7353E3CF" w:rsidR="0DEB8476">
        <w:rPr>
          <w:rStyle w:val="Hyperlink0"/>
          <w:b w:val="1"/>
          <w:bCs w:val="1"/>
          <w:lang w:val="es-ES"/>
        </w:rPr>
        <w:t xml:space="preserve"> </w:t>
      </w:r>
      <w:r w:rsidRPr="7353E3CF" w:rsidR="0DEB8476">
        <w:rPr>
          <w:rStyle w:val="Hyperlink0"/>
          <w:b w:val="1"/>
          <w:bCs w:val="1"/>
          <w:lang w:val="es-ES"/>
        </w:rPr>
        <w:t>b</w:t>
      </w:r>
      <w:r w:rsidRPr="7353E3CF" w:rsidR="0DEB8476">
        <w:rPr>
          <w:rStyle w:val="Hyperlink0"/>
          <w:b w:val="1"/>
          <w:bCs w:val="1"/>
          <w:lang w:val="es-ES"/>
        </w:rPr>
        <w:t>e</w:t>
      </w:r>
      <w:r w:rsidRPr="7353E3CF" w:rsidR="0DEB8476">
        <w:rPr>
          <w:rStyle w:val="Hyperlink0"/>
          <w:b w:val="1"/>
          <w:bCs w:val="1"/>
          <w:lang w:val="es-ES"/>
        </w:rPr>
        <w:t>i</w:t>
      </w:r>
      <w:r w:rsidRPr="7353E3CF" w:rsidR="0DEB8476">
        <w:rPr>
          <w:rStyle w:val="Hyperlink0"/>
          <w:b w:val="1"/>
          <w:bCs w:val="1"/>
          <w:lang w:val="es-ES"/>
        </w:rPr>
        <w:t>ng our go-to person this past year!!!</w:t>
      </w:r>
    </w:p>
    <w:p w:rsidR="05CEF3DE" w:rsidP="4CB228E4" w:rsidRDefault="05CEF3DE" w14:paraId="0A5155EA" w14:textId="2E4DA4BE">
      <w:pPr>
        <w:pStyle w:val="ListParagraph"/>
        <w:numPr>
          <w:ilvl w:val="1"/>
          <w:numId w:val="21"/>
        </w:numPr>
        <w:spacing w:before="0" w:after="160" w:line="256" w:lineRule="auto"/>
        <w:rPr>
          <w:rStyle w:val="Hyperlink0"/>
          <w:b w:val="1"/>
          <w:bCs w:val="1"/>
          <w:lang w:val="es-ES"/>
        </w:rPr>
      </w:pPr>
      <w:r w:rsidRPr="245F93DE" w:rsidR="05CEF3DE">
        <w:rPr>
          <w:rStyle w:val="Hyperlink0"/>
          <w:b w:val="1"/>
          <w:bCs w:val="1"/>
          <w:lang w:val="es-ES"/>
        </w:rPr>
        <w:t>Election of Chairperson for the Discipleship &amp; Justice Commission of ARW</w:t>
      </w:r>
    </w:p>
    <w:p w:rsidR="6C2B4FBE" w:rsidP="14499518" w:rsidRDefault="6C2B4FBE" w14:paraId="7049E1F0" w14:textId="2140540E">
      <w:pPr>
        <w:pStyle w:val="ListParagraph"/>
        <w:spacing w:before="0" w:after="160" w:line="256" w:lineRule="auto"/>
        <w:ind w:left="720" w:firstLine="720"/>
        <w:rPr>
          <w:rStyle w:val="Hyperlink0"/>
          <w:b w:val="1"/>
          <w:bCs w:val="1"/>
          <w:lang w:val="en-US"/>
        </w:rPr>
      </w:pPr>
      <w:r w:rsidRPr="14499518" w:rsidR="6C2B4FBE">
        <w:rPr>
          <w:rStyle w:val="Hyperlink0"/>
          <w:b w:val="1"/>
          <w:bCs w:val="1"/>
          <w:lang w:val="en-US"/>
        </w:rPr>
        <w:t xml:space="preserve">MOTION: To elect Lillian Patey and </w:t>
      </w:r>
      <w:r w:rsidRPr="14499518" w:rsidR="6C2B4FBE">
        <w:rPr>
          <w:rStyle w:val="Hyperlink0"/>
          <w:b w:val="1"/>
          <w:bCs w:val="1"/>
          <w:lang w:val="en-US"/>
        </w:rPr>
        <w:t>Joshua</w:t>
      </w:r>
      <w:r w:rsidRPr="14499518" w:rsidR="6C2B4FBE">
        <w:rPr>
          <w:rStyle w:val="Hyperlink0"/>
          <w:b w:val="1"/>
          <w:bCs w:val="1"/>
          <w:lang w:val="en-US"/>
        </w:rPr>
        <w:t xml:space="preserve"> Lawrence as co-chairpersons for the </w:t>
      </w:r>
      <w:r>
        <w:tab/>
      </w:r>
      <w:r w:rsidRPr="14499518" w:rsidR="6C2B4FBE">
        <w:rPr>
          <w:rStyle w:val="Hyperlink0"/>
          <w:b w:val="1"/>
          <w:bCs w:val="1"/>
          <w:lang w:val="en-US"/>
        </w:rPr>
        <w:t>Discipleship &amp; Justic</w:t>
      </w:r>
      <w:r w:rsidRPr="14499518" w:rsidR="6C2B4FBE">
        <w:rPr>
          <w:rStyle w:val="Hyperlink0"/>
          <w:b w:val="1"/>
          <w:bCs w:val="1"/>
          <w:lang w:val="en-US"/>
        </w:rPr>
        <w:t>e Commission.</w:t>
      </w:r>
      <w:r>
        <w:br/>
      </w:r>
      <w:r>
        <w:tab/>
      </w:r>
      <w:r w:rsidRPr="14499518" w:rsidR="4000F8F4">
        <w:rPr>
          <w:rStyle w:val="Hyperlink0"/>
          <w:b w:val="1"/>
          <w:bCs w:val="1"/>
          <w:lang w:val="en-US"/>
        </w:rPr>
        <w:t>MOVED: Jim Hatt</w:t>
      </w:r>
      <w:r>
        <w:tab/>
      </w:r>
      <w:r w:rsidRPr="14499518" w:rsidR="4000F8F4">
        <w:rPr>
          <w:rStyle w:val="Hyperlink0"/>
          <w:b w:val="1"/>
          <w:bCs w:val="1"/>
          <w:lang w:val="en-US"/>
        </w:rPr>
        <w:t>SECONDED: Linda Badke</w:t>
      </w:r>
      <w:r>
        <w:tab/>
      </w:r>
      <w:r w:rsidRPr="14499518" w:rsidR="5A581E86">
        <w:rPr>
          <w:rStyle w:val="Hyperlink0"/>
          <w:b w:val="1"/>
          <w:bCs w:val="1"/>
          <w:lang w:val="en-US"/>
        </w:rPr>
        <w:t>Carried</w:t>
      </w:r>
    </w:p>
    <w:p w:rsidR="5AAD047A" w:rsidP="5AAD047A" w:rsidRDefault="5AAD047A" w14:paraId="428D93B7" w14:textId="7CAEBC21">
      <w:pPr>
        <w:pStyle w:val="ListParagraph"/>
        <w:spacing w:before="0" w:after="160" w:line="256" w:lineRule="auto"/>
        <w:ind w:left="0"/>
        <w:rPr>
          <w:rStyle w:val="Hyperlink0"/>
          <w:b w:val="1"/>
          <w:bCs w:val="1"/>
          <w:lang w:val="en-US"/>
        </w:rPr>
      </w:pPr>
    </w:p>
    <w:p w:rsidR="05CEF3DE" w:rsidP="6D4D3DD8" w:rsidRDefault="05CEF3DE" w14:paraId="3202591C" w14:textId="1A62498B">
      <w:pPr>
        <w:pStyle w:val="ListParagraph"/>
        <w:numPr>
          <w:ilvl w:val="1"/>
          <w:numId w:val="21"/>
        </w:numPr>
        <w:spacing w:before="0" w:after="160" w:line="256" w:lineRule="auto"/>
        <w:rPr>
          <w:rStyle w:val="Hyperlink0"/>
          <w:b w:val="1"/>
          <w:bCs w:val="1"/>
          <w:lang w:val="es-ES"/>
        </w:rPr>
      </w:pPr>
      <w:r w:rsidRPr="1C415A34" w:rsidR="05CEF3DE">
        <w:rPr>
          <w:rStyle w:val="Hyperlink0"/>
          <w:b w:val="1"/>
          <w:bCs w:val="1"/>
          <w:lang w:val="es-ES"/>
        </w:rPr>
        <w:t xml:space="preserve">D &amp; J </w:t>
      </w:r>
      <w:r w:rsidRPr="1C415A34" w:rsidR="05CEF3DE">
        <w:rPr>
          <w:rStyle w:val="Hyperlink0"/>
          <w:b w:val="1"/>
          <w:bCs w:val="1"/>
          <w:lang w:val="es-ES"/>
        </w:rPr>
        <w:t>Commission</w:t>
      </w:r>
      <w:r w:rsidRPr="1C415A34" w:rsidR="05CEF3DE">
        <w:rPr>
          <w:rStyle w:val="Hyperlink0"/>
          <w:b w:val="1"/>
          <w:bCs w:val="1"/>
          <w:lang w:val="es-ES"/>
        </w:rPr>
        <w:t xml:space="preserve"> representative </w:t>
      </w:r>
      <w:r w:rsidRPr="1C415A34" w:rsidR="05CEF3DE">
        <w:rPr>
          <w:rStyle w:val="Hyperlink0"/>
          <w:b w:val="1"/>
          <w:bCs w:val="1"/>
          <w:lang w:val="es-ES"/>
        </w:rPr>
        <w:t>to</w:t>
      </w:r>
      <w:r w:rsidRPr="1C415A34" w:rsidR="05CEF3DE">
        <w:rPr>
          <w:rStyle w:val="Hyperlink0"/>
          <w:b w:val="1"/>
          <w:bCs w:val="1"/>
          <w:lang w:val="es-ES"/>
        </w:rPr>
        <w:t xml:space="preserve"> Ex</w:t>
      </w:r>
      <w:r w:rsidRPr="1C415A34" w:rsidR="05CEF3DE">
        <w:rPr>
          <w:rStyle w:val="Hyperlink0"/>
          <w:b w:val="1"/>
          <w:bCs w:val="1"/>
          <w:lang w:val="es-ES"/>
        </w:rPr>
        <w:t>e</w:t>
      </w:r>
      <w:r w:rsidRPr="1C415A34" w:rsidR="05CEF3DE">
        <w:rPr>
          <w:rStyle w:val="Hyperlink0"/>
          <w:b w:val="1"/>
          <w:bCs w:val="1"/>
          <w:lang w:val="es-ES"/>
        </w:rPr>
        <w:t>c</w:t>
      </w:r>
      <w:r w:rsidRPr="1C415A34" w:rsidR="05CEF3DE">
        <w:rPr>
          <w:rStyle w:val="Hyperlink0"/>
          <w:b w:val="1"/>
          <w:bCs w:val="1"/>
          <w:lang w:val="es-ES"/>
        </w:rPr>
        <w:t>u</w:t>
      </w:r>
      <w:r w:rsidRPr="1C415A34" w:rsidR="05CEF3DE">
        <w:rPr>
          <w:rStyle w:val="Hyperlink0"/>
          <w:b w:val="1"/>
          <w:bCs w:val="1"/>
          <w:lang w:val="es-ES"/>
        </w:rPr>
        <w:t>t</w:t>
      </w:r>
      <w:r w:rsidRPr="1C415A34" w:rsidR="05CEF3DE">
        <w:rPr>
          <w:rStyle w:val="Hyperlink0"/>
          <w:b w:val="1"/>
          <w:bCs w:val="1"/>
          <w:lang w:val="es-ES"/>
        </w:rPr>
        <w:t>i</w:t>
      </w:r>
      <w:r w:rsidRPr="1C415A34" w:rsidR="05CEF3DE">
        <w:rPr>
          <w:rStyle w:val="Hyperlink0"/>
          <w:b w:val="1"/>
          <w:bCs w:val="1"/>
          <w:lang w:val="es-ES"/>
        </w:rPr>
        <w:t>v</w:t>
      </w:r>
      <w:r w:rsidRPr="1C415A34" w:rsidR="05CEF3DE">
        <w:rPr>
          <w:rStyle w:val="Hyperlink0"/>
          <w:b w:val="1"/>
          <w:bCs w:val="1"/>
          <w:lang w:val="es-ES"/>
        </w:rPr>
        <w:t>e</w:t>
      </w:r>
    </w:p>
    <w:p w:rsidR="07A8BA85" w:rsidP="1C415A34" w:rsidRDefault="07A8BA85" w14:paraId="3050041F" w14:textId="01CA0916">
      <w:pPr>
        <w:pStyle w:val="ListParagraph"/>
        <w:spacing w:before="0" w:after="160" w:line="256" w:lineRule="auto"/>
        <w:ind w:left="0"/>
        <w:rPr>
          <w:rStyle w:val="Hyperlink0"/>
          <w:b w:val="1"/>
          <w:bCs w:val="1"/>
          <w:lang w:val="en-US"/>
        </w:rPr>
      </w:pPr>
      <w:r w:rsidRPr="202E19A3" w:rsidR="07A8BA85">
        <w:rPr>
          <w:rStyle w:val="Hyperlink0"/>
          <w:b w:val="1"/>
          <w:bCs w:val="1"/>
          <w:lang w:val="en-US"/>
        </w:rPr>
        <w:t xml:space="preserve">MOTION: To </w:t>
      </w:r>
      <w:r w:rsidRPr="202E19A3" w:rsidR="07A8BA85">
        <w:rPr>
          <w:rStyle w:val="Hyperlink0"/>
          <w:b w:val="1"/>
          <w:bCs w:val="1"/>
          <w:lang w:val="en-US"/>
        </w:rPr>
        <w:t>elect</w:t>
      </w:r>
      <w:r w:rsidRPr="202E19A3" w:rsidR="07A8BA85">
        <w:rPr>
          <w:rStyle w:val="Hyperlink0"/>
          <w:b w:val="1"/>
          <w:bCs w:val="1"/>
          <w:lang w:val="en-US"/>
        </w:rPr>
        <w:t xml:space="preserve"> Linda Badke as the D</w:t>
      </w:r>
      <w:r w:rsidRPr="202E19A3" w:rsidR="3AE20EAF">
        <w:rPr>
          <w:rStyle w:val="Hyperlink0"/>
          <w:b w:val="1"/>
          <w:bCs w:val="1"/>
          <w:lang w:val="en-US"/>
        </w:rPr>
        <w:t>iscipleship and Justice</w:t>
      </w:r>
      <w:r w:rsidRPr="202E19A3" w:rsidR="07A8BA85">
        <w:rPr>
          <w:rStyle w:val="Hyperlink0"/>
          <w:b w:val="1"/>
          <w:bCs w:val="1"/>
          <w:lang w:val="en-US"/>
        </w:rPr>
        <w:t xml:space="preserve"> Commission </w:t>
      </w:r>
      <w:r w:rsidRPr="202E19A3" w:rsidR="5F8D2F8F">
        <w:rPr>
          <w:rStyle w:val="Hyperlink0"/>
          <w:b w:val="1"/>
          <w:bCs w:val="1"/>
          <w:lang w:val="en-US"/>
        </w:rPr>
        <w:t xml:space="preserve">representative </w:t>
      </w:r>
      <w:r w:rsidRPr="202E19A3" w:rsidR="07A8BA85">
        <w:rPr>
          <w:rStyle w:val="Hyperlink0"/>
          <w:b w:val="1"/>
          <w:bCs w:val="1"/>
          <w:lang w:val="en-US"/>
        </w:rPr>
        <w:t>to the Executive of A</w:t>
      </w:r>
      <w:r w:rsidRPr="202E19A3" w:rsidR="0D2A4CD3">
        <w:rPr>
          <w:rStyle w:val="Hyperlink0"/>
          <w:b w:val="1"/>
          <w:bCs w:val="1"/>
          <w:lang w:val="en-US"/>
        </w:rPr>
        <w:t>ntler River Watershed Regional Council</w:t>
      </w:r>
      <w:r w:rsidRPr="202E19A3" w:rsidR="07A8BA85">
        <w:rPr>
          <w:rStyle w:val="Hyperlink0"/>
          <w:b w:val="1"/>
          <w:bCs w:val="1"/>
          <w:lang w:val="en-US"/>
        </w:rPr>
        <w:t>.</w:t>
      </w:r>
      <w:r>
        <w:br/>
      </w:r>
      <w:r w:rsidRPr="202E19A3" w:rsidR="29755D95">
        <w:rPr>
          <w:rStyle w:val="Hyperlink0"/>
          <w:b w:val="1"/>
          <w:bCs w:val="1"/>
          <w:lang w:val="en-US"/>
        </w:rPr>
        <w:t>MOVED: Lillian Patey</w:t>
      </w:r>
      <w:r>
        <w:tab/>
      </w:r>
      <w:r>
        <w:tab/>
      </w:r>
      <w:r w:rsidRPr="202E19A3" w:rsidR="29755D95">
        <w:rPr>
          <w:rStyle w:val="Hyperlink0"/>
          <w:b w:val="1"/>
          <w:bCs w:val="1"/>
          <w:lang w:val="en-US"/>
        </w:rPr>
        <w:t>SECONDED</w:t>
      </w:r>
      <w:r w:rsidRPr="202E19A3" w:rsidR="29755D95">
        <w:rPr>
          <w:rStyle w:val="Hyperlink0"/>
          <w:b w:val="1"/>
          <w:bCs w:val="1"/>
          <w:lang w:val="en-US"/>
        </w:rPr>
        <w:t xml:space="preserve">: Joshua </w:t>
      </w:r>
      <w:r w:rsidRPr="202E19A3" w:rsidR="29755D95">
        <w:rPr>
          <w:rStyle w:val="Hyperlink0"/>
          <w:b w:val="1"/>
          <w:bCs w:val="1"/>
          <w:lang w:val="en-US"/>
        </w:rPr>
        <w:t>Lawrence</w:t>
      </w:r>
      <w:r>
        <w:tab/>
      </w:r>
      <w:r w:rsidRPr="202E19A3" w:rsidR="29755D95">
        <w:rPr>
          <w:rStyle w:val="Hyperlink0"/>
          <w:b w:val="1"/>
          <w:bCs w:val="1"/>
          <w:lang w:val="en-US"/>
        </w:rPr>
        <w:t>Carried</w:t>
      </w:r>
    </w:p>
    <w:p w:rsidR="70CCE677" w:rsidP="3C54FD15" w:rsidRDefault="70CCE677" w14:paraId="65EFBC9B" w14:textId="295BE158">
      <w:pPr>
        <w:pStyle w:val="ListParagraph"/>
        <w:spacing w:before="0" w:after="160" w:line="256" w:lineRule="auto"/>
        <w:ind w:left="0"/>
        <w:rPr>
          <w:rStyle w:val="Hyperlink0"/>
          <w:b w:val="1"/>
          <w:bCs w:val="1"/>
          <w:lang w:val="en-US"/>
        </w:rPr>
      </w:pPr>
      <w:r w:rsidRPr="1B38DCBF" w:rsidR="3091EE22">
        <w:rPr>
          <w:rStyle w:val="Hyperlink0"/>
          <w:b w:val="1"/>
          <w:bCs w:val="1"/>
          <w:lang w:val="en-US"/>
        </w:rPr>
        <w:t xml:space="preserve">       I.    St Vincent de Paul – ecumenical project undertaken by them; other a</w:t>
      </w:r>
      <w:r w:rsidRPr="1B38DCBF" w:rsidR="3091EE22">
        <w:rPr>
          <w:rStyle w:val="Hyperlink0"/>
          <w:b w:val="1"/>
          <w:bCs w:val="1"/>
          <w:lang w:val="en-US"/>
        </w:rPr>
        <w:t xml:space="preserve">venues for funding; we do want to support them in some fashion; </w:t>
      </w:r>
      <w:r w:rsidRPr="1B38DCBF" w:rsidR="3091EE22">
        <w:rPr>
          <w:rStyle w:val="Hyperlink0"/>
          <w:b w:val="1"/>
          <w:bCs w:val="1"/>
          <w:lang w:val="en-US"/>
        </w:rPr>
        <w:t>probably would</w:t>
      </w:r>
      <w:r w:rsidRPr="1B38DCBF" w:rsidR="3091EE22">
        <w:rPr>
          <w:rStyle w:val="Hyperlink0"/>
          <w:b w:val="1"/>
          <w:bCs w:val="1"/>
          <w:lang w:val="en-US"/>
        </w:rPr>
        <w:t xml:space="preserve"> not </w:t>
      </w:r>
      <w:r w:rsidRPr="1B38DCBF" w:rsidR="3EEA056C">
        <w:rPr>
          <w:rStyle w:val="Hyperlink0"/>
          <w:b w:val="1"/>
          <w:bCs w:val="1"/>
          <w:lang w:val="en-US"/>
        </w:rPr>
        <w:t xml:space="preserve">qualify for a Mission Support Grant – </w:t>
      </w:r>
      <w:r w:rsidRPr="1B38DCBF" w:rsidR="3EEA056C">
        <w:rPr>
          <w:rStyle w:val="Hyperlink0"/>
          <w:b w:val="1"/>
          <w:bCs w:val="1"/>
          <w:lang w:val="en-US"/>
        </w:rPr>
        <w:t>perhaps via</w:t>
      </w:r>
      <w:r w:rsidRPr="1B38DCBF" w:rsidR="3EEA056C">
        <w:rPr>
          <w:rStyle w:val="Hyperlink0"/>
          <w:b w:val="1"/>
          <w:bCs w:val="1"/>
          <w:lang w:val="en-US"/>
        </w:rPr>
        <w:t xml:space="preserve"> Facebook</w:t>
      </w:r>
      <w:r w:rsidRPr="1B38DCBF" w:rsidR="4FEF8D67">
        <w:rPr>
          <w:rStyle w:val="Hyperlink0"/>
          <w:b w:val="1"/>
          <w:bCs w:val="1"/>
          <w:lang w:val="en-US"/>
        </w:rPr>
        <w:t xml:space="preserve"> – to discuss in September (with ties to United Church)</w:t>
      </w:r>
      <w:r w:rsidRPr="1B38DCBF" w:rsidR="1CED7033">
        <w:rPr>
          <w:rStyle w:val="Hyperlink0"/>
          <w:b w:val="1"/>
          <w:bCs w:val="1"/>
          <w:lang w:val="en-US"/>
        </w:rPr>
        <w:t>; we value their work, share with our local (London) churches</w:t>
      </w:r>
    </w:p>
    <w:p w:rsidRPr="00DF4E56" w:rsidR="00DF4E56" w:rsidP="00DF4E56" w:rsidRDefault="7CCE3FE5" w14:paraId="509A2B8E" w14:textId="1E38C9D1">
      <w:pPr>
        <w:pStyle w:val="ListParagraph"/>
        <w:numPr>
          <w:ilvl w:val="0"/>
          <w:numId w:val="21"/>
        </w:numPr>
        <w:spacing w:before="0" w:after="160" w:line="254" w:lineRule="auto"/>
        <w:rPr>
          <w:b w:val="1"/>
          <w:bCs w:val="1"/>
        </w:rPr>
      </w:pPr>
      <w:r w:rsidRPr="6E166269" w:rsidR="46D5FF07">
        <w:rPr>
          <w:rStyle w:val="Hyperlink0"/>
          <w:b w:val="1"/>
          <w:bCs w:val="1"/>
        </w:rPr>
        <w:t>Reports:</w:t>
      </w:r>
    </w:p>
    <w:p w:rsidR="0C69D0DD" w:rsidP="6E166269" w:rsidRDefault="0C69D0DD" w14:paraId="5A443DB3" w14:textId="300B6250">
      <w:pPr>
        <w:pStyle w:val="ListParagraph"/>
        <w:numPr>
          <w:ilvl w:val="1"/>
          <w:numId w:val="21"/>
        </w:numPr>
        <w:suppressLineNumbers w:val="0"/>
        <w:pBdr>
          <w:top w:val="none" w:color="000000" w:sz="0" w:space="0"/>
          <w:left w:val="none" w:color="000000" w:sz="0" w:space="0"/>
          <w:bottom w:val="none" w:color="000000" w:sz="0" w:space="0"/>
          <w:right w:val="none" w:color="000000" w:sz="0" w:space="0"/>
          <w:between w:val="none" w:color="000000" w:sz="0" w:space="0"/>
          <w:bar w:val="none" w:color="000000" w:sz="0" w:space="0"/>
        </w:pBdr>
        <w:bidi w:val="0"/>
        <w:spacing w:before="0" w:beforeAutospacing="off" w:after="160" w:afterAutospacing="off" w:line="254" w:lineRule="auto"/>
        <w:ind w:left="1440" w:right="0" w:hanging="360"/>
        <w:contextualSpacing/>
        <w:jc w:val="left"/>
        <w:rPr>
          <w:b w:val="1"/>
          <w:bCs w:val="1"/>
        </w:rPr>
      </w:pPr>
      <w:r w:rsidRPr="6E166269" w:rsidR="0C69D0DD">
        <w:rPr>
          <w:b w:val="1"/>
          <w:bCs w:val="1"/>
        </w:rPr>
        <w:t>Window Clings Motion- to be sent out for Email vote.</w:t>
      </w:r>
    </w:p>
    <w:p w:rsidR="0C69D0DD" w:rsidP="0618182E" w:rsidRDefault="0C69D0DD" w14:paraId="158E0745" w14:textId="15E52963">
      <w:pPr>
        <w:pStyle w:val="ListParagraph"/>
        <w:numPr>
          <w:ilvl w:val="1"/>
          <w:numId w:val="21"/>
        </w:numPr>
        <w:suppressLineNumbers w:val="0"/>
        <w:pBdr>
          <w:top w:val="none" w:color="000000" w:sz="0" w:space="0"/>
          <w:left w:val="none" w:color="000000" w:sz="0" w:space="0"/>
          <w:bottom w:val="none" w:color="000000" w:sz="0" w:space="0"/>
          <w:right w:val="none" w:color="000000" w:sz="0" w:space="0"/>
          <w:between w:val="none" w:color="000000" w:sz="0" w:space="0"/>
          <w:bar w:val="none" w:color="000000" w:sz="0" w:space="0"/>
        </w:pBdr>
        <w:bidi w:val="0"/>
        <w:spacing w:before="0" w:beforeAutospacing="off" w:after="160" w:afterAutospacing="off" w:line="254" w:lineRule="auto"/>
        <w:ind w:left="1440" w:right="0" w:hanging="360"/>
        <w:contextualSpacing/>
        <w:jc w:val="left"/>
        <w:rPr>
          <w:b w:val="1"/>
          <w:bCs w:val="1"/>
        </w:rPr>
      </w:pPr>
      <w:r w:rsidRPr="0618182E" w:rsidR="0C69D0DD">
        <w:rPr>
          <w:b w:val="1"/>
          <w:bCs w:val="1"/>
        </w:rPr>
        <w:t>Fishbowl Event in T</w:t>
      </w:r>
      <w:r w:rsidRPr="0618182E" w:rsidR="4F581479">
        <w:rPr>
          <w:b w:val="1"/>
          <w:bCs w:val="1"/>
        </w:rPr>
        <w:t xml:space="preserve">hérèse’s </w:t>
      </w:r>
      <w:r w:rsidRPr="0618182E" w:rsidR="0C69D0DD">
        <w:rPr>
          <w:b w:val="1"/>
          <w:bCs w:val="1"/>
        </w:rPr>
        <w:t>r</w:t>
      </w:r>
      <w:r w:rsidRPr="0618182E" w:rsidR="0C69D0DD">
        <w:rPr>
          <w:b w:val="1"/>
          <w:bCs w:val="1"/>
        </w:rPr>
        <w:t>e</w:t>
      </w:r>
      <w:r w:rsidRPr="0618182E" w:rsidR="0C69D0DD">
        <w:rPr>
          <w:b w:val="1"/>
          <w:bCs w:val="1"/>
        </w:rPr>
        <w:t>p</w:t>
      </w:r>
      <w:r w:rsidRPr="0618182E" w:rsidR="0C69D0DD">
        <w:rPr>
          <w:b w:val="1"/>
          <w:bCs w:val="1"/>
        </w:rPr>
        <w:t>o</w:t>
      </w:r>
      <w:r w:rsidRPr="0618182E" w:rsidR="0C69D0DD">
        <w:rPr>
          <w:b w:val="1"/>
          <w:bCs w:val="1"/>
        </w:rPr>
        <w:t>r</w:t>
      </w:r>
      <w:r w:rsidRPr="0618182E" w:rsidR="0C69D0DD">
        <w:rPr>
          <w:b w:val="1"/>
          <w:bCs w:val="1"/>
        </w:rPr>
        <w:t>t</w:t>
      </w:r>
      <w:r w:rsidRPr="0618182E" w:rsidR="0C69D0DD">
        <w:rPr>
          <w:b w:val="1"/>
          <w:bCs w:val="1"/>
        </w:rPr>
        <w:t xml:space="preserve">- to be sent out for </w:t>
      </w:r>
      <w:r w:rsidRPr="0618182E" w:rsidR="0C69D0DD">
        <w:rPr>
          <w:b w:val="1"/>
          <w:bCs w:val="1"/>
        </w:rPr>
        <w:t>Email</w:t>
      </w:r>
      <w:r w:rsidRPr="0618182E" w:rsidR="0C69D0DD">
        <w:rPr>
          <w:b w:val="1"/>
          <w:bCs w:val="1"/>
        </w:rPr>
        <w:t xml:space="preserve"> vote</w:t>
      </w:r>
    </w:p>
    <w:p w:rsidR="23184B70" w:rsidP="368A523E" w:rsidRDefault="23184B70" w14:paraId="70556292" w14:textId="29703FDF">
      <w:pPr>
        <w:pStyle w:val="ListParagraph"/>
        <w:numPr>
          <w:ilvl w:val="0"/>
          <w:numId w:val="21"/>
        </w:numPr>
        <w:spacing w:before="0" w:after="160" w:line="254" w:lineRule="auto"/>
        <w:rPr>
          <w:rFonts w:ascii="Calibri" w:hAnsi="Calibri" w:eastAsia="Calibri" w:cs="Calibri"/>
          <w:b w:val="1"/>
          <w:bCs w:val="1"/>
          <w:noProof w:val="0"/>
          <w:color w:val="000000" w:themeColor="text1" w:themeTint="FF" w:themeShade="FF"/>
          <w:sz w:val="26"/>
          <w:szCs w:val="26"/>
          <w:lang w:val="en-US"/>
        </w:rPr>
      </w:pPr>
      <w:r w:rsidRPr="368A523E" w:rsidR="5434441F">
        <w:rPr>
          <w:rFonts w:ascii="Calibri" w:hAnsi="Calibri" w:eastAsia="Calibri" w:cs="Calibri"/>
          <w:b w:val="1"/>
          <w:bCs w:val="1"/>
          <w:noProof w:val="0"/>
          <w:color w:val="000000" w:themeColor="text1" w:themeTint="FF" w:themeShade="FF"/>
          <w:sz w:val="26"/>
          <w:szCs w:val="26"/>
          <w:lang w:val="en-US"/>
        </w:rPr>
        <w:t xml:space="preserve"> </w:t>
      </w:r>
      <w:r w:rsidRPr="368A523E" w:rsidR="23184B70">
        <w:rPr>
          <w:rFonts w:ascii="Calibri" w:hAnsi="Calibri" w:eastAsia="Calibri" w:cs="Calibri"/>
          <w:b w:val="1"/>
          <w:bCs w:val="1"/>
          <w:noProof w:val="0"/>
          <w:color w:val="000000" w:themeColor="text1" w:themeTint="FF" w:themeShade="FF"/>
          <w:sz w:val="26"/>
          <w:szCs w:val="26"/>
          <w:lang w:val="en-US"/>
        </w:rPr>
        <w:t>ARW D&amp;J Events Budget for 2024</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5402"/>
        <w:gridCol w:w="1278"/>
        <w:gridCol w:w="1302"/>
        <w:gridCol w:w="1286"/>
      </w:tblGrid>
      <w:tr w:rsidR="66462EDB" w:rsidTr="368A523E" w14:paraId="56F15F4C">
        <w:trPr>
          <w:trHeight w:val="300"/>
        </w:trPr>
        <w:tc>
          <w:tcPr>
            <w:tcW w:w="7982" w:type="dxa"/>
            <w:gridSpan w:val="3"/>
            <w:tcBorders>
              <w:top w:val="single" w:sz="8"/>
              <w:left w:val="single" w:sz="8"/>
              <w:bottom w:val="single" w:sz="8"/>
              <w:right w:val="single" w:sz="8"/>
            </w:tcBorders>
            <w:shd w:val="clear" w:color="auto" w:fill="F2F2F2" w:themeFill="background1" w:themeFillShade="F2"/>
            <w:tcMar/>
            <w:vAlign w:val="top"/>
          </w:tcPr>
          <w:p w:rsidR="66462EDB" w:rsidP="66462EDB" w:rsidRDefault="66462EDB" w14:paraId="4FE0873B" w14:textId="7A9A47D4">
            <w:pPr>
              <w:spacing w:before="0" w:beforeAutospacing="off" w:after="0" w:afterAutospacing="off"/>
              <w:jc w:val="center"/>
            </w:pPr>
            <w:r w:rsidRPr="66462EDB" w:rsidR="66462EDB">
              <w:rPr>
                <w:rFonts w:ascii="Calibri" w:hAnsi="Calibri" w:eastAsia="Calibri" w:cs="Calibri"/>
                <w:b w:val="1"/>
                <w:bCs w:val="1"/>
                <w:sz w:val="24"/>
                <w:szCs w:val="24"/>
              </w:rPr>
              <w:t>2024 Events Budget</w:t>
            </w:r>
            <w:r w:rsidRPr="66462EDB" w:rsidR="66462EDB">
              <w:rPr>
                <w:rFonts w:ascii="Calibri" w:hAnsi="Calibri" w:eastAsia="Calibri" w:cs="Calibri"/>
                <w:sz w:val="24"/>
                <w:szCs w:val="24"/>
                <w:lang w:val="en-US"/>
              </w:rPr>
              <w:t xml:space="preserve"> </w:t>
            </w:r>
          </w:p>
        </w:tc>
        <w:tc>
          <w:tcPr>
            <w:tcW w:w="1286" w:type="dxa"/>
            <w:tcBorders>
              <w:top w:val="single" w:sz="8"/>
              <w:left w:val="nil"/>
              <w:bottom w:val="single" w:sz="8"/>
              <w:right w:val="single" w:sz="8"/>
            </w:tcBorders>
            <w:shd w:val="clear" w:color="auto" w:fill="F2F2F2" w:themeFill="background1" w:themeFillShade="F2"/>
            <w:tcMar/>
            <w:vAlign w:val="top"/>
          </w:tcPr>
          <w:p w:rsidR="66462EDB" w:rsidP="66462EDB" w:rsidRDefault="66462EDB" w14:paraId="1FAB8E09" w14:textId="1083DFCB">
            <w:pPr>
              <w:spacing w:before="0" w:beforeAutospacing="off" w:after="0" w:afterAutospacing="off"/>
              <w:jc w:val="center"/>
            </w:pPr>
            <w:r w:rsidRPr="66462EDB" w:rsidR="66462EDB">
              <w:rPr>
                <w:rFonts w:ascii="Calibri" w:hAnsi="Calibri" w:eastAsia="Calibri" w:cs="Calibri"/>
                <w:b w:val="1"/>
                <w:bCs w:val="1"/>
                <w:sz w:val="24"/>
                <w:szCs w:val="24"/>
              </w:rPr>
              <w:t>$10,000</w:t>
            </w:r>
            <w:r w:rsidRPr="66462EDB" w:rsidR="66462EDB">
              <w:rPr>
                <w:rFonts w:ascii="Calibri" w:hAnsi="Calibri" w:eastAsia="Calibri" w:cs="Calibri"/>
                <w:sz w:val="24"/>
                <w:szCs w:val="24"/>
                <w:lang w:val="en-US"/>
              </w:rPr>
              <w:t xml:space="preserve"> </w:t>
            </w:r>
          </w:p>
        </w:tc>
      </w:tr>
      <w:tr w:rsidR="66462EDB" w:rsidTr="368A523E" w14:paraId="1C0BBB3F">
        <w:trPr>
          <w:trHeight w:val="300"/>
        </w:trPr>
        <w:tc>
          <w:tcPr>
            <w:tcW w:w="5402" w:type="dxa"/>
            <w:tcBorders>
              <w:top w:val="single" w:sz="8"/>
              <w:left w:val="single" w:sz="8"/>
              <w:bottom w:val="single" w:sz="8"/>
              <w:right w:val="single" w:sz="8"/>
            </w:tcBorders>
            <w:shd w:val="clear" w:color="auto" w:fill="F2F2F2" w:themeFill="background1" w:themeFillShade="F2"/>
            <w:tcMar/>
            <w:vAlign w:val="top"/>
          </w:tcPr>
          <w:p w:rsidR="66462EDB" w:rsidP="66462EDB" w:rsidRDefault="66462EDB" w14:paraId="6A7276AE" w14:textId="001C6458">
            <w:pPr>
              <w:spacing w:before="0" w:beforeAutospacing="off" w:after="0" w:afterAutospacing="off"/>
            </w:pPr>
            <w:r w:rsidRPr="66462EDB" w:rsidR="66462EDB">
              <w:rPr>
                <w:rFonts w:ascii="Calibri" w:hAnsi="Calibri" w:eastAsia="Calibri" w:cs="Calibri"/>
                <w:b w:val="1"/>
                <w:bCs w:val="1"/>
                <w:sz w:val="24"/>
                <w:szCs w:val="24"/>
              </w:rPr>
              <w:t>Description of Event/Program</w:t>
            </w:r>
            <w:r w:rsidRPr="66462EDB" w:rsidR="66462EDB">
              <w:rPr>
                <w:rFonts w:ascii="Calibri" w:hAnsi="Calibri" w:eastAsia="Calibri" w:cs="Calibri"/>
                <w:sz w:val="24"/>
                <w:szCs w:val="24"/>
                <w:lang w:val="en-US"/>
              </w:rPr>
              <w:t xml:space="preserve"> </w:t>
            </w:r>
          </w:p>
        </w:tc>
        <w:tc>
          <w:tcPr>
            <w:tcW w:w="1278" w:type="dxa"/>
            <w:tcBorders>
              <w:top w:val="nil" w:sz="8"/>
              <w:left w:val="single" w:sz="8"/>
              <w:bottom w:val="single" w:sz="8"/>
              <w:right w:val="single" w:sz="8"/>
            </w:tcBorders>
            <w:shd w:val="clear" w:color="auto" w:fill="F2F2F2" w:themeFill="background1" w:themeFillShade="F2"/>
            <w:tcMar/>
            <w:vAlign w:val="top"/>
          </w:tcPr>
          <w:p w:rsidR="66462EDB" w:rsidP="66462EDB" w:rsidRDefault="66462EDB" w14:paraId="00475866" w14:textId="639BCFAB">
            <w:pPr>
              <w:spacing w:before="0" w:beforeAutospacing="off" w:after="0" w:afterAutospacing="off"/>
              <w:jc w:val="center"/>
            </w:pPr>
            <w:r w:rsidRPr="66462EDB" w:rsidR="66462EDB">
              <w:rPr>
                <w:rFonts w:ascii="Calibri" w:hAnsi="Calibri" w:eastAsia="Calibri" w:cs="Calibri"/>
                <w:b w:val="1"/>
                <w:bCs w:val="1"/>
                <w:sz w:val="24"/>
                <w:szCs w:val="24"/>
              </w:rPr>
              <w:t>Date</w:t>
            </w:r>
            <w:r w:rsidRPr="66462EDB" w:rsidR="66462EDB">
              <w:rPr>
                <w:rFonts w:ascii="Calibri" w:hAnsi="Calibri" w:eastAsia="Calibri" w:cs="Calibri"/>
                <w:sz w:val="24"/>
                <w:szCs w:val="24"/>
                <w:lang w:val="en-US"/>
              </w:rPr>
              <w:t xml:space="preserve"> </w:t>
            </w:r>
          </w:p>
        </w:tc>
        <w:tc>
          <w:tcPr>
            <w:tcW w:w="1302" w:type="dxa"/>
            <w:tcBorders>
              <w:top w:val="nil" w:sz="8"/>
              <w:left w:val="single" w:sz="8"/>
              <w:bottom w:val="single" w:sz="8"/>
              <w:right w:val="single" w:sz="8"/>
            </w:tcBorders>
            <w:shd w:val="clear" w:color="auto" w:fill="F2F2F2" w:themeFill="background1" w:themeFillShade="F2"/>
            <w:tcMar/>
            <w:vAlign w:val="top"/>
          </w:tcPr>
          <w:p w:rsidR="66462EDB" w:rsidP="66462EDB" w:rsidRDefault="66462EDB" w14:paraId="714B2CD1" w14:textId="44483C20">
            <w:pPr>
              <w:spacing w:before="0" w:beforeAutospacing="off" w:after="0" w:afterAutospacing="off"/>
              <w:jc w:val="center"/>
            </w:pPr>
            <w:r w:rsidRPr="66462EDB" w:rsidR="66462EDB">
              <w:rPr>
                <w:rFonts w:ascii="Calibri" w:hAnsi="Calibri" w:eastAsia="Calibri" w:cs="Calibri"/>
                <w:b w:val="1"/>
                <w:bCs w:val="1"/>
                <w:sz w:val="24"/>
                <w:szCs w:val="24"/>
              </w:rPr>
              <w:t>Amount</w:t>
            </w:r>
            <w:r w:rsidRPr="66462EDB" w:rsidR="66462EDB">
              <w:rPr>
                <w:rFonts w:ascii="Calibri" w:hAnsi="Calibri" w:eastAsia="Calibri" w:cs="Calibri"/>
                <w:sz w:val="24"/>
                <w:szCs w:val="24"/>
                <w:lang w:val="en-US"/>
              </w:rPr>
              <w:t xml:space="preserve"> </w:t>
            </w:r>
          </w:p>
        </w:tc>
        <w:tc>
          <w:tcPr>
            <w:tcW w:w="1286" w:type="dxa"/>
            <w:tcBorders>
              <w:top w:val="single" w:sz="8"/>
              <w:left w:val="single" w:sz="8"/>
              <w:bottom w:val="single" w:sz="8"/>
              <w:right w:val="single" w:sz="8"/>
            </w:tcBorders>
            <w:shd w:val="clear" w:color="auto" w:fill="F2F2F2" w:themeFill="background1" w:themeFillShade="F2"/>
            <w:tcMar/>
            <w:vAlign w:val="top"/>
          </w:tcPr>
          <w:p w:rsidR="66462EDB" w:rsidP="66462EDB" w:rsidRDefault="66462EDB" w14:paraId="34066031" w14:textId="75998123">
            <w:pPr>
              <w:spacing w:before="0" w:beforeAutospacing="off" w:after="0" w:afterAutospacing="off"/>
              <w:jc w:val="center"/>
            </w:pPr>
            <w:r w:rsidRPr="66462EDB" w:rsidR="66462EDB">
              <w:rPr>
                <w:rFonts w:ascii="Calibri" w:hAnsi="Calibri" w:eastAsia="Calibri" w:cs="Calibri"/>
                <w:b w:val="1"/>
                <w:bCs w:val="1"/>
                <w:sz w:val="24"/>
                <w:szCs w:val="24"/>
              </w:rPr>
              <w:t>Remaining</w:t>
            </w:r>
            <w:r w:rsidRPr="66462EDB" w:rsidR="66462EDB">
              <w:rPr>
                <w:rFonts w:ascii="Calibri" w:hAnsi="Calibri" w:eastAsia="Calibri" w:cs="Calibri"/>
                <w:sz w:val="24"/>
                <w:szCs w:val="24"/>
                <w:lang w:val="en-US"/>
              </w:rPr>
              <w:t xml:space="preserve"> </w:t>
            </w:r>
          </w:p>
        </w:tc>
      </w:tr>
      <w:tr w:rsidR="66462EDB" w:rsidTr="368A523E" w14:paraId="6400E35E">
        <w:trPr>
          <w:trHeight w:val="300"/>
        </w:trPr>
        <w:tc>
          <w:tcPr>
            <w:tcW w:w="5402" w:type="dxa"/>
            <w:tcBorders>
              <w:top w:val="single" w:sz="8"/>
              <w:left w:val="single" w:sz="8"/>
              <w:bottom w:val="single" w:sz="8"/>
              <w:right w:val="single" w:sz="8"/>
            </w:tcBorders>
            <w:tcMar/>
            <w:vAlign w:val="top"/>
          </w:tcPr>
          <w:p w:rsidR="66462EDB" w:rsidP="66462EDB" w:rsidRDefault="66462EDB" w14:paraId="0E53964A" w14:textId="73B28467">
            <w:pPr>
              <w:spacing w:before="0" w:beforeAutospacing="off" w:after="0" w:afterAutospacing="off"/>
            </w:pPr>
            <w:r w:rsidRPr="66462EDB" w:rsidR="66462EDB">
              <w:rPr>
                <w:rFonts w:ascii="Calibri" w:hAnsi="Calibri" w:eastAsia="Calibri" w:cs="Calibri"/>
                <w:sz w:val="22"/>
                <w:szCs w:val="22"/>
              </w:rPr>
              <w:t xml:space="preserve">UCC 360 Antiracism Program – Alcris Limongi </w:t>
            </w:r>
            <w:r w:rsidRPr="66462EDB" w:rsidR="66462EDB">
              <w:rPr>
                <w:rFonts w:ascii="Calibri" w:hAnsi="Calibri" w:eastAsia="Calibri" w:cs="Calibri"/>
                <w:sz w:val="18"/>
                <w:szCs w:val="18"/>
                <w:lang w:val="en-US"/>
              </w:rPr>
              <w:t xml:space="preserve"> </w:t>
            </w:r>
            <w:r>
              <w:br/>
            </w:r>
            <w:r w:rsidRPr="66462EDB" w:rsidR="66462EDB">
              <w:rPr>
                <w:rFonts w:ascii="Calibri" w:hAnsi="Calibri" w:eastAsia="Calibri" w:cs="Calibri"/>
                <w:sz w:val="18"/>
                <w:szCs w:val="18"/>
                <w:lang w:val="en-US"/>
              </w:rPr>
              <w:t xml:space="preserve"> (deferred from June 20, 2023, anticipated program moved to 2024) </w:t>
            </w:r>
          </w:p>
        </w:tc>
        <w:tc>
          <w:tcPr>
            <w:tcW w:w="1278" w:type="dxa"/>
            <w:tcBorders>
              <w:top w:val="single" w:sz="8"/>
              <w:left w:val="single" w:sz="8"/>
              <w:bottom w:val="single" w:sz="8"/>
              <w:right w:val="single" w:sz="8"/>
            </w:tcBorders>
            <w:tcMar/>
            <w:vAlign w:val="top"/>
          </w:tcPr>
          <w:p w:rsidR="66462EDB" w:rsidP="66462EDB" w:rsidRDefault="66462EDB" w14:paraId="38DF6820" w14:textId="645CF1A3">
            <w:pPr>
              <w:spacing w:before="0" w:beforeAutospacing="off" w:after="0" w:afterAutospacing="off"/>
              <w:jc w:val="right"/>
            </w:pPr>
            <w:r w:rsidRPr="66462EDB" w:rsidR="66462EDB">
              <w:rPr>
                <w:rFonts w:ascii="Calibri" w:hAnsi="Calibri" w:eastAsia="Calibri" w:cs="Calibri"/>
                <w:sz w:val="24"/>
                <w:szCs w:val="24"/>
              </w:rPr>
              <w:t xml:space="preserve">TBA </w:t>
            </w:r>
          </w:p>
        </w:tc>
        <w:tc>
          <w:tcPr>
            <w:tcW w:w="1302" w:type="dxa"/>
            <w:tcBorders>
              <w:top w:val="single" w:sz="8"/>
              <w:left w:val="single" w:sz="8"/>
              <w:bottom w:val="single" w:sz="8"/>
              <w:right w:val="single" w:sz="8"/>
            </w:tcBorders>
            <w:tcMar/>
            <w:vAlign w:val="top"/>
          </w:tcPr>
          <w:p w:rsidR="66462EDB" w:rsidP="66462EDB" w:rsidRDefault="66462EDB" w14:paraId="138008FE" w14:textId="726EA93F">
            <w:pPr>
              <w:spacing w:before="0" w:beforeAutospacing="off" w:after="0" w:afterAutospacing="off"/>
              <w:jc w:val="right"/>
            </w:pPr>
            <w:r w:rsidRPr="66462EDB" w:rsidR="66462EDB">
              <w:rPr>
                <w:rFonts w:ascii="Calibri" w:hAnsi="Calibri" w:eastAsia="Calibri" w:cs="Calibri"/>
                <w:sz w:val="24"/>
                <w:szCs w:val="24"/>
              </w:rPr>
              <w:t xml:space="preserve">$500.00 </w:t>
            </w:r>
          </w:p>
        </w:tc>
        <w:tc>
          <w:tcPr>
            <w:tcW w:w="1286" w:type="dxa"/>
            <w:tcBorders>
              <w:top w:val="single" w:sz="8"/>
              <w:left w:val="single" w:sz="8"/>
              <w:bottom w:val="single" w:sz="8"/>
              <w:right w:val="single" w:sz="8"/>
            </w:tcBorders>
            <w:tcMar/>
            <w:vAlign w:val="top"/>
          </w:tcPr>
          <w:p w:rsidR="66462EDB" w:rsidP="66462EDB" w:rsidRDefault="66462EDB" w14:paraId="6BF392BC" w14:textId="17D8AAE4">
            <w:pPr>
              <w:spacing w:before="0" w:beforeAutospacing="off" w:after="0" w:afterAutospacing="off"/>
              <w:jc w:val="right"/>
            </w:pPr>
            <w:r w:rsidRPr="66462EDB" w:rsidR="66462EDB">
              <w:rPr>
                <w:rFonts w:ascii="Calibri" w:hAnsi="Calibri" w:eastAsia="Calibri" w:cs="Calibri"/>
                <w:sz w:val="24"/>
                <w:szCs w:val="24"/>
              </w:rPr>
              <w:t xml:space="preserve">$9,500.00 </w:t>
            </w:r>
          </w:p>
        </w:tc>
      </w:tr>
      <w:tr w:rsidR="66462EDB" w:rsidTr="368A523E" w14:paraId="69DC5E23">
        <w:trPr>
          <w:trHeight w:val="300"/>
        </w:trPr>
        <w:tc>
          <w:tcPr>
            <w:tcW w:w="5402" w:type="dxa"/>
            <w:tcBorders>
              <w:top w:val="single" w:sz="8"/>
              <w:left w:val="single" w:sz="8"/>
              <w:bottom w:val="single" w:sz="8"/>
              <w:right w:val="single" w:sz="8"/>
            </w:tcBorders>
            <w:tcMar/>
            <w:vAlign w:val="top"/>
          </w:tcPr>
          <w:p w:rsidR="66462EDB" w:rsidP="66462EDB" w:rsidRDefault="66462EDB" w14:paraId="18853851" w14:textId="69832FD2">
            <w:pPr>
              <w:spacing w:before="0" w:beforeAutospacing="off" w:after="0" w:afterAutospacing="off"/>
            </w:pPr>
            <w:r w:rsidRPr="66462EDB" w:rsidR="66462EDB">
              <w:rPr>
                <w:rFonts w:ascii="Calibri" w:hAnsi="Calibri" w:eastAsia="Calibri" w:cs="Calibri"/>
                <w:sz w:val="24"/>
                <w:szCs w:val="24"/>
                <w:lang w:val="en-US"/>
              </w:rPr>
              <w:t>Music Ministry Webinar – Honorarium, Rev. Jeffrey Dale</w:t>
            </w:r>
          </w:p>
        </w:tc>
        <w:tc>
          <w:tcPr>
            <w:tcW w:w="1278" w:type="dxa"/>
            <w:tcBorders>
              <w:top w:val="single" w:sz="8"/>
              <w:left w:val="single" w:sz="8"/>
              <w:bottom w:val="single" w:sz="8"/>
              <w:right w:val="single" w:sz="8"/>
            </w:tcBorders>
            <w:tcMar/>
            <w:vAlign w:val="top"/>
          </w:tcPr>
          <w:p w:rsidR="66462EDB" w:rsidP="66462EDB" w:rsidRDefault="66462EDB" w14:paraId="28FC6C82" w14:textId="41947806">
            <w:pPr>
              <w:spacing w:before="0" w:beforeAutospacing="off" w:after="0" w:afterAutospacing="off"/>
              <w:jc w:val="right"/>
            </w:pPr>
            <w:r w:rsidRPr="66462EDB" w:rsidR="66462EDB">
              <w:rPr>
                <w:rFonts w:ascii="Calibri" w:hAnsi="Calibri" w:eastAsia="Calibri" w:cs="Calibri"/>
                <w:sz w:val="24"/>
                <w:szCs w:val="24"/>
                <w:lang w:val="en-US"/>
              </w:rPr>
              <w:t>March 4</w:t>
            </w:r>
            <w:r w:rsidRPr="66462EDB" w:rsidR="66462EDB">
              <w:rPr>
                <w:rFonts w:ascii="Calibri" w:hAnsi="Calibri" w:eastAsia="Calibri" w:cs="Calibri"/>
                <w:sz w:val="24"/>
                <w:szCs w:val="24"/>
                <w:vertAlign w:val="superscript"/>
                <w:lang w:val="en-US"/>
              </w:rPr>
              <w:t>th</w:t>
            </w:r>
          </w:p>
        </w:tc>
        <w:tc>
          <w:tcPr>
            <w:tcW w:w="1302" w:type="dxa"/>
            <w:tcBorders>
              <w:top w:val="single" w:sz="8"/>
              <w:left w:val="single" w:sz="8"/>
              <w:bottom w:val="single" w:sz="8"/>
              <w:right w:val="single" w:sz="8"/>
            </w:tcBorders>
            <w:tcMar/>
            <w:vAlign w:val="top"/>
          </w:tcPr>
          <w:p w:rsidR="66462EDB" w:rsidP="66462EDB" w:rsidRDefault="66462EDB" w14:paraId="7A3E154D" w14:textId="571C5759">
            <w:pPr>
              <w:spacing w:before="0" w:beforeAutospacing="off" w:after="0" w:afterAutospacing="off"/>
              <w:jc w:val="right"/>
            </w:pPr>
            <w:r w:rsidRPr="66462EDB" w:rsidR="66462EDB">
              <w:rPr>
                <w:rFonts w:ascii="Calibri" w:hAnsi="Calibri" w:eastAsia="Calibri" w:cs="Calibri"/>
                <w:sz w:val="24"/>
                <w:szCs w:val="24"/>
                <w:lang w:val="en-US"/>
              </w:rPr>
              <w:t>$75.00</w:t>
            </w:r>
          </w:p>
        </w:tc>
        <w:tc>
          <w:tcPr>
            <w:tcW w:w="1286" w:type="dxa"/>
            <w:tcBorders>
              <w:top w:val="single" w:sz="8"/>
              <w:left w:val="single" w:sz="8"/>
              <w:bottom w:val="single" w:sz="8"/>
              <w:right w:val="single" w:sz="8"/>
            </w:tcBorders>
            <w:tcMar/>
            <w:vAlign w:val="top"/>
          </w:tcPr>
          <w:p w:rsidR="66462EDB" w:rsidP="66462EDB" w:rsidRDefault="66462EDB" w14:paraId="7C0A7DDC" w14:textId="07D575E9">
            <w:pPr>
              <w:spacing w:before="0" w:beforeAutospacing="off" w:after="0" w:afterAutospacing="off"/>
              <w:jc w:val="right"/>
            </w:pPr>
            <w:r w:rsidRPr="66462EDB" w:rsidR="66462EDB">
              <w:rPr>
                <w:rFonts w:ascii="Calibri" w:hAnsi="Calibri" w:eastAsia="Calibri" w:cs="Calibri"/>
                <w:sz w:val="24"/>
                <w:szCs w:val="24"/>
                <w:lang w:val="en-US"/>
              </w:rPr>
              <w:t xml:space="preserve">$9,425.00 </w:t>
            </w:r>
          </w:p>
        </w:tc>
      </w:tr>
      <w:tr w:rsidR="66462EDB" w:rsidTr="368A523E" w14:paraId="63842ADC">
        <w:trPr>
          <w:trHeight w:val="300"/>
        </w:trPr>
        <w:tc>
          <w:tcPr>
            <w:tcW w:w="5402" w:type="dxa"/>
            <w:tcBorders>
              <w:top w:val="single" w:sz="8"/>
              <w:left w:val="single" w:sz="8"/>
              <w:bottom w:val="single" w:sz="8"/>
              <w:right w:val="single" w:sz="8"/>
            </w:tcBorders>
            <w:tcMar/>
            <w:vAlign w:val="top"/>
          </w:tcPr>
          <w:p w:rsidR="66462EDB" w:rsidP="66462EDB" w:rsidRDefault="66462EDB" w14:paraId="741796A2" w14:textId="2C72C605">
            <w:pPr>
              <w:spacing w:before="0" w:beforeAutospacing="off" w:after="0" w:afterAutospacing="off"/>
            </w:pPr>
            <w:r w:rsidRPr="66462EDB" w:rsidR="66462EDB">
              <w:rPr>
                <w:rFonts w:ascii="Calibri" w:hAnsi="Calibri" w:eastAsia="Calibri" w:cs="Calibri"/>
                <w:color w:val="000000" w:themeColor="text1" w:themeTint="FF" w:themeShade="FF"/>
                <w:sz w:val="24"/>
                <w:szCs w:val="24"/>
                <w:lang w:val="en-US"/>
              </w:rPr>
              <w:t>Supporting the Affirm Mandate - merch (e.g., stickers, flags, apparel)</w:t>
            </w:r>
          </w:p>
        </w:tc>
        <w:tc>
          <w:tcPr>
            <w:tcW w:w="1278" w:type="dxa"/>
            <w:tcBorders>
              <w:top w:val="single" w:sz="8"/>
              <w:left w:val="single" w:sz="8"/>
              <w:bottom w:val="single" w:sz="8"/>
              <w:right w:val="single" w:sz="8"/>
            </w:tcBorders>
            <w:tcMar/>
            <w:vAlign w:val="top"/>
          </w:tcPr>
          <w:p w:rsidR="66462EDB" w:rsidP="66462EDB" w:rsidRDefault="66462EDB" w14:paraId="6B63F9F2" w14:textId="02B6678F">
            <w:pPr>
              <w:spacing w:before="0" w:beforeAutospacing="off" w:after="0" w:afterAutospacing="off"/>
              <w:jc w:val="right"/>
            </w:pPr>
            <w:r w:rsidRPr="66462EDB" w:rsidR="66462EDB">
              <w:rPr>
                <w:rFonts w:ascii="Calibri" w:hAnsi="Calibri" w:eastAsia="Calibri" w:cs="Calibri"/>
                <w:sz w:val="24"/>
                <w:szCs w:val="24"/>
                <w:lang w:val="en-US"/>
              </w:rPr>
              <w:t>May 7</w:t>
            </w:r>
            <w:r w:rsidRPr="66462EDB" w:rsidR="66462EDB">
              <w:rPr>
                <w:rFonts w:ascii="Calibri" w:hAnsi="Calibri" w:eastAsia="Calibri" w:cs="Calibri"/>
                <w:sz w:val="24"/>
                <w:szCs w:val="24"/>
                <w:vertAlign w:val="superscript"/>
                <w:lang w:val="en-US"/>
              </w:rPr>
              <w:t>th</w:t>
            </w:r>
          </w:p>
        </w:tc>
        <w:tc>
          <w:tcPr>
            <w:tcW w:w="1302" w:type="dxa"/>
            <w:tcBorders>
              <w:top w:val="single" w:sz="8"/>
              <w:left w:val="single" w:sz="8"/>
              <w:bottom w:val="single" w:sz="8"/>
              <w:right w:val="single" w:sz="8"/>
            </w:tcBorders>
            <w:tcMar/>
            <w:vAlign w:val="top"/>
          </w:tcPr>
          <w:p w:rsidR="66462EDB" w:rsidP="66462EDB" w:rsidRDefault="66462EDB" w14:paraId="5A70FC1F" w14:textId="0A146187">
            <w:pPr>
              <w:spacing w:before="0" w:beforeAutospacing="off" w:after="0" w:afterAutospacing="off"/>
              <w:jc w:val="right"/>
            </w:pPr>
            <w:r w:rsidRPr="66462EDB" w:rsidR="66462EDB">
              <w:rPr>
                <w:rFonts w:ascii="Calibri" w:hAnsi="Calibri" w:eastAsia="Calibri" w:cs="Calibri"/>
                <w:sz w:val="24"/>
                <w:szCs w:val="24"/>
                <w:lang w:val="en-US"/>
              </w:rPr>
              <w:t>$3000.00</w:t>
            </w:r>
          </w:p>
        </w:tc>
        <w:tc>
          <w:tcPr>
            <w:tcW w:w="1286" w:type="dxa"/>
            <w:tcBorders>
              <w:top w:val="single" w:sz="8"/>
              <w:left w:val="single" w:sz="8"/>
              <w:bottom w:val="single" w:sz="8"/>
              <w:right w:val="single" w:sz="8"/>
            </w:tcBorders>
            <w:tcMar/>
            <w:vAlign w:val="top"/>
          </w:tcPr>
          <w:p w:rsidR="66462EDB" w:rsidP="66462EDB" w:rsidRDefault="66462EDB" w14:paraId="1787D36D" w14:textId="459E31B2">
            <w:pPr>
              <w:spacing w:before="0" w:beforeAutospacing="off" w:after="0" w:afterAutospacing="off"/>
              <w:jc w:val="right"/>
            </w:pPr>
            <w:r w:rsidRPr="66462EDB" w:rsidR="66462EDB">
              <w:rPr>
                <w:rFonts w:ascii="Calibri" w:hAnsi="Calibri" w:eastAsia="Calibri" w:cs="Calibri"/>
                <w:sz w:val="24"/>
                <w:szCs w:val="24"/>
                <w:lang w:val="en-US"/>
              </w:rPr>
              <w:t xml:space="preserve">$6,425.00 </w:t>
            </w:r>
          </w:p>
        </w:tc>
      </w:tr>
      <w:tr w:rsidR="66462EDB" w:rsidTr="368A523E" w14:paraId="3F33CD6B">
        <w:trPr>
          <w:trHeight w:val="300"/>
        </w:trPr>
        <w:tc>
          <w:tcPr>
            <w:tcW w:w="5402" w:type="dxa"/>
            <w:tcBorders>
              <w:top w:val="single" w:sz="8"/>
              <w:left w:val="single" w:sz="8"/>
              <w:bottom w:val="single" w:sz="8"/>
              <w:right w:val="single" w:sz="8"/>
            </w:tcBorders>
            <w:tcMar/>
            <w:vAlign w:val="top"/>
          </w:tcPr>
          <w:p w:rsidR="66462EDB" w:rsidP="66462EDB" w:rsidRDefault="66462EDB" w14:paraId="3CFA6A07" w14:textId="0A73DA0F">
            <w:pPr>
              <w:spacing w:before="0" w:beforeAutospacing="off" w:after="0" w:afterAutospacing="off"/>
            </w:pPr>
            <w:r w:rsidRPr="66462EDB" w:rsidR="66462EDB">
              <w:rPr>
                <w:rFonts w:ascii="Calibri" w:hAnsi="Calibri" w:eastAsia="Calibri" w:cs="Calibri"/>
                <w:color w:val="000000" w:themeColor="text1" w:themeTint="FF" w:themeShade="FF"/>
                <w:sz w:val="24"/>
                <w:szCs w:val="24"/>
                <w:lang w:val="en-US"/>
              </w:rPr>
              <w:t>Kids Across the Regions 2024 at Camp Bimini</w:t>
            </w:r>
          </w:p>
        </w:tc>
        <w:tc>
          <w:tcPr>
            <w:tcW w:w="1278" w:type="dxa"/>
            <w:tcBorders>
              <w:top w:val="single" w:sz="8"/>
              <w:left w:val="single" w:sz="8"/>
              <w:bottom w:val="single" w:sz="8"/>
              <w:right w:val="single" w:sz="8"/>
            </w:tcBorders>
            <w:tcMar/>
            <w:vAlign w:val="top"/>
          </w:tcPr>
          <w:p w:rsidR="66462EDB" w:rsidP="66462EDB" w:rsidRDefault="66462EDB" w14:paraId="0AE47F6C" w14:textId="47E7AB74">
            <w:pPr>
              <w:spacing w:before="0" w:beforeAutospacing="off" w:after="0" w:afterAutospacing="off"/>
              <w:jc w:val="right"/>
            </w:pPr>
            <w:r w:rsidRPr="66462EDB" w:rsidR="66462EDB">
              <w:rPr>
                <w:rFonts w:ascii="Calibri" w:hAnsi="Calibri" w:eastAsia="Calibri" w:cs="Calibri"/>
                <w:sz w:val="24"/>
                <w:szCs w:val="24"/>
                <w:lang w:val="en-US"/>
              </w:rPr>
              <w:t>June 7/8</w:t>
            </w:r>
          </w:p>
        </w:tc>
        <w:tc>
          <w:tcPr>
            <w:tcW w:w="1302" w:type="dxa"/>
            <w:tcBorders>
              <w:top w:val="single" w:sz="8"/>
              <w:left w:val="single" w:sz="8"/>
              <w:bottom w:val="single" w:sz="8"/>
              <w:right w:val="single" w:sz="8"/>
            </w:tcBorders>
            <w:tcMar/>
            <w:vAlign w:val="top"/>
          </w:tcPr>
          <w:p w:rsidR="66462EDB" w:rsidP="66462EDB" w:rsidRDefault="66462EDB" w14:paraId="67566E8A" w14:textId="763BDE37">
            <w:pPr>
              <w:spacing w:before="0" w:beforeAutospacing="off" w:after="0" w:afterAutospacing="off"/>
              <w:jc w:val="right"/>
            </w:pPr>
            <w:r w:rsidRPr="66462EDB" w:rsidR="66462EDB">
              <w:rPr>
                <w:rFonts w:ascii="Calibri" w:hAnsi="Calibri" w:eastAsia="Calibri" w:cs="Calibri"/>
                <w:sz w:val="24"/>
                <w:szCs w:val="24"/>
                <w:lang w:val="en-US"/>
              </w:rPr>
              <w:t>$1000.00</w:t>
            </w:r>
          </w:p>
        </w:tc>
        <w:tc>
          <w:tcPr>
            <w:tcW w:w="1286" w:type="dxa"/>
            <w:tcBorders>
              <w:top w:val="single" w:sz="8"/>
              <w:left w:val="single" w:sz="8"/>
              <w:bottom w:val="single" w:sz="8"/>
              <w:right w:val="single" w:sz="8"/>
            </w:tcBorders>
            <w:tcMar/>
            <w:vAlign w:val="top"/>
          </w:tcPr>
          <w:p w:rsidR="66462EDB" w:rsidP="66462EDB" w:rsidRDefault="66462EDB" w14:paraId="48A5C22E" w14:textId="785B0969">
            <w:pPr>
              <w:spacing w:before="0" w:beforeAutospacing="off" w:after="0" w:afterAutospacing="off"/>
              <w:jc w:val="right"/>
            </w:pPr>
            <w:r w:rsidRPr="66462EDB" w:rsidR="66462EDB">
              <w:rPr>
                <w:rFonts w:ascii="Calibri" w:hAnsi="Calibri" w:eastAsia="Calibri" w:cs="Calibri"/>
                <w:sz w:val="24"/>
                <w:szCs w:val="24"/>
                <w:lang w:val="en-US"/>
              </w:rPr>
              <w:t xml:space="preserve">$5,425.00 </w:t>
            </w:r>
          </w:p>
        </w:tc>
      </w:tr>
      <w:tr w:rsidR="66462EDB" w:rsidTr="368A523E" w14:paraId="491EA52B">
        <w:trPr>
          <w:trHeight w:val="300"/>
        </w:trPr>
        <w:tc>
          <w:tcPr>
            <w:tcW w:w="5402" w:type="dxa"/>
            <w:tcBorders>
              <w:top w:val="single" w:sz="8"/>
              <w:left w:val="single" w:sz="8"/>
              <w:bottom w:val="single" w:sz="8"/>
              <w:right w:val="single" w:sz="8"/>
            </w:tcBorders>
            <w:tcMar/>
            <w:vAlign w:val="top"/>
          </w:tcPr>
          <w:p w:rsidR="66462EDB" w:rsidP="66462EDB" w:rsidRDefault="66462EDB" w14:paraId="1100DEC0" w14:textId="3296C79A">
            <w:pPr>
              <w:spacing w:before="0" w:beforeAutospacing="off" w:after="0" w:afterAutospacing="off"/>
            </w:pPr>
            <w:r w:rsidRPr="66462EDB" w:rsidR="66462EDB">
              <w:rPr>
                <w:rFonts w:ascii="Calibri" w:hAnsi="Calibri" w:eastAsia="Calibri" w:cs="Calibri"/>
                <w:color w:val="000000" w:themeColor="text1" w:themeTint="FF" w:themeShade="FF"/>
                <w:sz w:val="24"/>
                <w:szCs w:val="24"/>
                <w:lang w:val="en-US"/>
              </w:rPr>
              <w:t>Duty of Care 101 – Honorarium: Terri Sparling</w:t>
            </w:r>
          </w:p>
        </w:tc>
        <w:tc>
          <w:tcPr>
            <w:tcW w:w="1278" w:type="dxa"/>
            <w:tcBorders>
              <w:top w:val="single" w:sz="8"/>
              <w:left w:val="single" w:sz="8"/>
              <w:bottom w:val="single" w:sz="8"/>
              <w:right w:val="single" w:sz="8"/>
            </w:tcBorders>
            <w:tcMar/>
            <w:vAlign w:val="top"/>
          </w:tcPr>
          <w:p w:rsidR="66462EDB" w:rsidP="66462EDB" w:rsidRDefault="66462EDB" w14:paraId="7FDCD887" w14:textId="38A32911">
            <w:pPr>
              <w:spacing w:before="0" w:beforeAutospacing="off" w:after="0" w:afterAutospacing="off"/>
              <w:jc w:val="right"/>
            </w:pPr>
            <w:r w:rsidRPr="66462EDB" w:rsidR="66462EDB">
              <w:rPr>
                <w:rFonts w:ascii="Calibri" w:hAnsi="Calibri" w:eastAsia="Calibri" w:cs="Calibri"/>
                <w:sz w:val="24"/>
                <w:szCs w:val="24"/>
                <w:lang w:val="en-US"/>
              </w:rPr>
              <w:t xml:space="preserve">April 2024 </w:t>
            </w:r>
          </w:p>
        </w:tc>
        <w:tc>
          <w:tcPr>
            <w:tcW w:w="1302" w:type="dxa"/>
            <w:tcBorders>
              <w:top w:val="single" w:sz="8"/>
              <w:left w:val="single" w:sz="8"/>
              <w:bottom w:val="single" w:sz="8"/>
              <w:right w:val="single" w:sz="8"/>
            </w:tcBorders>
            <w:tcMar/>
            <w:vAlign w:val="top"/>
          </w:tcPr>
          <w:p w:rsidR="66462EDB" w:rsidP="66462EDB" w:rsidRDefault="66462EDB" w14:paraId="71F70379" w14:textId="383DE327">
            <w:pPr>
              <w:spacing w:before="0" w:beforeAutospacing="off" w:after="0" w:afterAutospacing="off"/>
              <w:jc w:val="right"/>
            </w:pPr>
            <w:r w:rsidRPr="66462EDB" w:rsidR="66462EDB">
              <w:rPr>
                <w:rFonts w:ascii="Calibri" w:hAnsi="Calibri" w:eastAsia="Calibri" w:cs="Calibri"/>
                <w:sz w:val="24"/>
                <w:szCs w:val="24"/>
                <w:lang w:val="en-US"/>
              </w:rPr>
              <w:t>$75.00</w:t>
            </w:r>
          </w:p>
        </w:tc>
        <w:tc>
          <w:tcPr>
            <w:tcW w:w="1286" w:type="dxa"/>
            <w:tcBorders>
              <w:top w:val="single" w:sz="8"/>
              <w:left w:val="single" w:sz="8"/>
              <w:bottom w:val="single" w:sz="8"/>
              <w:right w:val="single" w:sz="8"/>
            </w:tcBorders>
            <w:tcMar/>
            <w:vAlign w:val="top"/>
          </w:tcPr>
          <w:p w:rsidR="66462EDB" w:rsidP="66462EDB" w:rsidRDefault="66462EDB" w14:paraId="2E033D18" w14:textId="4F0E1157">
            <w:pPr>
              <w:spacing w:before="0" w:beforeAutospacing="off" w:after="0" w:afterAutospacing="off"/>
              <w:jc w:val="right"/>
            </w:pPr>
            <w:r w:rsidRPr="66462EDB" w:rsidR="66462EDB">
              <w:rPr>
                <w:rFonts w:ascii="Calibri" w:hAnsi="Calibri" w:eastAsia="Calibri" w:cs="Calibri"/>
                <w:sz w:val="24"/>
                <w:szCs w:val="24"/>
                <w:lang w:val="en-US"/>
              </w:rPr>
              <w:t xml:space="preserve">$5,350.00 </w:t>
            </w:r>
          </w:p>
        </w:tc>
      </w:tr>
      <w:tr w:rsidR="66462EDB" w:rsidTr="368A523E" w14:paraId="1F5E66D3">
        <w:trPr>
          <w:trHeight w:val="300"/>
        </w:trPr>
        <w:tc>
          <w:tcPr>
            <w:tcW w:w="5402" w:type="dxa"/>
            <w:tcBorders>
              <w:top w:val="single" w:sz="8"/>
              <w:left w:val="single" w:sz="8"/>
              <w:bottom w:val="single" w:sz="8"/>
              <w:right w:val="single" w:sz="8"/>
            </w:tcBorders>
            <w:tcMar/>
            <w:vAlign w:val="top"/>
          </w:tcPr>
          <w:p w:rsidR="66462EDB" w:rsidP="66462EDB" w:rsidRDefault="66462EDB" w14:paraId="35E73D53" w14:textId="565092B0">
            <w:pPr>
              <w:spacing w:before="0" w:beforeAutospacing="off" w:after="0" w:afterAutospacing="off"/>
            </w:pPr>
            <w:r w:rsidRPr="66462EDB" w:rsidR="66462EDB">
              <w:rPr>
                <w:rFonts w:ascii="Calibri" w:hAnsi="Calibri" w:eastAsia="Calibri" w:cs="Calibri"/>
                <w:color w:val="000000" w:themeColor="text1" w:themeTint="FF" w:themeShade="FF"/>
                <w:sz w:val="24"/>
                <w:szCs w:val="24"/>
                <w:lang w:val="en-US"/>
              </w:rPr>
              <w:t xml:space="preserve">Support the Palestine Land Exercise </w:t>
            </w:r>
          </w:p>
        </w:tc>
        <w:tc>
          <w:tcPr>
            <w:tcW w:w="1278" w:type="dxa"/>
            <w:tcBorders>
              <w:top w:val="single" w:sz="8"/>
              <w:left w:val="single" w:sz="8"/>
              <w:bottom w:val="single" w:sz="8"/>
              <w:right w:val="single" w:sz="8"/>
            </w:tcBorders>
            <w:tcMar/>
            <w:vAlign w:val="top"/>
          </w:tcPr>
          <w:p w:rsidR="66462EDB" w:rsidP="66462EDB" w:rsidRDefault="66462EDB" w14:paraId="1395EAAC" w14:textId="5B84E176">
            <w:pPr>
              <w:spacing w:before="0" w:beforeAutospacing="off" w:after="0" w:afterAutospacing="off"/>
              <w:jc w:val="right"/>
            </w:pPr>
            <w:r w:rsidRPr="66462EDB" w:rsidR="66462EDB">
              <w:rPr>
                <w:rFonts w:ascii="Calibri" w:hAnsi="Calibri" w:eastAsia="Calibri" w:cs="Calibri"/>
                <w:sz w:val="24"/>
                <w:szCs w:val="24"/>
                <w:lang w:val="en-US"/>
              </w:rPr>
              <w:t>June 13</w:t>
            </w:r>
          </w:p>
        </w:tc>
        <w:tc>
          <w:tcPr>
            <w:tcW w:w="1302" w:type="dxa"/>
            <w:tcBorders>
              <w:top w:val="single" w:sz="8"/>
              <w:left w:val="single" w:sz="8"/>
              <w:bottom w:val="single" w:sz="8"/>
              <w:right w:val="single" w:sz="8"/>
            </w:tcBorders>
            <w:tcMar/>
            <w:vAlign w:val="top"/>
          </w:tcPr>
          <w:p w:rsidR="66462EDB" w:rsidP="66462EDB" w:rsidRDefault="66462EDB" w14:paraId="7D10A6AC" w14:textId="429C8FA8">
            <w:pPr>
              <w:spacing w:before="0" w:beforeAutospacing="off" w:after="0" w:afterAutospacing="off"/>
              <w:jc w:val="right"/>
            </w:pPr>
            <w:r w:rsidRPr="66462EDB" w:rsidR="66462EDB">
              <w:rPr>
                <w:rFonts w:ascii="Calibri" w:hAnsi="Calibri" w:eastAsia="Calibri" w:cs="Calibri"/>
                <w:sz w:val="24"/>
                <w:szCs w:val="24"/>
                <w:lang w:val="en-US"/>
              </w:rPr>
              <w:t>$1500</w:t>
            </w:r>
          </w:p>
        </w:tc>
        <w:tc>
          <w:tcPr>
            <w:tcW w:w="1286" w:type="dxa"/>
            <w:tcBorders>
              <w:top w:val="single" w:sz="8"/>
              <w:left w:val="single" w:sz="8"/>
              <w:bottom w:val="single" w:sz="8"/>
              <w:right w:val="single" w:sz="8"/>
            </w:tcBorders>
            <w:tcMar/>
            <w:vAlign w:val="top"/>
          </w:tcPr>
          <w:p w:rsidR="66462EDB" w:rsidP="66462EDB" w:rsidRDefault="66462EDB" w14:paraId="734C8C4A" w14:textId="0E573F97">
            <w:pPr>
              <w:spacing w:before="0" w:beforeAutospacing="off" w:after="0" w:afterAutospacing="off"/>
              <w:jc w:val="right"/>
            </w:pPr>
            <w:r w:rsidRPr="66462EDB" w:rsidR="66462EDB">
              <w:rPr>
                <w:rFonts w:ascii="Calibri" w:hAnsi="Calibri" w:eastAsia="Calibri" w:cs="Calibri"/>
                <w:sz w:val="24"/>
                <w:szCs w:val="24"/>
                <w:lang w:val="en-US"/>
              </w:rPr>
              <w:t>$3,850.00</w:t>
            </w:r>
          </w:p>
        </w:tc>
      </w:tr>
      <w:tr w:rsidR="66462EDB" w:rsidTr="368A523E" w14:paraId="39C50ADF">
        <w:trPr>
          <w:trHeight w:val="300"/>
        </w:trPr>
        <w:tc>
          <w:tcPr>
            <w:tcW w:w="5402" w:type="dxa"/>
            <w:tcBorders>
              <w:top w:val="single" w:sz="8"/>
              <w:left w:val="single" w:sz="8"/>
              <w:bottom w:val="single" w:sz="8"/>
              <w:right w:val="single" w:sz="8"/>
            </w:tcBorders>
            <w:tcMar/>
            <w:vAlign w:val="top"/>
          </w:tcPr>
          <w:p w:rsidR="66462EDB" w:rsidP="66462EDB" w:rsidRDefault="66462EDB" w14:paraId="6F91157C" w14:textId="453B96EF">
            <w:pPr>
              <w:spacing w:before="0" w:beforeAutospacing="off" w:after="0" w:afterAutospacing="off"/>
            </w:pPr>
            <w:r w:rsidRPr="66462EDB" w:rsidR="66462EDB">
              <w:rPr>
                <w:rFonts w:ascii="Calibri" w:hAnsi="Calibri" w:eastAsia="Calibri" w:cs="Calibri"/>
                <w:color w:val="000000" w:themeColor="text1" w:themeTint="FF" w:themeShade="FF"/>
                <w:sz w:val="24"/>
                <w:szCs w:val="24"/>
                <w:lang w:val="en-US"/>
              </w:rPr>
              <w:t xml:space="preserve">Support the attendance of Joshua Lawrence &amp; Team </w:t>
            </w:r>
            <w:r w:rsidRPr="66462EDB" w:rsidR="66462EDB">
              <w:rPr>
                <w:rFonts w:ascii="Times New Roman" w:hAnsi="Times New Roman" w:eastAsia="Times New Roman" w:cs="Times New Roman"/>
                <w:sz w:val="24"/>
                <w:szCs w:val="24"/>
              </w:rPr>
              <w:t>(3 in total) to attend the “Faith in a Time of Genocide” Conference in Toronto (a</w:t>
            </w:r>
            <w:r w:rsidRPr="66462EDB" w:rsidR="66462EDB">
              <w:rPr>
                <w:rFonts w:ascii="Times New Roman" w:hAnsi="Times New Roman" w:eastAsia="Times New Roman" w:cs="Times New Roman"/>
                <w:color w:val="000000" w:themeColor="text1" w:themeTint="FF" w:themeShade="FF"/>
                <w:sz w:val="24"/>
                <w:szCs w:val="24"/>
                <w:lang w:val="en-US"/>
              </w:rPr>
              <w:t>mount not yet specified)</w:t>
            </w:r>
            <w:r w:rsidRPr="66462EDB" w:rsidR="66462EDB">
              <w:rPr>
                <w:rFonts w:ascii="Calibri" w:hAnsi="Calibri" w:eastAsia="Calibri" w:cs="Calibri"/>
                <w:color w:val="000000" w:themeColor="text1" w:themeTint="FF" w:themeShade="FF"/>
                <w:sz w:val="24"/>
                <w:szCs w:val="24"/>
                <w:lang w:val="en-US"/>
              </w:rPr>
              <w:t xml:space="preserve"> </w:t>
            </w:r>
          </w:p>
        </w:tc>
        <w:tc>
          <w:tcPr>
            <w:tcW w:w="1278" w:type="dxa"/>
            <w:tcBorders>
              <w:top w:val="single" w:sz="8"/>
              <w:left w:val="single" w:sz="8"/>
              <w:bottom w:val="single" w:sz="8"/>
              <w:right w:val="single" w:sz="8"/>
            </w:tcBorders>
            <w:tcMar/>
            <w:vAlign w:val="top"/>
          </w:tcPr>
          <w:p w:rsidR="66462EDB" w:rsidP="66462EDB" w:rsidRDefault="66462EDB" w14:paraId="406C3826" w14:textId="120929B6">
            <w:pPr>
              <w:spacing w:before="0" w:beforeAutospacing="off" w:after="0" w:afterAutospacing="off"/>
              <w:jc w:val="right"/>
            </w:pPr>
            <w:r w:rsidRPr="66462EDB" w:rsidR="66462EDB">
              <w:rPr>
                <w:rFonts w:ascii="Calibri" w:hAnsi="Calibri" w:eastAsia="Calibri" w:cs="Calibri"/>
                <w:sz w:val="24"/>
                <w:szCs w:val="24"/>
                <w:lang w:val="en-US"/>
              </w:rPr>
              <w:t>June 13</w:t>
            </w:r>
          </w:p>
        </w:tc>
        <w:tc>
          <w:tcPr>
            <w:tcW w:w="1302" w:type="dxa"/>
            <w:tcBorders>
              <w:top w:val="single" w:sz="8"/>
              <w:left w:val="single" w:sz="8"/>
              <w:bottom w:val="single" w:sz="8"/>
              <w:right w:val="single" w:sz="8"/>
            </w:tcBorders>
            <w:tcMar/>
            <w:vAlign w:val="top"/>
          </w:tcPr>
          <w:p w:rsidR="66462EDB" w:rsidP="0E89816B" w:rsidRDefault="66462EDB" w14:paraId="3C64DE45" w14:textId="3717D5ED">
            <w:pPr>
              <w:pStyle w:val="ListParagraph"/>
              <w:suppressLineNumbers w:val="0"/>
              <w:bidi w:val="0"/>
              <w:spacing w:before="0" w:beforeAutospacing="off" w:after="0" w:afterAutospacing="off" w:line="259" w:lineRule="auto"/>
              <w:ind w:left="0" w:right="0"/>
              <w:jc w:val="right"/>
              <w:rPr>
                <w:rFonts w:ascii="Calibri" w:hAnsi="Calibri" w:eastAsia="Calibri" w:cs="Calibri"/>
                <w:sz w:val="24"/>
                <w:szCs w:val="24"/>
                <w:lang w:val="en-US"/>
              </w:rPr>
            </w:pPr>
            <w:r w:rsidRPr="0E89816B" w:rsidR="2A4CE98A">
              <w:rPr>
                <w:rFonts w:ascii="Calibri" w:hAnsi="Calibri" w:eastAsia="Calibri" w:cs="Calibri"/>
                <w:sz w:val="24"/>
                <w:szCs w:val="24"/>
                <w:lang w:val="en-US"/>
              </w:rPr>
              <w:t xml:space="preserve">* </w:t>
            </w:r>
            <w:r w:rsidRPr="0E89816B" w:rsidR="2A4CE98A">
              <w:rPr>
                <w:rFonts w:ascii="Calibri" w:hAnsi="Calibri" w:eastAsia="Calibri" w:cs="Calibri"/>
                <w:sz w:val="24"/>
                <w:szCs w:val="24"/>
                <w:lang w:val="en-US"/>
              </w:rPr>
              <w:t>amount</w:t>
            </w:r>
            <w:r w:rsidRPr="0E89816B" w:rsidR="2A4CE98A">
              <w:rPr>
                <w:rFonts w:ascii="Calibri" w:hAnsi="Calibri" w:eastAsia="Calibri" w:cs="Calibri"/>
                <w:sz w:val="24"/>
                <w:szCs w:val="24"/>
                <w:lang w:val="en-US"/>
              </w:rPr>
              <w:t xml:space="preserve"> TBD</w:t>
            </w:r>
          </w:p>
        </w:tc>
        <w:tc>
          <w:tcPr>
            <w:tcW w:w="1286" w:type="dxa"/>
            <w:tcBorders>
              <w:top w:val="single" w:sz="8"/>
              <w:left w:val="single" w:sz="8"/>
              <w:bottom w:val="single" w:sz="8"/>
              <w:right w:val="single" w:sz="8"/>
            </w:tcBorders>
            <w:tcMar/>
            <w:vAlign w:val="top"/>
          </w:tcPr>
          <w:p w:rsidR="66462EDB" w:rsidP="0E89816B" w:rsidRDefault="66462EDB" w14:paraId="01127B6D" w14:textId="7627DAA7">
            <w:pPr>
              <w:pStyle w:val="Normal"/>
              <w:suppressLineNumbers w:val="0"/>
              <w:spacing w:before="0" w:beforeAutospacing="off" w:after="0" w:afterAutospacing="off" w:line="259" w:lineRule="auto"/>
              <w:ind w:left="0" w:right="0"/>
              <w:jc w:val="right"/>
            </w:pPr>
            <w:r w:rsidRPr="0E89816B" w:rsidR="2A4CE98A">
              <w:rPr>
                <w:rFonts w:ascii="Calibri" w:hAnsi="Calibri" w:eastAsia="Calibri" w:cs="Calibri"/>
                <w:sz w:val="24"/>
                <w:szCs w:val="24"/>
                <w:lang w:val="en-US"/>
              </w:rPr>
              <w:t>$3,850.00* less amount TBD</w:t>
            </w:r>
          </w:p>
        </w:tc>
      </w:tr>
      <w:tr w:rsidR="66462EDB" w:rsidTr="368A523E" w14:paraId="235B9A0C">
        <w:trPr>
          <w:trHeight w:val="300"/>
        </w:trPr>
        <w:tc>
          <w:tcPr>
            <w:tcW w:w="7982" w:type="dxa"/>
            <w:gridSpan w:val="3"/>
            <w:tcBorders>
              <w:top w:val="single" w:sz="8"/>
              <w:left w:val="single" w:sz="8"/>
              <w:bottom w:val="single" w:sz="8"/>
              <w:right w:val="single" w:sz="8"/>
            </w:tcBorders>
            <w:tcMar/>
            <w:vAlign w:val="top"/>
          </w:tcPr>
          <w:p w:rsidR="66462EDB" w:rsidP="66462EDB" w:rsidRDefault="66462EDB" w14:paraId="57E7EFB4" w14:textId="17CE1C95">
            <w:pPr>
              <w:spacing w:before="0" w:beforeAutospacing="off" w:after="0" w:afterAutospacing="off"/>
              <w:jc w:val="right"/>
            </w:pPr>
            <w:r w:rsidRPr="66462EDB" w:rsidR="66462EDB">
              <w:rPr>
                <w:rFonts w:ascii="Calibri" w:hAnsi="Calibri" w:eastAsia="Calibri" w:cs="Calibri"/>
                <w:b w:val="1"/>
                <w:bCs w:val="1"/>
                <w:sz w:val="24"/>
                <w:szCs w:val="24"/>
              </w:rPr>
              <w:t xml:space="preserve">TOTAL REMAINING: </w:t>
            </w:r>
          </w:p>
        </w:tc>
        <w:tc>
          <w:tcPr>
            <w:tcW w:w="1286" w:type="dxa"/>
            <w:tcBorders>
              <w:top w:val="single" w:sz="8"/>
              <w:left w:val="nil"/>
              <w:bottom w:val="single" w:sz="8"/>
              <w:right w:val="single" w:sz="8"/>
            </w:tcBorders>
            <w:tcMar/>
            <w:vAlign w:val="top"/>
          </w:tcPr>
          <w:p w:rsidR="66462EDB" w:rsidP="66462EDB" w:rsidRDefault="66462EDB" w14:paraId="385B304D" w14:textId="59E0C6E5">
            <w:pPr>
              <w:spacing w:before="0" w:beforeAutospacing="off" w:after="0" w:afterAutospacing="off"/>
              <w:jc w:val="right"/>
            </w:pPr>
            <w:r w:rsidRPr="5521CDA6" w:rsidR="66462EDB">
              <w:rPr>
                <w:rFonts w:ascii="Calibri" w:hAnsi="Calibri" w:eastAsia="Calibri" w:cs="Calibri"/>
                <w:b w:val="1"/>
                <w:bCs w:val="1"/>
                <w:sz w:val="24"/>
                <w:szCs w:val="24"/>
                <w:lang w:val="en-US"/>
              </w:rPr>
              <w:t>$</w:t>
            </w:r>
            <w:r w:rsidRPr="5521CDA6" w:rsidR="126B905A">
              <w:rPr>
                <w:rFonts w:ascii="Calibri" w:hAnsi="Calibri" w:eastAsia="Calibri" w:cs="Calibri"/>
                <w:b w:val="1"/>
                <w:bCs w:val="1"/>
                <w:sz w:val="24"/>
                <w:szCs w:val="24"/>
                <w:lang w:val="en-US"/>
              </w:rPr>
              <w:t>3,8</w:t>
            </w:r>
            <w:r w:rsidRPr="5521CDA6" w:rsidR="66462EDB">
              <w:rPr>
                <w:rFonts w:ascii="Calibri" w:hAnsi="Calibri" w:eastAsia="Calibri" w:cs="Calibri"/>
                <w:b w:val="1"/>
                <w:bCs w:val="1"/>
                <w:sz w:val="24"/>
                <w:szCs w:val="24"/>
                <w:lang w:val="en-US"/>
              </w:rPr>
              <w:t xml:space="preserve">50.00 </w:t>
            </w:r>
          </w:p>
        </w:tc>
      </w:tr>
    </w:tbl>
    <w:p w:rsidR="001A6C1D" w:rsidRDefault="001A6C1D" w14:paraId="5F55803C" w14:textId="6A0712A9">
      <w:pPr>
        <w:pStyle w:val="ListParagraph"/>
        <w:widowControl w:val="0"/>
        <w:spacing w:before="0" w:after="0" w:line="240" w:lineRule="auto"/>
        <w:rPr>
          <w:rStyle w:val="Hyperlink0"/>
          <w:b w:val="1"/>
          <w:bCs w:val="1"/>
        </w:rPr>
      </w:pPr>
    </w:p>
    <w:p w:rsidR="5CA23ADB" w:rsidP="5CA23ADB" w:rsidRDefault="5CA23ADB" w14:paraId="1CE4F23C" w14:textId="3EC94250">
      <w:pPr>
        <w:pStyle w:val="Body"/>
        <w:numPr>
          <w:ilvl w:val="0"/>
          <w:numId w:val="7"/>
        </w:numPr>
        <w:rPr>
          <w:rStyle w:val="None"/>
          <w:b w:val="1"/>
          <w:bCs w:val="1"/>
        </w:rPr>
      </w:pPr>
      <w:r w:rsidRPr="57E468ED" w:rsidR="17D7CB8D">
        <w:rPr>
          <w:rStyle w:val="None"/>
          <w:b w:val="1"/>
          <w:bCs w:val="1"/>
        </w:rPr>
        <w:t>ARW D&amp;J Meetings Budget for 2024</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2120"/>
        <w:gridCol w:w="823"/>
        <w:gridCol w:w="1163"/>
        <w:gridCol w:w="1410"/>
      </w:tblGrid>
      <w:tr w:rsidR="5CA23ADB" w:rsidTr="5CA23ADB" w14:paraId="6AFBD1A8">
        <w:trPr>
          <w:trHeight w:val="300"/>
        </w:trPr>
        <w:tc>
          <w:tcPr>
            <w:tcW w:w="4106" w:type="dxa"/>
            <w:gridSpan w:val="3"/>
            <w:tcBorders>
              <w:top w:val="single" w:sz="8"/>
              <w:left w:val="single" w:sz="8"/>
              <w:bottom w:val="single" w:sz="8"/>
              <w:right w:val="single" w:sz="8"/>
            </w:tcBorders>
            <w:shd w:val="clear" w:color="auto" w:fill="F2F2F2" w:themeFill="background1" w:themeFillShade="F2"/>
            <w:tcMar/>
            <w:vAlign w:val="top"/>
          </w:tcPr>
          <w:p w:rsidR="5CA23ADB" w:rsidP="5CA23ADB" w:rsidRDefault="5CA23ADB" w14:paraId="00E87964" w14:textId="22507B17">
            <w:pPr>
              <w:spacing w:before="120" w:beforeAutospacing="off" w:after="120" w:afterAutospacing="off" w:line="257" w:lineRule="auto"/>
              <w:jc w:val="center"/>
            </w:pPr>
            <w:r w:rsidRPr="5CA23ADB" w:rsidR="5CA23ADB">
              <w:rPr>
                <w:rFonts w:ascii="Calibri" w:hAnsi="Calibri" w:eastAsia="Calibri" w:cs="Calibri"/>
                <w:b w:val="1"/>
                <w:bCs w:val="1"/>
                <w:sz w:val="24"/>
                <w:szCs w:val="24"/>
              </w:rPr>
              <w:t>2024 Meetings Budget</w:t>
            </w:r>
            <w:r w:rsidRPr="5CA23ADB" w:rsidR="5CA23ADB">
              <w:rPr>
                <w:rFonts w:ascii="Calibri" w:hAnsi="Calibri" w:eastAsia="Calibri" w:cs="Calibri"/>
                <w:sz w:val="24"/>
                <w:szCs w:val="24"/>
              </w:rPr>
              <w:t xml:space="preserve"> </w:t>
            </w:r>
          </w:p>
        </w:tc>
        <w:tc>
          <w:tcPr>
            <w:tcW w:w="1410" w:type="dxa"/>
            <w:tcBorders>
              <w:top w:val="single" w:sz="8"/>
              <w:left w:val="nil"/>
              <w:bottom w:val="single" w:sz="8"/>
              <w:right w:val="single" w:sz="8"/>
            </w:tcBorders>
            <w:shd w:val="clear" w:color="auto" w:fill="F2F2F2" w:themeFill="background1" w:themeFillShade="F2"/>
            <w:tcMar/>
            <w:vAlign w:val="top"/>
          </w:tcPr>
          <w:p w:rsidR="5CA23ADB" w:rsidP="5CA23ADB" w:rsidRDefault="5CA23ADB" w14:paraId="6D699304" w14:textId="4E93DD8D">
            <w:pPr>
              <w:spacing w:before="120" w:beforeAutospacing="off" w:after="120" w:afterAutospacing="off" w:line="257" w:lineRule="auto"/>
              <w:jc w:val="center"/>
            </w:pPr>
            <w:r w:rsidRPr="5CA23ADB" w:rsidR="5CA23ADB">
              <w:rPr>
                <w:rFonts w:ascii="Calibri" w:hAnsi="Calibri" w:eastAsia="Calibri" w:cs="Calibri"/>
                <w:b w:val="1"/>
                <w:bCs w:val="1"/>
                <w:sz w:val="24"/>
                <w:szCs w:val="24"/>
              </w:rPr>
              <w:t>$3,000</w:t>
            </w:r>
            <w:r w:rsidRPr="5CA23ADB" w:rsidR="5CA23ADB">
              <w:rPr>
                <w:rFonts w:ascii="Calibri" w:hAnsi="Calibri" w:eastAsia="Calibri" w:cs="Calibri"/>
                <w:sz w:val="24"/>
                <w:szCs w:val="24"/>
              </w:rPr>
              <w:t xml:space="preserve"> </w:t>
            </w:r>
          </w:p>
        </w:tc>
      </w:tr>
      <w:tr w:rsidR="5CA23ADB" w:rsidTr="5CA23ADB" w14:paraId="28905AC0">
        <w:trPr>
          <w:trHeight w:val="300"/>
        </w:trPr>
        <w:tc>
          <w:tcPr>
            <w:tcW w:w="2120" w:type="dxa"/>
            <w:tcBorders>
              <w:top w:val="single" w:sz="8"/>
              <w:left w:val="single" w:sz="8"/>
              <w:bottom w:val="single" w:sz="8"/>
              <w:right w:val="single" w:sz="8"/>
            </w:tcBorders>
            <w:shd w:val="clear" w:color="auto" w:fill="F2F2F2" w:themeFill="background1" w:themeFillShade="F2"/>
            <w:tcMar/>
            <w:vAlign w:val="top"/>
          </w:tcPr>
          <w:p w:rsidR="5CA23ADB" w:rsidP="5CA23ADB" w:rsidRDefault="5CA23ADB" w14:paraId="4AEE41CF" w14:textId="001F260F">
            <w:pPr>
              <w:spacing w:before="120" w:beforeAutospacing="off" w:after="120" w:afterAutospacing="off" w:line="257" w:lineRule="auto"/>
            </w:pPr>
            <w:r w:rsidRPr="5CA23ADB" w:rsidR="5CA23ADB">
              <w:rPr>
                <w:rFonts w:ascii="Calibri" w:hAnsi="Calibri" w:eastAsia="Calibri" w:cs="Calibri"/>
                <w:b w:val="1"/>
                <w:bCs w:val="1"/>
                <w:sz w:val="24"/>
                <w:szCs w:val="24"/>
              </w:rPr>
              <w:t>Description of Meeting/Expense</w:t>
            </w:r>
            <w:r w:rsidRPr="5CA23ADB" w:rsidR="5CA23ADB">
              <w:rPr>
                <w:rFonts w:ascii="Calibri" w:hAnsi="Calibri" w:eastAsia="Calibri" w:cs="Calibri"/>
                <w:sz w:val="24"/>
                <w:szCs w:val="24"/>
              </w:rPr>
              <w:t xml:space="preserve"> </w:t>
            </w:r>
          </w:p>
        </w:tc>
        <w:tc>
          <w:tcPr>
            <w:tcW w:w="823" w:type="dxa"/>
            <w:tcBorders>
              <w:top w:val="nil" w:sz="8"/>
              <w:left w:val="single" w:sz="8"/>
              <w:bottom w:val="single" w:sz="8"/>
              <w:right w:val="single" w:sz="8"/>
            </w:tcBorders>
            <w:shd w:val="clear" w:color="auto" w:fill="F2F2F2" w:themeFill="background1" w:themeFillShade="F2"/>
            <w:tcMar/>
            <w:vAlign w:val="top"/>
          </w:tcPr>
          <w:p w:rsidR="5CA23ADB" w:rsidP="5CA23ADB" w:rsidRDefault="5CA23ADB" w14:paraId="5EDEF8A1" w14:textId="75D6DF5E">
            <w:pPr>
              <w:spacing w:before="120" w:beforeAutospacing="off" w:after="120" w:afterAutospacing="off" w:line="257" w:lineRule="auto"/>
              <w:jc w:val="center"/>
            </w:pPr>
            <w:r w:rsidRPr="5CA23ADB" w:rsidR="5CA23ADB">
              <w:rPr>
                <w:rFonts w:ascii="Calibri" w:hAnsi="Calibri" w:eastAsia="Calibri" w:cs="Calibri"/>
                <w:b w:val="1"/>
                <w:bCs w:val="1"/>
                <w:sz w:val="24"/>
                <w:szCs w:val="24"/>
              </w:rPr>
              <w:t>Date</w:t>
            </w:r>
            <w:r w:rsidRPr="5CA23ADB" w:rsidR="5CA23ADB">
              <w:rPr>
                <w:rFonts w:ascii="Calibri" w:hAnsi="Calibri" w:eastAsia="Calibri" w:cs="Calibri"/>
                <w:sz w:val="24"/>
                <w:szCs w:val="24"/>
              </w:rPr>
              <w:t xml:space="preserve"> </w:t>
            </w:r>
          </w:p>
        </w:tc>
        <w:tc>
          <w:tcPr>
            <w:tcW w:w="1163" w:type="dxa"/>
            <w:tcBorders>
              <w:top w:val="nil" w:sz="8"/>
              <w:left w:val="single" w:sz="8"/>
              <w:bottom w:val="single" w:sz="8"/>
              <w:right w:val="single" w:sz="8"/>
            </w:tcBorders>
            <w:shd w:val="clear" w:color="auto" w:fill="F2F2F2" w:themeFill="background1" w:themeFillShade="F2"/>
            <w:tcMar/>
            <w:vAlign w:val="top"/>
          </w:tcPr>
          <w:p w:rsidR="5CA23ADB" w:rsidP="5CA23ADB" w:rsidRDefault="5CA23ADB" w14:paraId="7249AAAD" w14:textId="16923BF2">
            <w:pPr>
              <w:spacing w:before="120" w:beforeAutospacing="off" w:after="120" w:afterAutospacing="off" w:line="257" w:lineRule="auto"/>
              <w:jc w:val="center"/>
            </w:pPr>
            <w:r w:rsidRPr="5CA23ADB" w:rsidR="5CA23ADB">
              <w:rPr>
                <w:rFonts w:ascii="Calibri" w:hAnsi="Calibri" w:eastAsia="Calibri" w:cs="Calibri"/>
                <w:b w:val="1"/>
                <w:bCs w:val="1"/>
                <w:sz w:val="24"/>
                <w:szCs w:val="24"/>
              </w:rPr>
              <w:t>Amount</w:t>
            </w:r>
            <w:r w:rsidRPr="5CA23ADB" w:rsidR="5CA23ADB">
              <w:rPr>
                <w:rFonts w:ascii="Calibri" w:hAnsi="Calibri" w:eastAsia="Calibri" w:cs="Calibri"/>
                <w:sz w:val="24"/>
                <w:szCs w:val="24"/>
              </w:rPr>
              <w:t xml:space="preserve"> </w:t>
            </w:r>
          </w:p>
        </w:tc>
        <w:tc>
          <w:tcPr>
            <w:tcW w:w="1410" w:type="dxa"/>
            <w:tcBorders>
              <w:top w:val="single" w:sz="8"/>
              <w:left w:val="single" w:sz="8"/>
              <w:bottom w:val="single" w:sz="8"/>
              <w:right w:val="single" w:sz="8"/>
            </w:tcBorders>
            <w:shd w:val="clear" w:color="auto" w:fill="F2F2F2" w:themeFill="background1" w:themeFillShade="F2"/>
            <w:tcMar/>
            <w:vAlign w:val="top"/>
          </w:tcPr>
          <w:p w:rsidR="5CA23ADB" w:rsidP="5CA23ADB" w:rsidRDefault="5CA23ADB" w14:paraId="26108D8A" w14:textId="68ACE54B">
            <w:pPr>
              <w:spacing w:before="120" w:beforeAutospacing="off" w:after="120" w:afterAutospacing="off" w:line="257" w:lineRule="auto"/>
              <w:jc w:val="center"/>
            </w:pPr>
            <w:r w:rsidRPr="5CA23ADB" w:rsidR="5CA23ADB">
              <w:rPr>
                <w:rFonts w:ascii="Calibri" w:hAnsi="Calibri" w:eastAsia="Calibri" w:cs="Calibri"/>
                <w:b w:val="1"/>
                <w:bCs w:val="1"/>
                <w:sz w:val="24"/>
                <w:szCs w:val="24"/>
              </w:rPr>
              <w:t>Remaining</w:t>
            </w:r>
            <w:r w:rsidRPr="5CA23ADB" w:rsidR="5CA23ADB">
              <w:rPr>
                <w:rFonts w:ascii="Calibri" w:hAnsi="Calibri" w:eastAsia="Calibri" w:cs="Calibri"/>
                <w:sz w:val="24"/>
                <w:szCs w:val="24"/>
              </w:rPr>
              <w:t xml:space="preserve"> </w:t>
            </w:r>
          </w:p>
        </w:tc>
      </w:tr>
      <w:tr w:rsidR="5CA23ADB" w:rsidTr="5CA23ADB" w14:paraId="55C4072F">
        <w:trPr>
          <w:trHeight w:val="300"/>
        </w:trPr>
        <w:tc>
          <w:tcPr>
            <w:tcW w:w="2120" w:type="dxa"/>
            <w:tcBorders>
              <w:top w:val="single" w:sz="8"/>
              <w:left w:val="single" w:sz="8"/>
              <w:bottom w:val="single" w:sz="8"/>
              <w:right w:val="single" w:sz="8"/>
            </w:tcBorders>
            <w:tcMar/>
            <w:vAlign w:val="top"/>
          </w:tcPr>
          <w:p w:rsidR="5CA23ADB" w:rsidP="5CA23ADB" w:rsidRDefault="5CA23ADB" w14:paraId="643CF208" w14:textId="4AF29786">
            <w:pPr>
              <w:spacing w:before="120" w:beforeAutospacing="off" w:after="120" w:afterAutospacing="off" w:line="257" w:lineRule="auto"/>
            </w:pPr>
            <w:r w:rsidRPr="5CA23ADB" w:rsidR="5CA23ADB">
              <w:rPr>
                <w:rFonts w:ascii="Calibri" w:hAnsi="Calibri" w:eastAsia="Calibri" w:cs="Calibri"/>
                <w:sz w:val="18"/>
                <w:szCs w:val="18"/>
              </w:rPr>
              <w:t xml:space="preserve"> </w:t>
            </w:r>
          </w:p>
        </w:tc>
        <w:tc>
          <w:tcPr>
            <w:tcW w:w="823" w:type="dxa"/>
            <w:tcBorders>
              <w:top w:val="single" w:sz="8"/>
              <w:left w:val="single" w:sz="8"/>
              <w:bottom w:val="single" w:sz="8"/>
              <w:right w:val="single" w:sz="8"/>
            </w:tcBorders>
            <w:tcMar/>
            <w:vAlign w:val="top"/>
          </w:tcPr>
          <w:p w:rsidR="5CA23ADB" w:rsidP="5CA23ADB" w:rsidRDefault="5CA23ADB" w14:paraId="7FBF74E5" w14:textId="2A72FC05">
            <w:pPr>
              <w:spacing w:before="120" w:beforeAutospacing="off" w:after="120" w:afterAutospacing="off" w:line="257" w:lineRule="auto"/>
              <w:jc w:val="right"/>
            </w:pPr>
            <w:r w:rsidRPr="5CA23ADB" w:rsidR="5CA23ADB">
              <w:rPr>
                <w:rFonts w:ascii="Calibri" w:hAnsi="Calibri" w:eastAsia="Calibri" w:cs="Calibri"/>
                <w:sz w:val="24"/>
                <w:szCs w:val="24"/>
              </w:rPr>
              <w:t xml:space="preserve">   </w:t>
            </w:r>
          </w:p>
        </w:tc>
        <w:tc>
          <w:tcPr>
            <w:tcW w:w="1163" w:type="dxa"/>
            <w:tcBorders>
              <w:top w:val="single" w:sz="8"/>
              <w:left w:val="single" w:sz="8"/>
              <w:bottom w:val="single" w:sz="8"/>
              <w:right w:val="single" w:sz="8"/>
            </w:tcBorders>
            <w:tcMar/>
            <w:vAlign w:val="top"/>
          </w:tcPr>
          <w:p w:rsidR="5CA23ADB" w:rsidP="5CA23ADB" w:rsidRDefault="5CA23ADB" w14:paraId="420CAB2D" w14:textId="1F72A4E2">
            <w:pPr>
              <w:spacing w:before="120" w:beforeAutospacing="off" w:after="120" w:afterAutospacing="off" w:line="257" w:lineRule="auto"/>
              <w:jc w:val="right"/>
            </w:pPr>
            <w:r w:rsidRPr="5CA23ADB" w:rsidR="5CA23ADB">
              <w:rPr>
                <w:rFonts w:ascii="Calibri" w:hAnsi="Calibri" w:eastAsia="Calibri" w:cs="Calibri"/>
                <w:sz w:val="24"/>
                <w:szCs w:val="24"/>
              </w:rPr>
              <w:t xml:space="preserve"> </w:t>
            </w:r>
          </w:p>
        </w:tc>
        <w:tc>
          <w:tcPr>
            <w:tcW w:w="1410" w:type="dxa"/>
            <w:tcBorders>
              <w:top w:val="single" w:sz="8"/>
              <w:left w:val="single" w:sz="8"/>
              <w:bottom w:val="single" w:sz="8"/>
              <w:right w:val="single" w:sz="8"/>
            </w:tcBorders>
            <w:tcMar/>
            <w:vAlign w:val="top"/>
          </w:tcPr>
          <w:p w:rsidR="5CA23ADB" w:rsidP="5CA23ADB" w:rsidRDefault="5CA23ADB" w14:paraId="69098BAC" w14:textId="72E42530">
            <w:pPr>
              <w:spacing w:before="120" w:beforeAutospacing="off" w:after="120" w:afterAutospacing="off" w:line="257" w:lineRule="auto"/>
              <w:jc w:val="right"/>
            </w:pPr>
            <w:r w:rsidRPr="5CA23ADB" w:rsidR="5CA23ADB">
              <w:rPr>
                <w:rFonts w:ascii="Calibri" w:hAnsi="Calibri" w:eastAsia="Calibri" w:cs="Calibri"/>
                <w:sz w:val="24"/>
                <w:szCs w:val="24"/>
              </w:rPr>
              <w:t xml:space="preserve"> </w:t>
            </w:r>
          </w:p>
        </w:tc>
      </w:tr>
      <w:tr w:rsidR="5CA23ADB" w:rsidTr="5CA23ADB" w14:paraId="51BCD05A">
        <w:trPr>
          <w:trHeight w:val="300"/>
        </w:trPr>
        <w:tc>
          <w:tcPr>
            <w:tcW w:w="2120" w:type="dxa"/>
            <w:tcBorders>
              <w:top w:val="single" w:sz="8"/>
              <w:left w:val="single" w:sz="8"/>
              <w:bottom w:val="single" w:sz="8"/>
              <w:right w:val="single" w:sz="8"/>
            </w:tcBorders>
            <w:tcMar/>
            <w:vAlign w:val="top"/>
          </w:tcPr>
          <w:p w:rsidR="5CA23ADB" w:rsidP="5CA23ADB" w:rsidRDefault="5CA23ADB" w14:paraId="6E84EFA1" w14:textId="362F6269">
            <w:pPr>
              <w:spacing w:before="120" w:beforeAutospacing="off" w:after="120" w:afterAutospacing="off" w:line="257" w:lineRule="auto"/>
            </w:pPr>
            <w:r w:rsidRPr="5CA23ADB" w:rsidR="5CA23ADB">
              <w:rPr>
                <w:rFonts w:ascii="Calibri" w:hAnsi="Calibri" w:eastAsia="Calibri" w:cs="Calibri"/>
                <w:sz w:val="18"/>
                <w:szCs w:val="18"/>
              </w:rPr>
              <w:t xml:space="preserve"> </w:t>
            </w:r>
          </w:p>
        </w:tc>
        <w:tc>
          <w:tcPr>
            <w:tcW w:w="823" w:type="dxa"/>
            <w:tcBorders>
              <w:top w:val="single" w:sz="8"/>
              <w:left w:val="single" w:sz="8"/>
              <w:bottom w:val="single" w:sz="8"/>
              <w:right w:val="single" w:sz="8"/>
            </w:tcBorders>
            <w:tcMar/>
            <w:vAlign w:val="top"/>
          </w:tcPr>
          <w:p w:rsidR="5CA23ADB" w:rsidP="5CA23ADB" w:rsidRDefault="5CA23ADB" w14:paraId="3AFA96D3" w14:textId="77A63D6F">
            <w:pPr>
              <w:spacing w:before="120" w:beforeAutospacing="off" w:after="120" w:afterAutospacing="off" w:line="257" w:lineRule="auto"/>
              <w:jc w:val="right"/>
            </w:pPr>
            <w:r w:rsidRPr="5CA23ADB" w:rsidR="5CA23ADB">
              <w:rPr>
                <w:rFonts w:ascii="Calibri" w:hAnsi="Calibri" w:eastAsia="Calibri" w:cs="Calibri"/>
                <w:sz w:val="24"/>
                <w:szCs w:val="24"/>
              </w:rPr>
              <w:t xml:space="preserve"> </w:t>
            </w:r>
          </w:p>
        </w:tc>
        <w:tc>
          <w:tcPr>
            <w:tcW w:w="1163" w:type="dxa"/>
            <w:tcBorders>
              <w:top w:val="single" w:sz="8"/>
              <w:left w:val="single" w:sz="8"/>
              <w:bottom w:val="single" w:sz="8"/>
              <w:right w:val="single" w:sz="8"/>
            </w:tcBorders>
            <w:tcMar/>
            <w:vAlign w:val="top"/>
          </w:tcPr>
          <w:p w:rsidR="5CA23ADB" w:rsidP="5CA23ADB" w:rsidRDefault="5CA23ADB" w14:paraId="11931A1C" w14:textId="44F57338">
            <w:pPr>
              <w:spacing w:before="120" w:beforeAutospacing="off" w:after="120" w:afterAutospacing="off" w:line="257" w:lineRule="auto"/>
              <w:jc w:val="right"/>
            </w:pPr>
            <w:r w:rsidRPr="5CA23ADB" w:rsidR="5CA23ADB">
              <w:rPr>
                <w:rFonts w:ascii="Calibri" w:hAnsi="Calibri" w:eastAsia="Calibri" w:cs="Calibri"/>
                <w:sz w:val="24"/>
                <w:szCs w:val="24"/>
              </w:rPr>
              <w:t xml:space="preserve"> </w:t>
            </w:r>
          </w:p>
        </w:tc>
        <w:tc>
          <w:tcPr>
            <w:tcW w:w="1410" w:type="dxa"/>
            <w:tcBorders>
              <w:top w:val="single" w:sz="8"/>
              <w:left w:val="single" w:sz="8"/>
              <w:bottom w:val="single" w:sz="8"/>
              <w:right w:val="single" w:sz="8"/>
            </w:tcBorders>
            <w:tcMar/>
            <w:vAlign w:val="top"/>
          </w:tcPr>
          <w:p w:rsidR="5CA23ADB" w:rsidP="5CA23ADB" w:rsidRDefault="5CA23ADB" w14:paraId="3D4CBF55" w14:textId="010143B9">
            <w:pPr>
              <w:spacing w:before="120" w:beforeAutospacing="off" w:after="120" w:afterAutospacing="off" w:line="257" w:lineRule="auto"/>
              <w:jc w:val="right"/>
            </w:pPr>
            <w:r w:rsidRPr="5CA23ADB" w:rsidR="5CA23ADB">
              <w:rPr>
                <w:rFonts w:ascii="Calibri" w:hAnsi="Calibri" w:eastAsia="Calibri" w:cs="Calibri"/>
                <w:sz w:val="24"/>
                <w:szCs w:val="24"/>
              </w:rPr>
              <w:t xml:space="preserve"> </w:t>
            </w:r>
          </w:p>
        </w:tc>
      </w:tr>
      <w:tr w:rsidR="5CA23ADB" w:rsidTr="5CA23ADB" w14:paraId="47360687">
        <w:trPr>
          <w:trHeight w:val="300"/>
        </w:trPr>
        <w:tc>
          <w:tcPr>
            <w:tcW w:w="2120" w:type="dxa"/>
            <w:tcBorders>
              <w:top w:val="single" w:sz="8"/>
              <w:left w:val="single" w:sz="8"/>
              <w:bottom w:val="single" w:sz="8"/>
              <w:right w:val="single" w:sz="8"/>
            </w:tcBorders>
            <w:tcMar/>
            <w:vAlign w:val="top"/>
          </w:tcPr>
          <w:p w:rsidR="5CA23ADB" w:rsidP="5CA23ADB" w:rsidRDefault="5CA23ADB" w14:paraId="01F629A1" w14:textId="38C66BB5">
            <w:pPr>
              <w:spacing w:before="120" w:beforeAutospacing="off" w:after="120" w:afterAutospacing="off" w:line="257" w:lineRule="auto"/>
            </w:pPr>
            <w:r w:rsidRPr="5CA23ADB" w:rsidR="5CA23ADB">
              <w:rPr>
                <w:rFonts w:ascii="Calibri" w:hAnsi="Calibri" w:eastAsia="Calibri" w:cs="Calibri"/>
                <w:sz w:val="18"/>
                <w:szCs w:val="18"/>
              </w:rPr>
              <w:t xml:space="preserve"> </w:t>
            </w:r>
          </w:p>
        </w:tc>
        <w:tc>
          <w:tcPr>
            <w:tcW w:w="823" w:type="dxa"/>
            <w:tcBorders>
              <w:top w:val="single" w:sz="8"/>
              <w:left w:val="single" w:sz="8"/>
              <w:bottom w:val="single" w:sz="8"/>
              <w:right w:val="single" w:sz="8"/>
            </w:tcBorders>
            <w:tcMar/>
            <w:vAlign w:val="top"/>
          </w:tcPr>
          <w:p w:rsidR="5CA23ADB" w:rsidP="5CA23ADB" w:rsidRDefault="5CA23ADB" w14:paraId="2D33F66D" w14:textId="5314F3AC">
            <w:pPr>
              <w:spacing w:before="120" w:beforeAutospacing="off" w:after="120" w:afterAutospacing="off" w:line="257" w:lineRule="auto"/>
              <w:jc w:val="right"/>
            </w:pPr>
            <w:r w:rsidRPr="5CA23ADB" w:rsidR="5CA23ADB">
              <w:rPr>
                <w:rFonts w:ascii="Calibri" w:hAnsi="Calibri" w:eastAsia="Calibri" w:cs="Calibri"/>
                <w:sz w:val="24"/>
                <w:szCs w:val="24"/>
              </w:rPr>
              <w:t xml:space="preserve"> </w:t>
            </w:r>
          </w:p>
        </w:tc>
        <w:tc>
          <w:tcPr>
            <w:tcW w:w="1163" w:type="dxa"/>
            <w:tcBorders>
              <w:top w:val="single" w:sz="8"/>
              <w:left w:val="single" w:sz="8"/>
              <w:bottom w:val="single" w:sz="8"/>
              <w:right w:val="single" w:sz="8"/>
            </w:tcBorders>
            <w:tcMar/>
            <w:vAlign w:val="top"/>
          </w:tcPr>
          <w:p w:rsidR="5CA23ADB" w:rsidP="5CA23ADB" w:rsidRDefault="5CA23ADB" w14:paraId="006A3717" w14:textId="1E486937">
            <w:pPr>
              <w:spacing w:before="120" w:beforeAutospacing="off" w:after="120" w:afterAutospacing="off" w:line="257" w:lineRule="auto"/>
              <w:jc w:val="right"/>
            </w:pPr>
            <w:r w:rsidRPr="5CA23ADB" w:rsidR="5CA23ADB">
              <w:rPr>
                <w:rFonts w:ascii="Calibri" w:hAnsi="Calibri" w:eastAsia="Calibri" w:cs="Calibri"/>
                <w:sz w:val="24"/>
                <w:szCs w:val="24"/>
              </w:rPr>
              <w:t xml:space="preserve"> </w:t>
            </w:r>
          </w:p>
        </w:tc>
        <w:tc>
          <w:tcPr>
            <w:tcW w:w="1410" w:type="dxa"/>
            <w:tcBorders>
              <w:top w:val="single" w:sz="8"/>
              <w:left w:val="single" w:sz="8"/>
              <w:bottom w:val="single" w:sz="8"/>
              <w:right w:val="single" w:sz="8"/>
            </w:tcBorders>
            <w:tcMar/>
            <w:vAlign w:val="top"/>
          </w:tcPr>
          <w:p w:rsidR="5CA23ADB" w:rsidP="5CA23ADB" w:rsidRDefault="5CA23ADB" w14:paraId="53699231" w14:textId="3BA1676E">
            <w:pPr>
              <w:spacing w:before="120" w:beforeAutospacing="off" w:after="120" w:afterAutospacing="off" w:line="257" w:lineRule="auto"/>
              <w:jc w:val="right"/>
            </w:pPr>
            <w:r w:rsidRPr="5CA23ADB" w:rsidR="5CA23ADB">
              <w:rPr>
                <w:rFonts w:ascii="Calibri" w:hAnsi="Calibri" w:eastAsia="Calibri" w:cs="Calibri"/>
                <w:sz w:val="24"/>
                <w:szCs w:val="24"/>
              </w:rPr>
              <w:t xml:space="preserve"> </w:t>
            </w:r>
          </w:p>
        </w:tc>
      </w:tr>
      <w:tr w:rsidR="5CA23ADB" w:rsidTr="5CA23ADB" w14:paraId="2E2E3F71">
        <w:trPr>
          <w:trHeight w:val="300"/>
        </w:trPr>
        <w:tc>
          <w:tcPr>
            <w:tcW w:w="4106" w:type="dxa"/>
            <w:gridSpan w:val="3"/>
            <w:tcBorders>
              <w:top w:val="single" w:sz="8"/>
              <w:left w:val="single" w:sz="8"/>
              <w:bottom w:val="single" w:sz="8"/>
              <w:right w:val="single" w:sz="8"/>
            </w:tcBorders>
            <w:tcMar/>
            <w:vAlign w:val="top"/>
          </w:tcPr>
          <w:p w:rsidR="5CA23ADB" w:rsidP="5CA23ADB" w:rsidRDefault="5CA23ADB" w14:paraId="162AC3A6" w14:textId="74F0BCFC">
            <w:pPr>
              <w:spacing w:before="120" w:beforeAutospacing="off" w:after="120" w:afterAutospacing="off" w:line="257" w:lineRule="auto"/>
              <w:jc w:val="right"/>
            </w:pPr>
            <w:r w:rsidRPr="5CA23ADB" w:rsidR="5CA23ADB">
              <w:rPr>
                <w:rFonts w:ascii="Calibri" w:hAnsi="Calibri" w:eastAsia="Calibri" w:cs="Calibri"/>
                <w:sz w:val="24"/>
                <w:szCs w:val="24"/>
              </w:rPr>
              <w:t xml:space="preserve">TOTAL REMAINING: </w:t>
            </w:r>
          </w:p>
        </w:tc>
        <w:tc>
          <w:tcPr>
            <w:tcW w:w="1410" w:type="dxa"/>
            <w:tcBorders>
              <w:top w:val="single" w:sz="8"/>
              <w:left w:val="nil"/>
              <w:bottom w:val="single" w:sz="8"/>
              <w:right w:val="single" w:sz="8"/>
            </w:tcBorders>
            <w:tcMar/>
            <w:vAlign w:val="top"/>
          </w:tcPr>
          <w:p w:rsidR="5CA23ADB" w:rsidP="5CA23ADB" w:rsidRDefault="5CA23ADB" w14:paraId="02DFC1C6" w14:textId="2B7BA0E9">
            <w:pPr>
              <w:spacing w:before="120" w:beforeAutospacing="off" w:after="120" w:afterAutospacing="off" w:line="257" w:lineRule="auto"/>
              <w:jc w:val="right"/>
            </w:pPr>
            <w:r w:rsidRPr="5CA23ADB" w:rsidR="5CA23ADB">
              <w:rPr>
                <w:rFonts w:ascii="Calibri" w:hAnsi="Calibri" w:eastAsia="Calibri" w:cs="Calibri"/>
                <w:sz w:val="24"/>
                <w:szCs w:val="24"/>
              </w:rPr>
              <w:t>$3,000</w:t>
            </w:r>
          </w:p>
        </w:tc>
      </w:tr>
    </w:tbl>
    <w:p w:rsidR="5CA23ADB" w:rsidP="57E468ED" w:rsidRDefault="5CA23ADB" w14:paraId="563A56BA" w14:textId="5B6F626E">
      <w:pPr>
        <w:pStyle w:val="Body"/>
        <w:ind w:left="0"/>
        <w:rPr>
          <w:rStyle w:val="None"/>
          <w:b w:val="1"/>
          <w:bCs w:val="1"/>
        </w:rPr>
      </w:pPr>
    </w:p>
    <w:p w:rsidR="001A6C1D" w:rsidP="00DF4E56" w:rsidRDefault="00FF2F4D" w14:paraId="6E256293" w14:textId="738B76EE">
      <w:pPr>
        <w:pStyle w:val="Body"/>
        <w:numPr>
          <w:ilvl w:val="0"/>
          <w:numId w:val="7"/>
        </w:numPr>
        <w:rPr>
          <w:rStyle w:val="None"/>
          <w:b/>
          <w:bCs/>
        </w:rPr>
      </w:pPr>
      <w:r w:rsidRPr="0D1B5E30">
        <w:rPr>
          <w:rStyle w:val="None"/>
          <w:b/>
          <w:bCs/>
        </w:rPr>
        <w:t>Next Meetings:</w:t>
      </w:r>
      <w:r w:rsidRPr="0D1B5E30">
        <w:rPr>
          <w:rStyle w:val="Hyperlink0"/>
        </w:rPr>
        <w:t xml:space="preserve"> 2024 –</w:t>
      </w:r>
      <w:r w:rsidR="00CB2912">
        <w:rPr>
          <w:rStyle w:val="Hyperlink0"/>
          <w:strike/>
        </w:rPr>
        <w:t xml:space="preserve"> </w:t>
      </w:r>
      <w:r w:rsidRPr="0D1B5E30">
        <w:rPr>
          <w:rStyle w:val="Hyperlink0"/>
        </w:rPr>
        <w:t>September 10, October 8 (MSG Review), November 5</w:t>
      </w:r>
    </w:p>
    <w:p w:rsidRPr="00512733" w:rsidR="00DF4E56" w:rsidP="00DF4E56" w:rsidRDefault="00DF4E56" w14:paraId="3A07EA91" w14:textId="77777777">
      <w:pPr>
        <w:pStyle w:val="ListParagraph"/>
        <w:numPr>
          <w:ilvl w:val="0"/>
          <w:numId w:val="7"/>
        </w:numPr>
        <w:pBdr>
          <w:top w:val="none" w:color="auto" w:sz="0" w:space="0"/>
          <w:left w:val="none" w:color="auto" w:sz="0" w:space="0"/>
          <w:bottom w:val="none" w:color="auto" w:sz="0" w:space="0"/>
          <w:right w:val="none" w:color="auto" w:sz="0" w:space="0"/>
          <w:between w:val="none" w:color="auto" w:sz="0" w:space="0"/>
          <w:bar w:val="none" w:color="auto" w:sz="0"/>
        </w:pBdr>
        <w:spacing w:before="0" w:after="160" w:line="256" w:lineRule="auto"/>
        <w:contextualSpacing/>
        <w:rPr>
          <w:b/>
          <w:bCs/>
        </w:rPr>
      </w:pPr>
      <w:r w:rsidRPr="0D1B5E30">
        <w:rPr>
          <w:b/>
          <w:bCs/>
        </w:rPr>
        <w:t>Closing</w:t>
      </w:r>
    </w:p>
    <w:p w:rsidR="00DF4E56" w:rsidP="00DF4E56" w:rsidRDefault="00DF4E56" w14:paraId="5CBE8D5F" w14:textId="77777777">
      <w:pPr>
        <w:pStyle w:val="ListParagraph"/>
        <w:numPr>
          <w:ilvl w:val="1"/>
          <w:numId w:val="8"/>
        </w:numPr>
        <w:pBdr>
          <w:top w:val="none" w:color="auto" w:sz="0" w:space="0"/>
          <w:left w:val="none" w:color="auto" w:sz="0" w:space="0"/>
          <w:bottom w:val="none" w:color="auto" w:sz="0" w:space="0"/>
          <w:right w:val="none" w:color="auto" w:sz="0" w:space="0"/>
          <w:between w:val="none" w:color="auto" w:sz="0" w:space="0"/>
          <w:bar w:val="none" w:color="auto" w:sz="0"/>
        </w:pBdr>
        <w:spacing w:before="0" w:after="160" w:line="256" w:lineRule="auto"/>
        <w:contextualSpacing/>
        <w:rPr>
          <w:b/>
          <w:bCs/>
        </w:rPr>
      </w:pPr>
      <w:r w:rsidRPr="64DE7471">
        <w:rPr>
          <w:b/>
          <w:bCs/>
        </w:rPr>
        <w:t>Equity Monitor Check-in</w:t>
      </w:r>
    </w:p>
    <w:p w:rsidRPr="00583DDB" w:rsidR="00DF4E56" w:rsidP="00DF4E56" w:rsidRDefault="00DF4E56" w14:paraId="78E666EF" w14:textId="15426768">
      <w:pPr>
        <w:pStyle w:val="ListParagraph"/>
        <w:numPr>
          <w:ilvl w:val="1"/>
          <w:numId w:val="8"/>
        </w:numPr>
        <w:spacing w:before="0" w:after="160" w:line="256" w:lineRule="auto"/>
        <w:rPr>
          <w:b/>
          <w:bCs/>
        </w:rPr>
      </w:pPr>
      <w:r w:rsidRPr="64DE7471">
        <w:rPr>
          <w:b/>
          <w:bCs/>
        </w:rPr>
        <w:t>Closing Words from Chair</w:t>
      </w:r>
    </w:p>
    <w:p w:rsidRPr="00583DDB" w:rsidR="001A6C1D" w:rsidP="00DF4E56" w:rsidRDefault="00583DDB" w14:paraId="6A3E0763" w14:textId="71A485CC">
      <w:pPr>
        <w:pStyle w:val="ListParagraph"/>
        <w:numPr>
          <w:ilvl w:val="0"/>
          <w:numId w:val="7"/>
        </w:numPr>
        <w:spacing w:before="0" w:after="160" w:line="256" w:lineRule="auto"/>
        <w:rPr>
          <w:rStyle w:val="None"/>
          <w:b/>
          <w:bCs/>
        </w:rPr>
      </w:pPr>
      <w:r w:rsidRPr="0D1B5E30">
        <w:rPr>
          <w:b/>
          <w:bCs/>
        </w:rPr>
        <w:t>Chair Declares Meeting Closed</w:t>
      </w:r>
    </w:p>
    <w:p w:rsidR="001A6C1D" w:rsidRDefault="00583DDB" w14:paraId="68AE43A5" w14:textId="24777694">
      <w:pPr>
        <w:pStyle w:val="Body"/>
        <w:spacing w:after="160" w:line="256" w:lineRule="auto"/>
        <w:jc w:val="center"/>
      </w:pPr>
      <w:r>
        <w:rPr>
          <w:rStyle w:val="None"/>
          <w:b/>
          <w:bCs/>
        </w:rPr>
        <w:t>------------------------------------------------------------------------------------------------------------------------------</w:t>
      </w:r>
    </w:p>
    <w:p w:rsidR="001A6C1D" w:rsidRDefault="00FF2F4D" w14:paraId="0065F340" w14:textId="77777777">
      <w:pPr>
        <w:pStyle w:val="Body"/>
        <w:spacing w:after="160" w:line="256" w:lineRule="auto"/>
        <w:jc w:val="center"/>
        <w:rPr>
          <w:rStyle w:val="None"/>
          <w:b/>
          <w:bCs/>
          <w:color w:val="0070C0"/>
          <w:u w:val="single" w:color="0070C0"/>
        </w:rPr>
      </w:pPr>
      <w:r>
        <w:rPr>
          <w:rStyle w:val="Hyperlink0"/>
        </w:rPr>
        <w:br/>
      </w:r>
      <w:r>
        <w:rPr>
          <w:rStyle w:val="None"/>
          <w:b/>
          <w:bCs/>
          <w:color w:val="0070C0"/>
          <w:u w:val="single" w:color="0070C0"/>
        </w:rPr>
        <w:t>ARW Priorities</w:t>
      </w:r>
    </w:p>
    <w:p w:rsidR="001A6C1D" w:rsidRDefault="00FF2F4D" w14:paraId="62319DB6" w14:textId="77777777">
      <w:pPr>
        <w:pStyle w:val="Body"/>
        <w:spacing w:after="160" w:line="256" w:lineRule="auto"/>
        <w:jc w:val="center"/>
        <w:rPr>
          <w:rStyle w:val="None"/>
          <w:b/>
          <w:bCs/>
          <w:color w:val="0070C0"/>
          <w:sz w:val="22"/>
          <w:szCs w:val="22"/>
          <w:u w:color="0070C0"/>
        </w:rPr>
      </w:pPr>
      <w:r>
        <w:rPr>
          <w:rStyle w:val="None"/>
          <w:b/>
          <w:bCs/>
          <w:color w:val="0070C0"/>
          <w:sz w:val="22"/>
          <w:szCs w:val="22"/>
          <w:u w:color="0070C0"/>
        </w:rPr>
        <w:t>Social Justice and Outreach-living out our Affirm mandate</w:t>
      </w:r>
      <w:r>
        <w:rPr>
          <w:rStyle w:val="Hyperlink0"/>
        </w:rPr>
        <w:br/>
      </w:r>
      <w:r>
        <w:rPr>
          <w:rStyle w:val="None"/>
          <w:b/>
          <w:bCs/>
          <w:color w:val="0070C0"/>
          <w:sz w:val="22"/>
          <w:szCs w:val="22"/>
          <w:u w:color="0070C0"/>
        </w:rPr>
        <w:t>Camps/Youth</w:t>
      </w:r>
      <w:r>
        <w:rPr>
          <w:rStyle w:val="Hyperlink0"/>
        </w:rPr>
        <w:br/>
      </w:r>
      <w:r>
        <w:rPr>
          <w:rStyle w:val="None"/>
          <w:b/>
          <w:bCs/>
          <w:color w:val="0070C0"/>
          <w:sz w:val="22"/>
          <w:szCs w:val="22"/>
          <w:u w:color="0070C0"/>
        </w:rPr>
        <w:t>Living into Right Relations</w:t>
      </w:r>
    </w:p>
    <w:p w:rsidR="001A6C1D" w:rsidRDefault="001A6C1D" w14:paraId="247C498E" w14:textId="77777777">
      <w:pPr>
        <w:pStyle w:val="Body"/>
        <w:spacing w:after="160" w:line="256" w:lineRule="auto"/>
        <w:jc w:val="center"/>
        <w:rPr>
          <w:rStyle w:val="None"/>
          <w:b/>
          <w:bCs/>
          <w:color w:val="0070C0"/>
          <w:sz w:val="22"/>
          <w:szCs w:val="22"/>
          <w:u w:color="0070C0"/>
        </w:rPr>
      </w:pPr>
    </w:p>
    <w:p w:rsidR="001A6C1D" w:rsidRDefault="00FF2F4D" w14:paraId="4F1E86CE" w14:textId="77777777">
      <w:pPr>
        <w:pStyle w:val="Body"/>
        <w:spacing w:before="0" w:after="160" w:line="256" w:lineRule="auto"/>
        <w:rPr>
          <w:rStyle w:val="None"/>
          <w:b/>
          <w:bCs/>
        </w:rPr>
      </w:pPr>
      <w:r>
        <w:rPr>
          <w:rStyle w:val="None"/>
          <w:b/>
          <w:bCs/>
        </w:rPr>
        <w:t>------------------------------------------------------------------------------------------------------------------------------</w:t>
      </w:r>
    </w:p>
    <w:p w:rsidR="001A6C1D" w:rsidRDefault="001A6C1D" w14:paraId="61266BD8" w14:textId="77777777">
      <w:pPr>
        <w:pStyle w:val="Body"/>
        <w:spacing w:after="160" w:line="256" w:lineRule="auto"/>
        <w:rPr>
          <w:rStyle w:val="None"/>
          <w:b/>
          <w:bCs/>
        </w:rPr>
      </w:pPr>
    </w:p>
    <w:p w:rsidR="001A6C1D" w:rsidRDefault="00FF2F4D" w14:paraId="1A042399" w14:textId="77777777">
      <w:pPr>
        <w:pStyle w:val="Body"/>
        <w:spacing w:after="160" w:line="256" w:lineRule="auto"/>
        <w:rPr>
          <w:rStyle w:val="None"/>
          <w:b/>
          <w:bCs/>
        </w:rPr>
      </w:pPr>
      <w:r>
        <w:rPr>
          <w:rStyle w:val="None"/>
          <w:b/>
          <w:bCs/>
        </w:rPr>
        <w:t>Items tabled for Future Meetings</w:t>
      </w:r>
    </w:p>
    <w:p w:rsidR="001A6C1D" w:rsidRDefault="00FF2F4D" w14:paraId="2BD66E2A" w14:textId="2C0918E2">
      <w:pPr>
        <w:pStyle w:val="Body"/>
        <w:spacing w:after="160" w:line="256" w:lineRule="auto"/>
        <w:rPr>
          <w:rStyle w:val="None"/>
          <w:b/>
          <w:bCs/>
        </w:rPr>
      </w:pPr>
      <w:r>
        <w:rPr>
          <w:rStyle w:val="None"/>
          <w:color w:val="00B0F0"/>
          <w:u w:color="00B0F0"/>
        </w:rPr>
        <w:t xml:space="preserve">- </w:t>
      </w:r>
      <w:r w:rsidR="00DF4E56">
        <w:rPr>
          <w:rStyle w:val="None"/>
          <w:color w:val="00B0F0"/>
          <w:u w:color="00B0F0"/>
        </w:rPr>
        <w:t>Listed</w:t>
      </w:r>
    </w:p>
    <w:p w:rsidR="001A6C1D" w:rsidRDefault="001A6C1D" w14:paraId="5C4D02F8" w14:textId="77777777">
      <w:pPr>
        <w:pStyle w:val="Body"/>
        <w:spacing w:after="160" w:line="256" w:lineRule="auto"/>
        <w:rPr>
          <w:rStyle w:val="None"/>
          <w:color w:val="00B0F0"/>
          <w:u w:color="00B0F0"/>
        </w:rPr>
      </w:pPr>
    </w:p>
    <w:p w:rsidR="001A6C1D" w:rsidP="00583DDB" w:rsidRDefault="001A6C1D" w14:paraId="79950C89" w14:textId="61EDFE9E">
      <w:pPr>
        <w:pStyle w:val="Body"/>
        <w:pBdr>
          <w:bottom w:val="single" w:color="auto" w:sz="6" w:space="1"/>
        </w:pBdr>
        <w:spacing w:before="0" w:after="160" w:line="256" w:lineRule="auto"/>
        <w:rPr>
          <w:rStyle w:val="None"/>
          <w:b/>
          <w:bCs/>
        </w:rPr>
      </w:pPr>
    </w:p>
    <w:p w:rsidR="00DF4E56" w:rsidP="00583DDB" w:rsidRDefault="00DF4E56" w14:paraId="3C8F5649" w14:textId="024DD3E9">
      <w:pPr>
        <w:pStyle w:val="Body"/>
        <w:pBdr>
          <w:top w:val="none" w:color="auto" w:sz="0" w:space="0"/>
        </w:pBdr>
        <w:spacing w:before="0" w:after="160" w:line="256" w:lineRule="auto"/>
        <w:rPr>
          <w:rStyle w:val="None"/>
          <w:b/>
          <w:bCs/>
        </w:rPr>
      </w:pPr>
    </w:p>
    <w:p w:rsidRPr="00F66873" w:rsidR="00DF4E56" w:rsidP="00DF4E56" w:rsidRDefault="00DF4E56" w14:paraId="3D6E8B0A" w14:textId="77777777">
      <w:pPr>
        <w:spacing w:after="160" w:line="256" w:lineRule="auto"/>
        <w:jc w:val="center"/>
        <w:rPr>
          <w:b/>
          <w:bCs/>
          <w:i/>
        </w:rPr>
      </w:pPr>
      <w:r w:rsidRPr="6C465BB4">
        <w:rPr>
          <w:b/>
          <w:bCs/>
          <w:i/>
          <w:iCs/>
        </w:rPr>
        <w:t>See Motion, Email Motion and Fund Recipient templates below…</w:t>
      </w:r>
    </w:p>
    <w:p w:rsidR="00DF4E56" w:rsidP="00DF4E56" w:rsidRDefault="00DF4E56" w14:paraId="54D8DEEA" w14:textId="77777777">
      <w:pPr>
        <w:spacing w:after="160" w:line="256" w:lineRule="auto"/>
        <w:jc w:val="center"/>
        <w:rPr>
          <w:b/>
          <w:bCs/>
          <w:i/>
          <w:iCs/>
        </w:rPr>
      </w:pPr>
    </w:p>
    <w:p w:rsidR="00DF4E56" w:rsidP="00DF4E56" w:rsidRDefault="00DF4E56" w14:paraId="1EECA082" w14:textId="77777777">
      <w:pPr>
        <w:spacing w:line="257" w:lineRule="auto"/>
        <w:jc w:val="center"/>
        <w:rPr>
          <w:rFonts w:ascii="Calibri" w:hAnsi="Calibri" w:eastAsia="Calibri" w:cs="Calibri"/>
          <w:color w:val="000000" w:themeColor="text1"/>
        </w:rPr>
      </w:pPr>
    </w:p>
    <w:p w:rsidR="00DF4E56" w:rsidP="00DF4E56" w:rsidRDefault="00DF4E56" w14:paraId="76D66B79" w14:textId="77777777">
      <w:pPr>
        <w:spacing w:after="160" w:line="256" w:lineRule="auto"/>
        <w:ind w:firstLine="720"/>
        <w:rPr>
          <w:rFonts w:ascii="Calibri" w:hAnsi="Calibri" w:eastAsia="Calibri" w:cs="Calibri"/>
          <w:color w:val="000000" w:themeColor="text1"/>
          <w:sz w:val="28"/>
          <w:szCs w:val="28"/>
        </w:rPr>
      </w:pPr>
      <w:r w:rsidRPr="6C465BB4">
        <w:rPr>
          <w:rFonts w:ascii="Calibri" w:hAnsi="Calibri" w:eastAsia="Calibri" w:cs="Calibri"/>
          <w:b/>
          <w:bCs/>
          <w:color w:val="000000" w:themeColor="text1"/>
          <w:sz w:val="28"/>
          <w:szCs w:val="28"/>
          <w:lang w:val="en-CA"/>
        </w:rPr>
        <w:t>TEMPLATES</w:t>
      </w:r>
    </w:p>
    <w:p w:rsidR="00DF4E56" w:rsidP="00DF4E56" w:rsidRDefault="00DF4E56" w14:paraId="1AE5EF67" w14:textId="77777777">
      <w:pPr>
        <w:pStyle w:val="xmsolistparagraph"/>
        <w:spacing w:before="360" w:after="0" w:line="240" w:lineRule="auto"/>
        <w:rPr>
          <w:rFonts w:eastAsia="Calibri"/>
          <w:color w:val="000000" w:themeColor="text1"/>
          <w:sz w:val="24"/>
          <w:szCs w:val="24"/>
        </w:rPr>
      </w:pPr>
      <w:r w:rsidRPr="3BC3A4AB">
        <w:rPr>
          <w:rFonts w:eastAsia="Calibri" w:cs="Calibri"/>
          <w:b/>
          <w:bCs/>
          <w:i/>
          <w:iCs/>
          <w:color w:val="000000" w:themeColor="text1"/>
          <w:sz w:val="24"/>
          <w:szCs w:val="24"/>
          <w:u w:val="single"/>
          <w:lang w:val="en-CA"/>
        </w:rPr>
        <w:t>Sample Motion:</w:t>
      </w:r>
      <w:r>
        <w:br/>
      </w:r>
      <w:r w:rsidRPr="3BC3A4AB">
        <w:rPr>
          <w:rFonts w:eastAsia="Calibri" w:cs="Calibri"/>
          <w:b/>
          <w:bCs/>
          <w:i/>
          <w:iCs/>
          <w:color w:val="000000" w:themeColor="text1"/>
          <w:sz w:val="24"/>
          <w:szCs w:val="24"/>
          <w:u w:val="single"/>
          <w:lang w:val="en-CA"/>
        </w:rPr>
        <w:t xml:space="preserve">MOTION by </w:t>
      </w:r>
      <w:r w:rsidRPr="3BC3A4AB">
        <w:rPr>
          <w:rFonts w:eastAsia="Calibri" w:cs="Calibri"/>
          <w:i/>
          <w:iCs/>
          <w:color w:val="000000" w:themeColor="text1"/>
          <w:sz w:val="24"/>
          <w:szCs w:val="24"/>
          <w:lang w:val="en-CA"/>
        </w:rPr>
        <w:t>name</w:t>
      </w:r>
      <w:r w:rsidRPr="3BC3A4AB">
        <w:rPr>
          <w:rFonts w:eastAsia="Calibri" w:cs="Calibri"/>
          <w:color w:val="000000" w:themeColor="text1"/>
          <w:sz w:val="24"/>
          <w:szCs w:val="24"/>
          <w:lang w:val="en-CA"/>
        </w:rPr>
        <w:t xml:space="preserve"> / </w:t>
      </w:r>
      <w:r w:rsidRPr="3BC3A4AB">
        <w:rPr>
          <w:rFonts w:eastAsia="Calibri" w:cs="Calibri"/>
          <w:i/>
          <w:iCs/>
          <w:color w:val="000000" w:themeColor="text1"/>
          <w:sz w:val="24"/>
          <w:szCs w:val="24"/>
          <w:lang w:val="en-CA"/>
        </w:rPr>
        <w:t>name</w:t>
      </w:r>
      <w:r w:rsidRPr="3BC3A4AB">
        <w:rPr>
          <w:rFonts w:eastAsia="Calibri" w:cs="Calibri"/>
          <w:color w:val="000000" w:themeColor="text1"/>
          <w:sz w:val="24"/>
          <w:szCs w:val="24"/>
          <w:lang w:val="en-CA"/>
        </w:rPr>
        <w:t xml:space="preserve"> that the Discipleship and Justice Commission of Horseshoe Falls Regional Council …</w:t>
      </w:r>
      <w:r>
        <w:br/>
      </w:r>
      <w:r w:rsidRPr="3BC3A4AB">
        <w:rPr>
          <w:rFonts w:eastAsia="Calibri" w:cs="Calibri"/>
          <w:color w:val="000000" w:themeColor="text1"/>
          <w:sz w:val="24"/>
          <w:szCs w:val="24"/>
          <w:lang w:val="en-CA"/>
        </w:rPr>
        <w:t xml:space="preserve">Choose an item. </w:t>
      </w:r>
    </w:p>
    <w:p w:rsidR="00DF4E56" w:rsidP="00DF4E56" w:rsidRDefault="00DF4E56" w14:paraId="021E125F" w14:textId="77777777">
      <w:pPr>
        <w:pStyle w:val="xmsolistparagraph"/>
        <w:spacing w:before="360" w:after="120" w:line="259" w:lineRule="auto"/>
        <w:rPr>
          <w:rFonts w:eastAsia="Calibri"/>
          <w:color w:val="000000" w:themeColor="text1"/>
          <w:sz w:val="24"/>
          <w:szCs w:val="24"/>
        </w:rPr>
      </w:pPr>
      <w:r w:rsidRPr="6C465BB4">
        <w:rPr>
          <w:rFonts w:eastAsia="Calibri" w:cs="Calibri"/>
          <w:b/>
          <w:bCs/>
          <w:i/>
          <w:iCs/>
          <w:color w:val="000000" w:themeColor="text1"/>
          <w:sz w:val="24"/>
          <w:szCs w:val="24"/>
          <w:u w:val="single"/>
          <w:lang w:val="en-CA"/>
        </w:rPr>
        <w:t>Financial Motions:</w:t>
      </w:r>
    </w:p>
    <w:p w:rsidR="00DF4E56" w:rsidP="00DF4E56" w:rsidRDefault="00DF4E56" w14:paraId="56B372B8" w14:textId="77777777">
      <w:pPr>
        <w:pStyle w:val="xmsolistparagraph"/>
        <w:spacing w:after="0" w:line="240" w:lineRule="auto"/>
        <w:rPr>
          <w:rFonts w:eastAsia="Calibri"/>
          <w:color w:val="000000" w:themeColor="text1"/>
          <w:sz w:val="24"/>
          <w:szCs w:val="24"/>
        </w:rPr>
      </w:pPr>
      <w:r w:rsidRPr="6C465BB4">
        <w:rPr>
          <w:rFonts w:eastAsia="Calibri" w:cs="Calibri"/>
          <w:color w:val="000000" w:themeColor="text1"/>
          <w:sz w:val="24"/>
          <w:szCs w:val="24"/>
          <w:lang w:val="en-CA"/>
        </w:rPr>
        <w:t xml:space="preserve">MOTION by </w:t>
      </w:r>
      <w:r w:rsidRPr="6C465BB4">
        <w:rPr>
          <w:rFonts w:eastAsia="Calibri" w:cs="Calibri"/>
          <w:i/>
          <w:iCs/>
          <w:color w:val="000000" w:themeColor="text1"/>
          <w:sz w:val="24"/>
          <w:szCs w:val="24"/>
          <w:lang w:val="en-CA"/>
        </w:rPr>
        <w:t>mover/seconder</w:t>
      </w:r>
      <w:r w:rsidRPr="6C465BB4">
        <w:rPr>
          <w:rFonts w:eastAsia="Calibri" w:cs="Calibri"/>
          <w:color w:val="000000" w:themeColor="text1"/>
          <w:sz w:val="24"/>
          <w:szCs w:val="24"/>
          <w:lang w:val="en-CA"/>
        </w:rPr>
        <w:t xml:space="preserve"> that the Horseshoe Falls Discipleship and Justice Commission approve the allocation of $______ from the Events/Meetings Budget for _____________.</w:t>
      </w:r>
    </w:p>
    <w:p w:rsidR="00DF4E56" w:rsidP="00DF4E56" w:rsidRDefault="00DF4E56" w14:paraId="3D44DD21" w14:textId="77777777">
      <w:pPr>
        <w:pStyle w:val="xmsolistparagraph"/>
        <w:spacing w:after="0" w:line="240" w:lineRule="auto"/>
        <w:rPr>
          <w:rFonts w:eastAsia="Calibri"/>
          <w:color w:val="000000" w:themeColor="text1"/>
          <w:sz w:val="24"/>
          <w:szCs w:val="24"/>
        </w:rPr>
      </w:pPr>
    </w:p>
    <w:p w:rsidR="00DF4E56" w:rsidP="00DF4E56" w:rsidRDefault="00DF4E56" w14:paraId="15E41521" w14:textId="77777777">
      <w:pPr>
        <w:rPr>
          <w:rFonts w:ascii="Calibri" w:hAnsi="Calibri" w:eastAsia="Calibri" w:cs="Calibri"/>
          <w:color w:val="000000" w:themeColor="text1"/>
        </w:rPr>
      </w:pPr>
    </w:p>
    <w:p w:rsidR="00DF4E56" w:rsidP="00DF4E56" w:rsidRDefault="00DF4E56" w14:paraId="6A0B5A2B" w14:textId="77777777">
      <w:pPr>
        <w:pStyle w:val="xmsolistparagraph"/>
        <w:spacing w:after="0" w:line="240" w:lineRule="auto"/>
        <w:ind w:left="0"/>
        <w:rPr>
          <w:rFonts w:eastAsia="Calibri"/>
          <w:color w:val="000000" w:themeColor="text1"/>
          <w:sz w:val="24"/>
          <w:szCs w:val="24"/>
        </w:rPr>
      </w:pPr>
      <w:r w:rsidRPr="6C465BB4">
        <w:rPr>
          <w:rFonts w:eastAsia="Calibri" w:cs="Calibri"/>
          <w:b/>
          <w:bCs/>
          <w:i/>
          <w:iCs/>
          <w:color w:val="000000" w:themeColor="text1"/>
          <w:sz w:val="24"/>
          <w:szCs w:val="24"/>
          <w:u w:val="single"/>
          <w:lang w:val="en-CA"/>
        </w:rPr>
        <w:t>Email voting Template:</w:t>
      </w:r>
    </w:p>
    <w:p w:rsidR="00DF4E56" w:rsidP="00DF4E56" w:rsidRDefault="00DF4E56" w14:paraId="508F12E4" w14:textId="77777777">
      <w:pPr>
        <w:pStyle w:val="xmsolistparagraph"/>
        <w:spacing w:after="0" w:line="240" w:lineRule="auto"/>
        <w:ind w:left="0"/>
        <w:rPr>
          <w:rFonts w:eastAsia="Calibri"/>
          <w:color w:val="000000" w:themeColor="text1"/>
          <w:sz w:val="24"/>
          <w:szCs w:val="24"/>
        </w:rPr>
      </w:pPr>
      <w:r w:rsidRPr="6C465BB4">
        <w:rPr>
          <w:rFonts w:eastAsia="Calibri" w:cs="Calibri"/>
          <w:color w:val="000000" w:themeColor="text1"/>
          <w:sz w:val="24"/>
          <w:szCs w:val="24"/>
          <w:lang w:val="en-CA"/>
        </w:rPr>
        <w:t>You are being asked to vote on the following motion;</w:t>
      </w:r>
    </w:p>
    <w:p w:rsidR="00DF4E56" w:rsidP="00DF4E56" w:rsidRDefault="00DF4E56" w14:paraId="1BD4848E" w14:textId="77777777">
      <w:pPr>
        <w:pStyle w:val="xmsolistparagraph"/>
        <w:spacing w:after="0" w:line="240" w:lineRule="auto"/>
        <w:ind w:left="0"/>
        <w:rPr>
          <w:rFonts w:eastAsia="Calibri"/>
          <w:color w:val="FF0000"/>
        </w:rPr>
      </w:pPr>
      <w:r w:rsidRPr="6C465BB4">
        <w:rPr>
          <w:rFonts w:eastAsia="Calibri" w:cs="Calibri"/>
          <w:b/>
          <w:bCs/>
          <w:color w:val="000000" w:themeColor="text1"/>
          <w:sz w:val="24"/>
          <w:szCs w:val="24"/>
          <w:lang w:val="en-CA"/>
        </w:rPr>
        <w:t>MOTION</w:t>
      </w:r>
      <w:r w:rsidRPr="6C465BB4">
        <w:rPr>
          <w:rFonts w:eastAsia="Calibri" w:cs="Calibri"/>
          <w:color w:val="000000" w:themeColor="text1"/>
          <w:sz w:val="24"/>
          <w:szCs w:val="24"/>
          <w:lang w:val="en-CA"/>
        </w:rPr>
        <w:t xml:space="preserve">:  Moved by (mover/seconder) that the Horseshoe Falls Discipleship and Justice Commission approve the allocation of $______ from the (Events / Meetings) Budget for _____________.    </w:t>
      </w:r>
      <w:r w:rsidRPr="6C465BB4">
        <w:rPr>
          <w:rFonts w:eastAsia="Calibri" w:cs="Calibri"/>
          <w:i/>
          <w:iCs/>
          <w:color w:val="FF0000"/>
          <w:lang w:val="en-CA"/>
        </w:rPr>
        <w:t>(or wording appropriate to the context)</w:t>
      </w:r>
    </w:p>
    <w:p w:rsidR="00DF4E56" w:rsidP="00DF4E56" w:rsidRDefault="00DF4E56" w14:paraId="42EDF941" w14:textId="77777777">
      <w:pPr>
        <w:rPr>
          <w:rFonts w:ascii="Calibri" w:hAnsi="Calibri" w:eastAsia="Calibri" w:cs="Calibri"/>
          <w:color w:val="FF0000"/>
          <w:sz w:val="22"/>
        </w:rPr>
      </w:pPr>
    </w:p>
    <w:p w:rsidR="00DF4E56" w:rsidP="00DF4E56" w:rsidRDefault="00DF4E56" w14:paraId="3E7FF8E5" w14:textId="77777777">
      <w:pPr>
        <w:pStyle w:val="xmsolistparagraph"/>
        <w:spacing w:after="0" w:line="240" w:lineRule="auto"/>
        <w:ind w:left="0"/>
        <w:rPr>
          <w:rFonts w:eastAsia="Calibri"/>
          <w:color w:val="000000" w:themeColor="text1"/>
        </w:rPr>
      </w:pPr>
      <w:r w:rsidRPr="6C465BB4">
        <w:rPr>
          <w:rFonts w:eastAsia="Calibri" w:cs="Calibri"/>
          <w:b/>
          <w:bCs/>
          <w:color w:val="000000" w:themeColor="text1"/>
          <w:lang w:val="en-CA"/>
        </w:rPr>
        <w:t>VOTING WILL CLOSE</w:t>
      </w:r>
      <w:r w:rsidRPr="6C465BB4">
        <w:rPr>
          <w:rFonts w:eastAsia="Calibri" w:cs="Calibri"/>
          <w:color w:val="000000" w:themeColor="text1"/>
          <w:lang w:val="en-CA"/>
        </w:rPr>
        <w:t xml:space="preserve"> at </w:t>
      </w:r>
      <w:r w:rsidRPr="6C465BB4">
        <w:rPr>
          <w:rFonts w:eastAsia="Calibri" w:cs="Calibri"/>
          <w:i/>
          <w:iCs/>
          <w:color w:val="000000" w:themeColor="text1"/>
          <w:u w:val="single"/>
          <w:lang w:val="en-CA"/>
        </w:rPr>
        <w:t xml:space="preserve">time and date </w:t>
      </w:r>
      <w:r w:rsidRPr="6C465BB4">
        <w:rPr>
          <w:rFonts w:eastAsia="Calibri" w:cs="Calibri"/>
          <w:i/>
          <w:iCs/>
          <w:color w:val="000000" w:themeColor="text1"/>
          <w:lang w:val="en-CA"/>
        </w:rPr>
        <w:t>(allowing at least 48 hours).</w:t>
      </w:r>
      <w:r w:rsidRPr="6C465BB4">
        <w:rPr>
          <w:rFonts w:eastAsia="Calibri" w:cs="Calibri"/>
          <w:color w:val="000000" w:themeColor="text1"/>
          <w:lang w:val="en-CA"/>
        </w:rPr>
        <w:t xml:space="preserve"> Please vote by replying to </w:t>
      </w:r>
      <w:r w:rsidRPr="6C465BB4">
        <w:rPr>
          <w:rFonts w:eastAsia="Calibri" w:cs="Calibri"/>
          <w:i/>
          <w:iCs/>
          <w:color w:val="000000" w:themeColor="text1"/>
          <w:u w:val="single"/>
          <w:lang w:val="en-CA"/>
        </w:rPr>
        <w:t>the Chair</w:t>
      </w:r>
      <w:r w:rsidRPr="6C465BB4">
        <w:rPr>
          <w:rFonts w:eastAsia="Calibri" w:cs="Calibri"/>
          <w:color w:val="000000" w:themeColor="text1"/>
          <w:lang w:val="en-CA"/>
        </w:rPr>
        <w:t>. You can vote at any time before the closing date and time, and are free to change your vote at any time until the voting closes.</w:t>
      </w:r>
    </w:p>
    <w:p w:rsidR="00DF4E56" w:rsidP="00DF4E56" w:rsidRDefault="00DF4E56" w14:paraId="4E7C5191" w14:textId="77777777">
      <w:pPr>
        <w:pStyle w:val="xmsolistparagraph"/>
        <w:spacing w:after="0" w:line="240" w:lineRule="auto"/>
        <w:ind w:left="0"/>
        <w:rPr>
          <w:rFonts w:eastAsia="Calibri"/>
          <w:color w:val="000000" w:themeColor="text1"/>
        </w:rPr>
      </w:pPr>
      <w:r w:rsidRPr="6C465BB4">
        <w:rPr>
          <w:rFonts w:eastAsia="Calibri" w:cs="Calibri"/>
          <w:b/>
          <w:bCs/>
          <w:color w:val="000000" w:themeColor="text1"/>
          <w:lang w:val="en-CA"/>
        </w:rPr>
        <w:t>QUESTIONS AND COMMENTS</w:t>
      </w:r>
      <w:r w:rsidRPr="6C465BB4">
        <w:rPr>
          <w:rFonts w:eastAsia="Calibri" w:cs="Calibri"/>
          <w:color w:val="000000" w:themeColor="text1"/>
          <w:lang w:val="en-CA"/>
        </w:rPr>
        <w:t xml:space="preserve"> are welcomed, and must be visible to all voting members. </w:t>
      </w:r>
    </w:p>
    <w:p w:rsidR="00DF4E56" w:rsidP="00DF4E56" w:rsidRDefault="00DF4E56" w14:paraId="1252027E" w14:textId="77777777">
      <w:pPr>
        <w:pStyle w:val="xmsolistparagraph"/>
        <w:spacing w:after="0" w:line="240" w:lineRule="auto"/>
        <w:ind w:left="0"/>
        <w:rPr>
          <w:rFonts w:eastAsia="Calibri"/>
          <w:color w:val="000000" w:themeColor="text1"/>
        </w:rPr>
      </w:pPr>
      <w:r w:rsidRPr="6C465BB4">
        <w:rPr>
          <w:rFonts w:eastAsia="Calibri" w:cs="Calibri"/>
          <w:b/>
          <w:bCs/>
          <w:color w:val="000000" w:themeColor="text1"/>
          <w:lang w:val="en-CA"/>
        </w:rPr>
        <w:t>CANCELLING EMAIL VOTE</w:t>
      </w:r>
      <w:r w:rsidRPr="6C465BB4">
        <w:rPr>
          <w:rFonts w:eastAsia="Calibri" w:cs="Calibri"/>
          <w:color w:val="000000" w:themeColor="text1"/>
          <w:lang w:val="en-CA"/>
        </w:rPr>
        <w:t xml:space="preserve">: If two voting members object to making this decision by email, a meeting will be scheduled to discuss it. </w:t>
      </w:r>
    </w:p>
    <w:p w:rsidR="00DF4E56" w:rsidP="00DF4E56" w:rsidRDefault="00DF4E56" w14:paraId="6F3654F1" w14:textId="77777777">
      <w:pPr>
        <w:pStyle w:val="xmsolistparagraph"/>
        <w:spacing w:after="0" w:line="240" w:lineRule="auto"/>
        <w:ind w:left="0"/>
        <w:rPr>
          <w:rFonts w:eastAsia="Calibri"/>
          <w:color w:val="000000" w:themeColor="text1"/>
        </w:rPr>
      </w:pPr>
      <w:r w:rsidRPr="6C465BB4">
        <w:rPr>
          <w:rFonts w:eastAsia="Calibri" w:cs="Calibri"/>
          <w:b/>
          <w:bCs/>
          <w:color w:val="000000" w:themeColor="text1"/>
          <w:lang w:val="en-CA"/>
        </w:rPr>
        <w:t>QUORUM:</w:t>
      </w:r>
      <w:r w:rsidRPr="6C465BB4">
        <w:rPr>
          <w:rFonts w:eastAsia="Calibri" w:cs="Calibri"/>
          <w:color w:val="000000" w:themeColor="text1"/>
          <w:lang w:val="en-CA"/>
        </w:rPr>
        <w:t xml:space="preserve"> We require a quorum from the Commission to respond by the closing time for the vote to be valid.</w:t>
      </w:r>
    </w:p>
    <w:p w:rsidR="00DF4E56" w:rsidP="00DF4E56" w:rsidRDefault="00DF4E56" w14:paraId="12659219" w14:textId="77777777">
      <w:pPr>
        <w:pStyle w:val="xmsolistparagraph"/>
        <w:spacing w:after="0" w:line="240" w:lineRule="auto"/>
        <w:ind w:left="0"/>
        <w:rPr>
          <w:rFonts w:eastAsia="Calibri"/>
          <w:color w:val="000000" w:themeColor="text1"/>
        </w:rPr>
      </w:pPr>
      <w:r w:rsidRPr="6C465BB4">
        <w:rPr>
          <w:rFonts w:eastAsia="Calibri" w:cs="Calibri"/>
          <w:b/>
          <w:bCs/>
          <w:color w:val="000000" w:themeColor="text1"/>
          <w:lang w:val="en-CA"/>
        </w:rPr>
        <w:t xml:space="preserve">RESULTS: </w:t>
      </w:r>
      <w:r w:rsidRPr="6C465BB4">
        <w:rPr>
          <w:rFonts w:eastAsia="Calibri" w:cs="Calibri"/>
          <w:color w:val="000000" w:themeColor="text1"/>
          <w:lang w:val="en-CA"/>
        </w:rPr>
        <w:t xml:space="preserve">After the close of voting, the Chair will send an email to everyone with the results of the vote. </w:t>
      </w:r>
    </w:p>
    <w:p w:rsidR="00DF4E56" w:rsidP="00DF4E56" w:rsidRDefault="00DF4E56" w14:paraId="5DA275F6" w14:textId="77777777">
      <w:pPr>
        <w:pStyle w:val="xmsolistparagraph"/>
        <w:spacing w:after="0" w:line="240" w:lineRule="auto"/>
        <w:ind w:left="0"/>
        <w:rPr>
          <w:rFonts w:eastAsia="Calibri"/>
          <w:color w:val="000000" w:themeColor="text1"/>
          <w:sz w:val="24"/>
          <w:szCs w:val="24"/>
        </w:rPr>
      </w:pPr>
      <w:r w:rsidRPr="6C465BB4">
        <w:rPr>
          <w:rFonts w:eastAsia="Calibri" w:cs="Calibri"/>
          <w:i/>
          <w:iCs/>
          <w:color w:val="000000" w:themeColor="text1"/>
          <w:sz w:val="24"/>
          <w:szCs w:val="24"/>
          <w:lang w:val="en-CA"/>
        </w:rPr>
        <w:t>Please let me know if you have any questions and thanks for your participation. </w:t>
      </w:r>
    </w:p>
    <w:p w:rsidR="00DF4E56" w:rsidP="00DF4E56" w:rsidRDefault="00DF4E56" w14:paraId="3C945701" w14:textId="77777777">
      <w:pPr>
        <w:spacing w:before="360"/>
        <w:ind w:left="2160"/>
        <w:rPr>
          <w:rFonts w:ascii="Calibri" w:hAnsi="Calibri" w:eastAsia="Calibri" w:cs="Calibri"/>
          <w:color w:val="000000" w:themeColor="text1"/>
        </w:rPr>
      </w:pPr>
    </w:p>
    <w:p w:rsidR="00DF4E56" w:rsidP="00DF4E56" w:rsidRDefault="00DF4E56" w14:paraId="21DA85C6" w14:textId="77777777">
      <w:pPr>
        <w:spacing w:before="360"/>
        <w:rPr>
          <w:rFonts w:ascii="Calibri" w:hAnsi="Calibri" w:eastAsia="Calibri" w:cs="Calibri"/>
          <w:color w:val="000000" w:themeColor="text1"/>
        </w:rPr>
      </w:pPr>
      <w:r w:rsidRPr="6C465BB4">
        <w:rPr>
          <w:rFonts w:ascii="Calibri" w:hAnsi="Calibri" w:eastAsia="Calibri" w:cs="Calibri"/>
          <w:b/>
          <w:bCs/>
          <w:i/>
          <w:iCs/>
          <w:color w:val="000000" w:themeColor="text1"/>
          <w:u w:val="single"/>
          <w:lang w:val="en-CA"/>
        </w:rPr>
        <w:t>LETTER to FUND RECIPIENT:</w:t>
      </w:r>
    </w:p>
    <w:p w:rsidR="00DF4E56" w:rsidP="00DF4E56" w:rsidRDefault="00DF4E56" w14:paraId="574AD08C" w14:textId="77777777">
      <w:pPr>
        <w:spacing w:before="360" w:line="257" w:lineRule="auto"/>
        <w:rPr>
          <w:rFonts w:ascii="Calibri" w:hAnsi="Calibri" w:eastAsia="Calibri" w:cs="Calibri"/>
          <w:color w:val="000000" w:themeColor="text1"/>
          <w:sz w:val="22"/>
        </w:rPr>
      </w:pPr>
      <w:r w:rsidRPr="6C465BB4">
        <w:rPr>
          <w:rFonts w:ascii="Calibri" w:hAnsi="Calibri" w:eastAsia="Calibri" w:cs="Calibri"/>
          <w:color w:val="000000" w:themeColor="text1"/>
          <w:sz w:val="22"/>
          <w:szCs w:val="22"/>
          <w:highlight w:val="yellow"/>
          <w:lang w:val="en-CA"/>
        </w:rPr>
        <w:t xml:space="preserve">_________ </w:t>
      </w:r>
      <w:r w:rsidRPr="6C465BB4">
        <w:rPr>
          <w:rFonts w:ascii="Calibri" w:hAnsi="Calibri" w:eastAsia="Calibri" w:cs="Calibri"/>
          <w:i/>
          <w:iCs/>
          <w:color w:val="000000" w:themeColor="text1"/>
          <w:sz w:val="22"/>
          <w:szCs w:val="22"/>
          <w:highlight w:val="yellow"/>
          <w:lang w:val="en-CA"/>
        </w:rPr>
        <w:t>(Date)</w:t>
      </w:r>
      <w:r w:rsidRPr="6C465BB4">
        <w:rPr>
          <w:rFonts w:ascii="Calibri" w:hAnsi="Calibri" w:eastAsia="Calibri" w:cs="Calibri"/>
          <w:color w:val="000000" w:themeColor="text1"/>
          <w:sz w:val="22"/>
          <w:szCs w:val="22"/>
          <w:lang w:val="en-CA"/>
        </w:rPr>
        <w:t xml:space="preserve"> </w:t>
      </w:r>
    </w:p>
    <w:p w:rsidR="00DF4E56" w:rsidP="00DF4E56" w:rsidRDefault="00DF4E56" w14:paraId="6C2F7FF8" w14:textId="77777777">
      <w:pPr>
        <w:spacing w:before="360" w:line="257" w:lineRule="auto"/>
        <w:rPr>
          <w:rFonts w:ascii="Calibri" w:hAnsi="Calibri" w:eastAsia="Calibri" w:cs="Calibri"/>
          <w:color w:val="000000" w:themeColor="text1"/>
          <w:sz w:val="22"/>
        </w:rPr>
      </w:pPr>
      <w:r w:rsidRPr="6C465BB4">
        <w:rPr>
          <w:rFonts w:ascii="Calibri" w:hAnsi="Calibri" w:eastAsia="Calibri" w:cs="Calibri"/>
          <w:color w:val="000000" w:themeColor="text1"/>
          <w:sz w:val="22"/>
          <w:szCs w:val="22"/>
          <w:lang w:val="en-CA"/>
        </w:rPr>
        <w:t xml:space="preserve">Dear </w:t>
      </w:r>
      <w:r w:rsidRPr="6C465BB4">
        <w:rPr>
          <w:rFonts w:ascii="Calibri" w:hAnsi="Calibri" w:eastAsia="Calibri" w:cs="Calibri"/>
          <w:color w:val="000000" w:themeColor="text1"/>
          <w:sz w:val="22"/>
          <w:szCs w:val="22"/>
          <w:highlight w:val="yellow"/>
          <w:lang w:val="en-CA"/>
        </w:rPr>
        <w:t>_____________,</w:t>
      </w:r>
    </w:p>
    <w:p w:rsidR="00DF4E56" w:rsidP="00DF4E56" w:rsidRDefault="00DF4E56" w14:paraId="754D499F" w14:textId="77777777">
      <w:pPr>
        <w:spacing w:before="360" w:line="257" w:lineRule="auto"/>
        <w:rPr>
          <w:rFonts w:ascii="Calibri" w:hAnsi="Calibri" w:eastAsia="Calibri" w:cs="Calibri"/>
          <w:color w:val="000000" w:themeColor="text1"/>
          <w:sz w:val="22"/>
        </w:rPr>
      </w:pPr>
      <w:r w:rsidRPr="6C465BB4">
        <w:rPr>
          <w:rFonts w:ascii="Calibri" w:hAnsi="Calibri" w:eastAsia="Calibri" w:cs="Calibri"/>
          <w:color w:val="000000" w:themeColor="text1"/>
          <w:sz w:val="22"/>
          <w:szCs w:val="22"/>
          <w:lang w:val="en-CA"/>
        </w:rPr>
        <w:t xml:space="preserve">On behalf of the Discipleship and Justice Commission of </w:t>
      </w:r>
      <w:r w:rsidRPr="6C465BB4">
        <w:rPr>
          <w:rFonts w:ascii="Calibri" w:hAnsi="Calibri" w:eastAsia="Calibri" w:cs="Calibri"/>
          <w:color w:val="000000" w:themeColor="text1"/>
          <w:sz w:val="22"/>
          <w:szCs w:val="22"/>
          <w:highlight w:val="yellow"/>
          <w:lang w:val="en-CA"/>
        </w:rPr>
        <w:t>______________</w:t>
      </w:r>
      <w:r w:rsidRPr="6C465BB4">
        <w:rPr>
          <w:rFonts w:ascii="Calibri" w:hAnsi="Calibri" w:eastAsia="Calibri" w:cs="Calibri"/>
          <w:color w:val="000000" w:themeColor="text1"/>
          <w:sz w:val="22"/>
          <w:szCs w:val="22"/>
          <w:lang w:val="en-CA"/>
        </w:rPr>
        <w:t xml:space="preserve"> Regional Council, I am pleased to inform you that the commission has approved a grant of $</w:t>
      </w:r>
      <w:r w:rsidRPr="6C465BB4">
        <w:rPr>
          <w:rFonts w:ascii="Calibri" w:hAnsi="Calibri" w:eastAsia="Calibri" w:cs="Calibri"/>
          <w:color w:val="000000" w:themeColor="text1"/>
          <w:sz w:val="22"/>
          <w:szCs w:val="22"/>
          <w:highlight w:val="yellow"/>
          <w:lang w:val="en-CA"/>
        </w:rPr>
        <w:t>______________</w:t>
      </w:r>
      <w:r w:rsidRPr="6C465BB4">
        <w:rPr>
          <w:rFonts w:ascii="Calibri" w:hAnsi="Calibri" w:eastAsia="Calibri" w:cs="Calibri"/>
          <w:color w:val="000000" w:themeColor="text1"/>
          <w:sz w:val="22"/>
          <w:szCs w:val="22"/>
          <w:lang w:val="en-CA"/>
        </w:rPr>
        <w:t xml:space="preserve"> to </w:t>
      </w:r>
      <w:r w:rsidRPr="6C465BB4">
        <w:rPr>
          <w:rFonts w:ascii="Calibri" w:hAnsi="Calibri" w:eastAsia="Calibri" w:cs="Calibri"/>
          <w:color w:val="000000" w:themeColor="text1"/>
          <w:sz w:val="22"/>
          <w:szCs w:val="22"/>
          <w:highlight w:val="yellow"/>
          <w:lang w:val="en-CA"/>
        </w:rPr>
        <w:t xml:space="preserve">____________________ </w:t>
      </w:r>
      <w:r w:rsidRPr="6C465BB4">
        <w:rPr>
          <w:rFonts w:ascii="Calibri" w:hAnsi="Calibri" w:eastAsia="Calibri" w:cs="Calibri"/>
          <w:i/>
          <w:iCs/>
          <w:color w:val="000000" w:themeColor="text1"/>
          <w:sz w:val="22"/>
          <w:szCs w:val="22"/>
          <w:highlight w:val="yellow"/>
          <w:lang w:val="en-CA"/>
        </w:rPr>
        <w:t>(organization)</w:t>
      </w:r>
      <w:r w:rsidRPr="6C465BB4">
        <w:rPr>
          <w:rFonts w:ascii="Calibri" w:hAnsi="Calibri" w:eastAsia="Calibri" w:cs="Calibri"/>
          <w:color w:val="000000" w:themeColor="text1"/>
          <w:sz w:val="22"/>
          <w:szCs w:val="22"/>
          <w:lang w:val="en-CA"/>
        </w:rPr>
        <w:t xml:space="preserve">  for </w:t>
      </w:r>
      <w:r w:rsidRPr="6C465BB4">
        <w:rPr>
          <w:rFonts w:ascii="Calibri" w:hAnsi="Calibri" w:eastAsia="Calibri" w:cs="Calibri"/>
          <w:color w:val="000000" w:themeColor="text1"/>
          <w:sz w:val="22"/>
          <w:szCs w:val="22"/>
          <w:highlight w:val="yellow"/>
          <w:lang w:val="en-CA"/>
        </w:rPr>
        <w:t>_______________________________________(</w:t>
      </w:r>
      <w:r w:rsidRPr="6C465BB4">
        <w:rPr>
          <w:rFonts w:ascii="Calibri" w:hAnsi="Calibri" w:eastAsia="Calibri" w:cs="Calibri"/>
          <w:i/>
          <w:iCs/>
          <w:color w:val="000000" w:themeColor="text1"/>
          <w:sz w:val="22"/>
          <w:szCs w:val="22"/>
          <w:highlight w:val="yellow"/>
          <w:lang w:val="en-CA"/>
        </w:rPr>
        <w:t>program or event</w:t>
      </w:r>
      <w:r w:rsidRPr="6C465BB4">
        <w:rPr>
          <w:rFonts w:ascii="Calibri" w:hAnsi="Calibri" w:eastAsia="Calibri" w:cs="Calibri"/>
          <w:color w:val="000000" w:themeColor="text1"/>
          <w:sz w:val="22"/>
          <w:szCs w:val="22"/>
          <w:highlight w:val="yellow"/>
          <w:lang w:val="en-CA"/>
        </w:rPr>
        <w:t>)</w:t>
      </w:r>
      <w:r w:rsidRPr="6C465BB4">
        <w:rPr>
          <w:rFonts w:ascii="Calibri" w:hAnsi="Calibri" w:eastAsia="Calibri" w:cs="Calibri"/>
          <w:color w:val="000000" w:themeColor="text1"/>
          <w:sz w:val="22"/>
          <w:szCs w:val="22"/>
          <w:lang w:val="en-CA"/>
        </w:rPr>
        <w:t xml:space="preserve">. </w:t>
      </w:r>
    </w:p>
    <w:p w:rsidR="00DF4E56" w:rsidP="00DF4E56" w:rsidRDefault="00DF4E56" w14:paraId="310E54C5" w14:textId="77777777">
      <w:pPr>
        <w:spacing w:before="360" w:line="257" w:lineRule="auto"/>
        <w:rPr>
          <w:rFonts w:ascii="Calibri" w:hAnsi="Calibri" w:eastAsia="Calibri" w:cs="Calibri"/>
          <w:color w:val="000000" w:themeColor="text1"/>
          <w:sz w:val="22"/>
        </w:rPr>
      </w:pPr>
      <w:r w:rsidRPr="6C465BB4">
        <w:rPr>
          <w:rFonts w:ascii="Calibri" w:hAnsi="Calibri" w:eastAsia="Calibri" w:cs="Calibri"/>
          <w:color w:val="000000" w:themeColor="text1"/>
          <w:sz w:val="22"/>
          <w:szCs w:val="22"/>
          <w:lang w:val="en-CA"/>
        </w:rPr>
        <w:t>Our financial department requires a void cheque so that this payment can be processed for direct deposit. Please forward it as soon as possible.</w:t>
      </w:r>
    </w:p>
    <w:p w:rsidR="00DF4E56" w:rsidP="00DF4E56" w:rsidRDefault="00DF4E56" w14:paraId="0DD6D4B9" w14:textId="77777777">
      <w:pPr>
        <w:spacing w:before="360" w:line="257" w:lineRule="auto"/>
        <w:rPr>
          <w:rFonts w:ascii="Calibri" w:hAnsi="Calibri" w:eastAsia="Calibri" w:cs="Calibri"/>
          <w:color w:val="000000" w:themeColor="text1"/>
          <w:sz w:val="22"/>
        </w:rPr>
      </w:pPr>
      <w:r w:rsidRPr="6C465BB4">
        <w:rPr>
          <w:rFonts w:ascii="Calibri" w:hAnsi="Calibri" w:eastAsia="Calibri" w:cs="Calibri"/>
          <w:color w:val="000000" w:themeColor="text1"/>
          <w:sz w:val="22"/>
          <w:szCs w:val="22"/>
          <w:lang w:val="en-CA"/>
        </w:rPr>
        <w:t>We also request that after the event you send us a brief reporting to give us a snapshot of how this program is making a difference in God’s world.</w:t>
      </w:r>
      <w:r>
        <w:br/>
      </w:r>
    </w:p>
    <w:p w:rsidR="00DF4E56" w:rsidP="00DF4E56" w:rsidRDefault="00DF4E56" w14:paraId="05AB77CE" w14:textId="77777777">
      <w:pPr>
        <w:spacing w:before="360" w:line="257" w:lineRule="auto"/>
        <w:rPr>
          <w:rFonts w:ascii="Calibri" w:hAnsi="Calibri" w:eastAsia="Calibri" w:cs="Calibri"/>
          <w:color w:val="000000" w:themeColor="text1"/>
          <w:sz w:val="22"/>
        </w:rPr>
      </w:pPr>
      <w:r w:rsidRPr="6C465BB4">
        <w:rPr>
          <w:rFonts w:ascii="Calibri" w:hAnsi="Calibri" w:eastAsia="Calibri" w:cs="Calibri"/>
          <w:color w:val="000000" w:themeColor="text1"/>
          <w:sz w:val="22"/>
          <w:szCs w:val="22"/>
          <w:lang w:val="en-CA"/>
        </w:rPr>
        <w:t>Sincerely,</w:t>
      </w:r>
    </w:p>
    <w:p w:rsidR="00DF4E56" w:rsidP="00DF4E56" w:rsidRDefault="00DF4E56" w14:paraId="1E1FCEF6" w14:textId="77777777">
      <w:pPr>
        <w:spacing w:before="360" w:after="160" w:line="257" w:lineRule="auto"/>
        <w:rPr>
          <w:rFonts w:ascii="Calibri" w:hAnsi="Calibri" w:eastAsia="Calibri" w:cs="Calibri"/>
          <w:color w:val="000000" w:themeColor="text1"/>
          <w:sz w:val="22"/>
        </w:rPr>
      </w:pPr>
      <w:r w:rsidRPr="351AD901" w:rsidR="6413B6A6">
        <w:rPr>
          <w:rFonts w:ascii="Calibri" w:hAnsi="Calibri" w:eastAsia="Calibri" w:cs="Calibri"/>
          <w:color w:val="000000" w:themeColor="text1" w:themeTint="FF" w:themeShade="FF"/>
          <w:sz w:val="22"/>
          <w:szCs w:val="22"/>
          <w:highlight w:val="yellow"/>
          <w:lang w:val="en-CA"/>
        </w:rPr>
        <w:t>_____________</w:t>
      </w:r>
      <w:bookmarkStart w:name="_Hlk122596901" w:id="3"/>
      <w:bookmarkEnd w:id="3"/>
    </w:p>
    <w:p w:rsidRPr="00583DDB" w:rsidR="00DF4E56" w:rsidP="351AD901" w:rsidRDefault="00DF4E56" w14:paraId="00D16087" w14:textId="652AD5F9">
      <w:pPr>
        <w:spacing w:before="0" w:after="160" w:line="256" w:lineRule="auto"/>
      </w:pPr>
      <w:r>
        <w:br w:type="page"/>
      </w:r>
    </w:p>
    <w:p w:rsidRPr="00583DDB" w:rsidR="00DF4E56" w:rsidP="351AD901" w:rsidRDefault="00DF4E56" w14:paraId="78C1B020" w14:textId="25A6036C">
      <w:pPr>
        <w:spacing w:before="0" w:after="16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351AD901" w:rsidR="100718C8">
        <w:rPr>
          <w:rFonts w:ascii="Aptos" w:hAnsi="Aptos" w:eastAsia="Aptos" w:cs="Aptos"/>
          <w:b w:val="0"/>
          <w:bCs w:val="0"/>
          <w:i w:val="0"/>
          <w:iCs w:val="0"/>
          <w:caps w:val="0"/>
          <w:smallCaps w:val="0"/>
          <w:noProof w:val="0"/>
          <w:color w:val="000000" w:themeColor="text1" w:themeTint="FF" w:themeShade="FF"/>
          <w:sz w:val="22"/>
          <w:szCs w:val="22"/>
          <w:lang w:val="en-CA"/>
        </w:rPr>
        <w:t>June 8, 2024</w:t>
      </w:r>
    </w:p>
    <w:p w:rsidRPr="00583DDB" w:rsidR="00DF4E56" w:rsidP="351AD901" w:rsidRDefault="00DF4E56" w14:paraId="31FA29F0" w14:textId="480D8EFB">
      <w:pPr>
        <w:spacing w:before="0" w:after="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351AD901" w:rsidR="100718C8">
        <w:rPr>
          <w:rFonts w:ascii="Aptos" w:hAnsi="Aptos" w:eastAsia="Aptos" w:cs="Aptos"/>
          <w:b w:val="0"/>
          <w:bCs w:val="0"/>
          <w:i w:val="0"/>
          <w:iCs w:val="0"/>
          <w:caps w:val="0"/>
          <w:smallCaps w:val="0"/>
          <w:noProof w:val="0"/>
          <w:color w:val="000000" w:themeColor="text1" w:themeTint="FF" w:themeShade="FF"/>
          <w:sz w:val="22"/>
          <w:szCs w:val="22"/>
          <w:lang w:val="en-CA"/>
        </w:rPr>
        <w:t>ARW Justice and Discipleship Commission</w:t>
      </w:r>
    </w:p>
    <w:p w:rsidRPr="00583DDB" w:rsidR="00DF4E56" w:rsidP="351AD901" w:rsidRDefault="00DF4E56" w14:paraId="2DEA8D47" w14:textId="46AE85AF">
      <w:pPr>
        <w:spacing w:before="0" w:after="16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351AD901" w:rsidR="100718C8">
        <w:rPr>
          <w:rFonts w:ascii="Aptos" w:hAnsi="Aptos" w:eastAsia="Aptos" w:cs="Aptos"/>
          <w:b w:val="0"/>
          <w:bCs w:val="0"/>
          <w:i w:val="0"/>
          <w:iCs w:val="0"/>
          <w:caps w:val="0"/>
          <w:smallCaps w:val="0"/>
          <w:noProof w:val="0"/>
          <w:color w:val="000000" w:themeColor="text1" w:themeTint="FF" w:themeShade="FF"/>
          <w:sz w:val="22"/>
          <w:szCs w:val="22"/>
          <w:lang w:val="en-CA"/>
        </w:rPr>
        <w:t>c/o Richard Aukland, chair</w:t>
      </w:r>
    </w:p>
    <w:p w:rsidRPr="00583DDB" w:rsidR="00DF4E56" w:rsidP="351AD901" w:rsidRDefault="00DF4E56" w14:paraId="4FF33C2E" w14:textId="52C73401">
      <w:pPr>
        <w:spacing w:before="0" w:after="16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p>
    <w:p w:rsidRPr="00583DDB" w:rsidR="00DF4E56" w:rsidP="351AD901" w:rsidRDefault="00DF4E56" w14:paraId="2192FF67" w14:textId="2BE6F6C7">
      <w:pPr>
        <w:spacing w:before="0" w:after="16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351AD901" w:rsidR="100718C8">
        <w:rPr>
          <w:rFonts w:ascii="Aptos" w:hAnsi="Aptos" w:eastAsia="Aptos" w:cs="Aptos"/>
          <w:b w:val="0"/>
          <w:bCs w:val="0"/>
          <w:i w:val="0"/>
          <w:iCs w:val="0"/>
          <w:caps w:val="0"/>
          <w:smallCaps w:val="0"/>
          <w:noProof w:val="0"/>
          <w:color w:val="000000" w:themeColor="text1" w:themeTint="FF" w:themeShade="FF"/>
          <w:sz w:val="22"/>
          <w:szCs w:val="22"/>
          <w:lang w:val="en-CA"/>
        </w:rPr>
        <w:t>Dear Richard and Commissioners,</w:t>
      </w:r>
    </w:p>
    <w:p w:rsidRPr="00583DDB" w:rsidR="00DF4E56" w:rsidP="351AD901" w:rsidRDefault="00DF4E56" w14:paraId="5BF25E1C" w14:textId="353D6FAF">
      <w:pPr>
        <w:spacing w:before="0" w:after="16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351AD901" w:rsidR="100718C8">
        <w:rPr>
          <w:rFonts w:ascii="Aptos" w:hAnsi="Aptos" w:eastAsia="Aptos" w:cs="Aptos"/>
          <w:b w:val="0"/>
          <w:bCs w:val="0"/>
          <w:i w:val="0"/>
          <w:iCs w:val="0"/>
          <w:caps w:val="0"/>
          <w:smallCaps w:val="0"/>
          <w:noProof w:val="0"/>
          <w:color w:val="000000" w:themeColor="text1" w:themeTint="FF" w:themeShade="FF"/>
          <w:sz w:val="22"/>
          <w:szCs w:val="22"/>
          <w:lang w:val="en-CA"/>
        </w:rPr>
        <w:t>Thank you for allowing me to join your commission meeting in May to offer UNJPPI as a resource for the churches and members of Antler River Watershed as we grapple with the violence in Gaza and the ongoing impact of the state of Israel’s policies of apartheid and now - plausibly according to the International Court of Justice - genocide. UNJPPI which was formed in 2012 has been keeping informed, advocating for the church’s voice to be heard and offering resources to the United Church as together we learn and speak for justice and peace. Although we often feel powerless, our role is to listen to the most vulnerable, people of Palestine, and speak with the moral authority we have.</w:t>
      </w:r>
    </w:p>
    <w:p w:rsidRPr="00583DDB" w:rsidR="00DF4E56" w:rsidP="351AD901" w:rsidRDefault="00DF4E56" w14:paraId="04E56BD6" w14:textId="778F34AD">
      <w:pPr>
        <w:spacing w:before="0" w:after="16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351AD901" w:rsidR="100718C8">
        <w:rPr>
          <w:rFonts w:ascii="Aptos" w:hAnsi="Aptos" w:eastAsia="Aptos" w:cs="Aptos"/>
          <w:b w:val="0"/>
          <w:bCs w:val="0"/>
          <w:i w:val="0"/>
          <w:iCs w:val="0"/>
          <w:caps w:val="0"/>
          <w:smallCaps w:val="0"/>
          <w:noProof w:val="0"/>
          <w:color w:val="000000" w:themeColor="text1" w:themeTint="FF" w:themeShade="FF"/>
          <w:sz w:val="22"/>
          <w:szCs w:val="22"/>
          <w:lang w:val="en-CA"/>
        </w:rPr>
        <w:t>I also shared with you two opportunities that UNJPPI is offering:</w:t>
      </w:r>
    </w:p>
    <w:p w:rsidRPr="00583DDB" w:rsidR="00DF4E56" w:rsidP="351AD901" w:rsidRDefault="00DF4E56" w14:paraId="0BEA995B" w14:textId="115502DC">
      <w:pPr>
        <w:pStyle w:val="ListParagraph"/>
        <w:numPr>
          <w:ilvl w:val="0"/>
          <w:numId w:val="25"/>
        </w:numPr>
        <w:spacing w:before="0" w:after="16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351AD901" w:rsidR="100718C8">
        <w:rPr>
          <w:rFonts w:ascii="Aptos" w:hAnsi="Aptos" w:eastAsia="Aptos" w:cs="Aptos"/>
          <w:b w:val="0"/>
          <w:bCs w:val="0"/>
          <w:i w:val="0"/>
          <w:iCs w:val="0"/>
          <w:caps w:val="0"/>
          <w:smallCaps w:val="0"/>
          <w:noProof w:val="0"/>
          <w:color w:val="000000" w:themeColor="text1" w:themeTint="FF" w:themeShade="FF"/>
          <w:sz w:val="22"/>
          <w:szCs w:val="22"/>
          <w:lang w:val="en-CA"/>
        </w:rPr>
        <w:t xml:space="preserve">A “train the trainers” event on Thursday, October 31 from 10 to 3:30 in Toronto for teams of 3 to experience and learn to lead the </w:t>
      </w:r>
      <w:r w:rsidRPr="351AD901" w:rsidR="100718C8">
        <w:rPr>
          <w:rFonts w:ascii="Aptos" w:hAnsi="Aptos" w:eastAsia="Aptos" w:cs="Aptos"/>
          <w:b w:val="1"/>
          <w:bCs w:val="1"/>
          <w:i w:val="0"/>
          <w:iCs w:val="0"/>
          <w:caps w:val="0"/>
          <w:smallCaps w:val="0"/>
          <w:noProof w:val="0"/>
          <w:color w:val="000000" w:themeColor="text1" w:themeTint="FF" w:themeShade="FF"/>
          <w:sz w:val="22"/>
          <w:szCs w:val="22"/>
          <w:lang w:val="en-CA"/>
        </w:rPr>
        <w:t>Palestine Land Exercise</w:t>
      </w:r>
      <w:r w:rsidRPr="351AD901" w:rsidR="100718C8">
        <w:rPr>
          <w:rFonts w:ascii="Aptos" w:hAnsi="Aptos" w:eastAsia="Aptos" w:cs="Aptos"/>
          <w:b w:val="0"/>
          <w:bCs w:val="0"/>
          <w:i w:val="0"/>
          <w:iCs w:val="0"/>
          <w:caps w:val="0"/>
          <w:smallCaps w:val="0"/>
          <w:noProof w:val="0"/>
          <w:color w:val="000000" w:themeColor="text1" w:themeTint="FF" w:themeShade="FF"/>
          <w:sz w:val="22"/>
          <w:szCs w:val="22"/>
          <w:lang w:val="en-CA"/>
        </w:rPr>
        <w:t>. Similar to the Blanket Exercise that helped so many people understand the impact of settler-colonialism on the indigenous people of Turtle Island/Canada, the Palestine Land Exercise will be an important educational process for people in our churches and communities.</w:t>
      </w:r>
    </w:p>
    <w:p w:rsidRPr="00583DDB" w:rsidR="00DF4E56" w:rsidP="351AD901" w:rsidRDefault="00DF4E56" w14:paraId="1809B929" w14:textId="2139E61E">
      <w:pPr>
        <w:spacing w:before="0" w:after="160" w:line="259" w:lineRule="auto"/>
        <w:ind w:left="720"/>
        <w:rPr>
          <w:rFonts w:ascii="Aptos" w:hAnsi="Aptos" w:eastAsia="Aptos" w:cs="Aptos"/>
          <w:b w:val="0"/>
          <w:bCs w:val="0"/>
          <w:i w:val="0"/>
          <w:iCs w:val="0"/>
          <w:caps w:val="0"/>
          <w:smallCaps w:val="0"/>
          <w:noProof w:val="0"/>
          <w:color w:val="000000" w:themeColor="text1" w:themeTint="FF" w:themeShade="FF"/>
          <w:sz w:val="22"/>
          <w:szCs w:val="22"/>
          <w:lang w:val="en-US"/>
        </w:rPr>
      </w:pPr>
    </w:p>
    <w:p w:rsidRPr="00583DDB" w:rsidR="00DF4E56" w:rsidP="351AD901" w:rsidRDefault="00DF4E56" w14:paraId="07036ED4" w14:textId="63081BB7">
      <w:pPr>
        <w:pStyle w:val="ListParagraph"/>
        <w:numPr>
          <w:ilvl w:val="0"/>
          <w:numId w:val="25"/>
        </w:numPr>
        <w:spacing w:before="0" w:after="16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351AD901" w:rsidR="100718C8">
        <w:rPr>
          <w:rFonts w:ascii="Aptos" w:hAnsi="Aptos" w:eastAsia="Aptos" w:cs="Aptos"/>
          <w:b w:val="0"/>
          <w:bCs w:val="0"/>
          <w:i w:val="0"/>
          <w:iCs w:val="0"/>
          <w:caps w:val="0"/>
          <w:smallCaps w:val="0"/>
          <w:noProof w:val="0"/>
          <w:color w:val="000000" w:themeColor="text1" w:themeTint="FF" w:themeShade="FF"/>
          <w:sz w:val="22"/>
          <w:szCs w:val="22"/>
          <w:lang w:val="en-CA"/>
        </w:rPr>
        <w:t xml:space="preserve">The conference </w:t>
      </w:r>
      <w:r w:rsidRPr="351AD901" w:rsidR="100718C8">
        <w:rPr>
          <w:rFonts w:ascii="Aptos" w:hAnsi="Aptos" w:eastAsia="Aptos" w:cs="Aptos"/>
          <w:b w:val="1"/>
          <w:bCs w:val="1"/>
          <w:i w:val="0"/>
          <w:iCs w:val="0"/>
          <w:caps w:val="0"/>
          <w:smallCaps w:val="0"/>
          <w:noProof w:val="0"/>
          <w:color w:val="000000" w:themeColor="text1" w:themeTint="FF" w:themeShade="FF"/>
          <w:sz w:val="22"/>
          <w:szCs w:val="22"/>
          <w:lang w:val="en-CA"/>
        </w:rPr>
        <w:t>“Faith in a Time of Genocide”</w:t>
      </w:r>
      <w:r w:rsidRPr="351AD901" w:rsidR="100718C8">
        <w:rPr>
          <w:rFonts w:ascii="Aptos" w:hAnsi="Aptos" w:eastAsia="Aptos" w:cs="Aptos"/>
          <w:b w:val="0"/>
          <w:bCs w:val="0"/>
          <w:i w:val="0"/>
          <w:iCs w:val="0"/>
          <w:caps w:val="0"/>
          <w:smallCaps w:val="0"/>
          <w:noProof w:val="0"/>
          <w:color w:val="000000" w:themeColor="text1" w:themeTint="FF" w:themeShade="FF"/>
          <w:sz w:val="22"/>
          <w:szCs w:val="22"/>
          <w:lang w:val="en-CA"/>
        </w:rPr>
        <w:t xml:space="preserve"> on Friday, November 1 and Saturday, November 2 at the Garden Hilton Hotel at Pearson Airport where we will join in bible study, reflection on our faith, learning and finding avenues for faithful action.</w:t>
      </w:r>
    </w:p>
    <w:p w:rsidRPr="00583DDB" w:rsidR="00DF4E56" w:rsidP="351AD901" w:rsidRDefault="00DF4E56" w14:paraId="7462B210" w14:textId="7876E3ED">
      <w:pPr>
        <w:spacing w:before="0" w:after="16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351AD901" w:rsidR="100718C8">
        <w:rPr>
          <w:rFonts w:ascii="Aptos" w:hAnsi="Aptos" w:eastAsia="Aptos" w:cs="Aptos"/>
          <w:b w:val="0"/>
          <w:bCs w:val="0"/>
          <w:i w:val="0"/>
          <w:iCs w:val="0"/>
          <w:caps w:val="0"/>
          <w:smallCaps w:val="0"/>
          <w:noProof w:val="0"/>
          <w:color w:val="000000" w:themeColor="text1" w:themeTint="FF" w:themeShade="FF"/>
          <w:sz w:val="22"/>
          <w:szCs w:val="22"/>
          <w:lang w:val="en-CA"/>
        </w:rPr>
        <w:t>It was suggested, at the meeting I attended, that the three regional councils of southern Ontario, through your commissions, could sponsor the day of training for the Palestine Land Exercise. That would be financial support of $1500 for each regional council. Such support would be deeply appreciated and would enable us to bring the crafters of the PLE from Halifax where they have already launched a very successful training. We could offer the training day to teams without cost to them, as volunteers who will subsequently donate their time to facilitate learning.</w:t>
      </w:r>
    </w:p>
    <w:p w:rsidRPr="00583DDB" w:rsidR="00DF4E56" w:rsidP="351AD901" w:rsidRDefault="00DF4E56" w14:paraId="6D411E99" w14:textId="1C04A872">
      <w:pPr>
        <w:spacing w:before="0" w:after="16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351AD901" w:rsidR="100718C8">
        <w:rPr>
          <w:rFonts w:ascii="Aptos" w:hAnsi="Aptos" w:eastAsia="Aptos" w:cs="Aptos"/>
          <w:b w:val="0"/>
          <w:bCs w:val="0"/>
          <w:i w:val="0"/>
          <w:iCs w:val="0"/>
          <w:caps w:val="0"/>
          <w:smallCaps w:val="0"/>
          <w:noProof w:val="0"/>
          <w:color w:val="000000" w:themeColor="text1" w:themeTint="FF" w:themeShade="FF"/>
          <w:sz w:val="22"/>
          <w:szCs w:val="22"/>
          <w:lang w:val="en-CA"/>
        </w:rPr>
        <w:t xml:space="preserve">The UNJPPI planning team would be thrilled to receive such financial support from you. </w:t>
      </w:r>
    </w:p>
    <w:p w:rsidRPr="00583DDB" w:rsidR="00DF4E56" w:rsidP="351AD901" w:rsidRDefault="00DF4E56" w14:paraId="045BB558" w14:textId="7B278507">
      <w:pPr>
        <w:spacing w:before="0" w:after="16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351AD901" w:rsidR="100718C8">
        <w:rPr>
          <w:rFonts w:ascii="Aptos" w:hAnsi="Aptos" w:eastAsia="Aptos" w:cs="Aptos"/>
          <w:b w:val="0"/>
          <w:bCs w:val="0"/>
          <w:i w:val="0"/>
          <w:iCs w:val="0"/>
          <w:caps w:val="0"/>
          <w:smallCaps w:val="0"/>
          <w:noProof w:val="0"/>
          <w:color w:val="000000" w:themeColor="text1" w:themeTint="FF" w:themeShade="FF"/>
          <w:sz w:val="22"/>
          <w:szCs w:val="22"/>
          <w:lang w:val="en-CA"/>
        </w:rPr>
        <w:t>As we continue to prepare for these important events, we invite your prayers for this work and we invite you to actively seek one or two teams of people who could take the PLE training and some folks to attend the conference from Antler River Watershed Regional Council.</w:t>
      </w:r>
    </w:p>
    <w:p w:rsidRPr="00583DDB" w:rsidR="00DF4E56" w:rsidP="351AD901" w:rsidRDefault="00DF4E56" w14:paraId="107FF407" w14:textId="2F1C858A">
      <w:pPr>
        <w:spacing w:before="0" w:after="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351AD901" w:rsidR="100718C8">
        <w:rPr>
          <w:rFonts w:ascii="Aptos" w:hAnsi="Aptos" w:eastAsia="Aptos" w:cs="Aptos"/>
          <w:b w:val="0"/>
          <w:bCs w:val="0"/>
          <w:i w:val="0"/>
          <w:iCs w:val="0"/>
          <w:caps w:val="0"/>
          <w:smallCaps w:val="0"/>
          <w:noProof w:val="0"/>
          <w:color w:val="000000" w:themeColor="text1" w:themeTint="FF" w:themeShade="FF"/>
          <w:sz w:val="22"/>
          <w:szCs w:val="22"/>
          <w:lang w:val="en-CA"/>
        </w:rPr>
        <w:t>With gratitude and solidarity in Christ,</w:t>
      </w:r>
    </w:p>
    <w:p w:rsidRPr="00583DDB" w:rsidR="00DF4E56" w:rsidP="351AD901" w:rsidRDefault="00DF4E56" w14:paraId="1E8BDAC4" w14:textId="3B906DA9">
      <w:pPr>
        <w:spacing w:before="0" w:after="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p>
    <w:p w:rsidRPr="00583DDB" w:rsidR="00DF4E56" w:rsidP="351AD901" w:rsidRDefault="00DF4E56" w14:paraId="30FFCEB9" w14:textId="0A64E099">
      <w:pPr>
        <w:spacing w:before="0" w:after="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351AD901" w:rsidR="100718C8">
        <w:rPr>
          <w:rFonts w:ascii="Aptos" w:hAnsi="Aptos" w:eastAsia="Aptos" w:cs="Aptos"/>
          <w:b w:val="0"/>
          <w:bCs w:val="0"/>
          <w:i w:val="0"/>
          <w:iCs w:val="0"/>
          <w:caps w:val="0"/>
          <w:smallCaps w:val="0"/>
          <w:noProof w:val="0"/>
          <w:color w:val="000000" w:themeColor="text1" w:themeTint="FF" w:themeShade="FF"/>
          <w:sz w:val="22"/>
          <w:szCs w:val="22"/>
          <w:lang w:val="en-CA"/>
        </w:rPr>
        <w:t>Diane Blanchard</w:t>
      </w:r>
    </w:p>
    <w:p w:rsidRPr="00583DDB" w:rsidR="00DF4E56" w:rsidP="351AD901" w:rsidRDefault="00DF4E56" w14:paraId="1907BCE2" w14:textId="7AED4128">
      <w:pPr>
        <w:spacing w:before="0" w:after="16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351AD901" w:rsidR="100718C8">
        <w:rPr>
          <w:rFonts w:ascii="Aptos" w:hAnsi="Aptos" w:eastAsia="Aptos" w:cs="Aptos"/>
          <w:b w:val="0"/>
          <w:bCs w:val="0"/>
          <w:i w:val="0"/>
          <w:iCs w:val="0"/>
          <w:caps w:val="0"/>
          <w:smallCaps w:val="0"/>
          <w:noProof w:val="0"/>
          <w:color w:val="000000" w:themeColor="text1" w:themeTint="FF" w:themeShade="FF"/>
          <w:sz w:val="22"/>
          <w:szCs w:val="22"/>
          <w:lang w:val="en-CA"/>
        </w:rPr>
        <w:t>Co-chair, UNJPPI</w:t>
      </w:r>
    </w:p>
    <w:p w:rsidRPr="00583DDB" w:rsidR="00DF4E56" w:rsidP="351AD901" w:rsidRDefault="00DF4E56" w14:paraId="7EC74352" w14:textId="73989536">
      <w:pPr>
        <w:pStyle w:val="Body"/>
        <w:pBdr>
          <w:top w:val="none" w:color="FF000000" w:sz="0" w:space="0"/>
        </w:pBdr>
        <w:spacing w:before="0" w:after="160" w:line="256" w:lineRule="auto"/>
        <w:rPr>
          <w:b w:val="1"/>
          <w:bCs w:val="1"/>
        </w:rPr>
      </w:pPr>
    </w:p>
    <w:sectPr w:rsidRPr="00583DDB" w:rsidR="00DF4E56" w:rsidSect="004D4CDC">
      <w:headerReference w:type="default" r:id="rId11"/>
      <w:pgSz w:w="12240" w:h="15840" w:orient="portrait"/>
      <w:pgMar w:top="1134" w:right="1440" w:bottom="1440" w:left="1440" w:header="709" w:footer="709"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3013" w:rsidRDefault="00803013" w14:paraId="5E2B76FB" w14:textId="77777777">
      <w:r>
        <w:separator/>
      </w:r>
    </w:p>
  </w:endnote>
  <w:endnote w:type="continuationSeparator" w:id="0">
    <w:p w:rsidR="00803013" w:rsidRDefault="00803013" w14:paraId="0D4FD61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dVisi_MSFontServic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3013" w:rsidRDefault="00803013" w14:paraId="16AB6EC7" w14:textId="77777777">
      <w:r>
        <w:separator/>
      </w:r>
    </w:p>
  </w:footnote>
  <w:footnote w:type="continuationSeparator" w:id="0">
    <w:p w:rsidR="00803013" w:rsidRDefault="00803013" w14:paraId="3985D69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CDC" w:rsidRDefault="004D4CDC" w14:paraId="06FA41EF" w14:textId="54B9CAEB">
    <w:pPr>
      <w:pStyle w:val="Header"/>
      <w:jc w:val="right"/>
    </w:pPr>
    <w:r>
      <w:t>D&amp;J 2024-</w:t>
    </w:r>
    <w:sdt>
      <w:sdtPr>
        <w:id w:val="-120903150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1A6C1D" w:rsidRDefault="001A6C1D" w14:paraId="4C6C0D29" w14:textId="1310C839">
    <w:pPr>
      <w:pStyle w:val="Body"/>
      <w:spacing w:before="0" w:after="0" w:line="240" w:lineRule="auto"/>
      <w:ind w:left="2160" w:hanging="2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46dc714c"/>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44ceb2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192b1b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4d1d9de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539af0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FA8485D"/>
    <w:multiLevelType w:val="hybridMultilevel"/>
    <w:tmpl w:val="BDB8C272"/>
    <w:numStyleLink w:val="ImportedStyle2"/>
  </w:abstractNum>
  <w:abstractNum w:abstractNumId="1" w15:restartNumberingAfterBreak="0">
    <w:nsid w:val="16062062"/>
    <w:multiLevelType w:val="hybridMultilevel"/>
    <w:tmpl w:val="47248CB4"/>
    <w:lvl w:ilvl="0" w:tplc="04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24341CF9"/>
    <w:multiLevelType w:val="hybridMultilevel"/>
    <w:tmpl w:val="403E0384"/>
    <w:lvl w:ilvl="0" w:tplc="29A29D0C">
      <w:start w:val="1"/>
      <w:numFmt w:val="decimal"/>
      <w:lvlText w:val="%1)"/>
      <w:lvlJc w:val="left"/>
      <w:pPr>
        <w:ind w:left="720" w:hanging="360"/>
      </w:pPr>
      <w:rPr>
        <w:i/>
        <w:iCs/>
        <w:caps w:val="0"/>
        <w:smallCaps w:val="0"/>
        <w:strike w:val="0"/>
        <w:dstrike w:val="0"/>
        <w:outline w:val="0"/>
        <w:emboss w:val="0"/>
        <w:imprint w:val="0"/>
        <w:spacing w:val="0"/>
        <w:w w:val="100"/>
        <w:kern w:val="0"/>
        <w:position w:val="0"/>
        <w:highlight w:val="none"/>
        <w:vertAlign w:val="baseline"/>
      </w:rPr>
    </w:lvl>
    <w:lvl w:ilvl="1" w:tplc="E7507B4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2D60798">
      <w:start w:val="1"/>
      <w:numFmt w:val="lowerRoman"/>
      <w:lvlText w:val="%3."/>
      <w:lvlJc w:val="left"/>
      <w:pPr>
        <w:tabs>
          <w:tab w:val="left" w:pos="144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BDFABD12">
      <w:start w:val="1"/>
      <w:numFmt w:val="decimal"/>
      <w:lvlText w:val="%4."/>
      <w:lvlJc w:val="left"/>
      <w:pPr>
        <w:tabs>
          <w:tab w:val="left" w:pos="144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730D778">
      <w:start w:val="1"/>
      <w:numFmt w:val="lowerLetter"/>
      <w:lvlText w:val="%5."/>
      <w:lvlJc w:val="left"/>
      <w:pPr>
        <w:tabs>
          <w:tab w:val="left" w:pos="144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77A494C">
      <w:start w:val="1"/>
      <w:numFmt w:val="lowerRoman"/>
      <w:lvlText w:val="%6."/>
      <w:lvlJc w:val="left"/>
      <w:pPr>
        <w:tabs>
          <w:tab w:val="left" w:pos="144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64B28098">
      <w:start w:val="1"/>
      <w:numFmt w:val="decimal"/>
      <w:lvlText w:val="%7."/>
      <w:lvlJc w:val="left"/>
      <w:pPr>
        <w:tabs>
          <w:tab w:val="left" w:pos="144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303BFA">
      <w:start w:val="1"/>
      <w:numFmt w:val="lowerLetter"/>
      <w:lvlText w:val="%8."/>
      <w:lvlJc w:val="left"/>
      <w:pPr>
        <w:tabs>
          <w:tab w:val="left" w:pos="144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F4AA5CE">
      <w:start w:val="1"/>
      <w:numFmt w:val="lowerRoman"/>
      <w:lvlText w:val="%9."/>
      <w:lvlJc w:val="left"/>
      <w:pPr>
        <w:tabs>
          <w:tab w:val="left" w:pos="144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5E47EB"/>
    <w:multiLevelType w:val="hybridMultilevel"/>
    <w:tmpl w:val="45B0C0A8"/>
    <w:lvl w:ilvl="0" w:tplc="DA661130">
      <w:start w:val="1"/>
      <w:numFmt w:val="decimal"/>
      <w:lvlText w:val="%1."/>
      <w:lvlJc w:val="right"/>
      <w:pPr>
        <w:ind w:left="720" w:hanging="360"/>
      </w:pPr>
      <w:rPr>
        <w:rFonts w:hint="default"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FD43D50">
      <w:start w:val="1"/>
      <w:numFmt w:val="lowerLetter"/>
      <w:lvlText w:val="%2."/>
      <w:lvlJc w:val="left"/>
      <w:pPr>
        <w:tabs>
          <w:tab w:val="num" w:pos="1440"/>
        </w:tabs>
        <w:ind w:left="1440" w:hanging="306"/>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35801F8"/>
    <w:multiLevelType w:val="hybridMultilevel"/>
    <w:tmpl w:val="957AEAF6"/>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3F2A5F82"/>
    <w:multiLevelType w:val="multilevel"/>
    <w:tmpl w:val="8966B3EC"/>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6" w15:restartNumberingAfterBreak="0">
    <w:nsid w:val="3FE215A8"/>
    <w:multiLevelType w:val="multilevel"/>
    <w:tmpl w:val="E94242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235337F"/>
    <w:multiLevelType w:val="hybridMultilevel"/>
    <w:tmpl w:val="B7B4E2C4"/>
    <w:lvl w:ilvl="0" w:tplc="10090001">
      <w:start w:val="1"/>
      <w:numFmt w:val="bullet"/>
      <w:lvlText w:val=""/>
      <w:lvlJc w:val="left"/>
      <w:pPr>
        <w:ind w:left="1571" w:hanging="360"/>
      </w:pPr>
      <w:rPr>
        <w:rFonts w:hint="default" w:ascii="Symbol" w:hAnsi="Symbol"/>
      </w:rPr>
    </w:lvl>
    <w:lvl w:ilvl="1" w:tplc="10090003" w:tentative="1">
      <w:start w:val="1"/>
      <w:numFmt w:val="bullet"/>
      <w:lvlText w:val="o"/>
      <w:lvlJc w:val="left"/>
      <w:pPr>
        <w:ind w:left="2291" w:hanging="360"/>
      </w:pPr>
      <w:rPr>
        <w:rFonts w:hint="default" w:ascii="Courier New" w:hAnsi="Courier New" w:cs="Courier New"/>
      </w:rPr>
    </w:lvl>
    <w:lvl w:ilvl="2" w:tplc="10090005" w:tentative="1">
      <w:start w:val="1"/>
      <w:numFmt w:val="bullet"/>
      <w:lvlText w:val=""/>
      <w:lvlJc w:val="left"/>
      <w:pPr>
        <w:ind w:left="3011" w:hanging="360"/>
      </w:pPr>
      <w:rPr>
        <w:rFonts w:hint="default" w:ascii="Wingdings" w:hAnsi="Wingdings"/>
      </w:rPr>
    </w:lvl>
    <w:lvl w:ilvl="3" w:tplc="10090001" w:tentative="1">
      <w:start w:val="1"/>
      <w:numFmt w:val="bullet"/>
      <w:lvlText w:val=""/>
      <w:lvlJc w:val="left"/>
      <w:pPr>
        <w:ind w:left="3731" w:hanging="360"/>
      </w:pPr>
      <w:rPr>
        <w:rFonts w:hint="default" w:ascii="Symbol" w:hAnsi="Symbol"/>
      </w:rPr>
    </w:lvl>
    <w:lvl w:ilvl="4" w:tplc="10090003" w:tentative="1">
      <w:start w:val="1"/>
      <w:numFmt w:val="bullet"/>
      <w:lvlText w:val="o"/>
      <w:lvlJc w:val="left"/>
      <w:pPr>
        <w:ind w:left="4451" w:hanging="360"/>
      </w:pPr>
      <w:rPr>
        <w:rFonts w:hint="default" w:ascii="Courier New" w:hAnsi="Courier New" w:cs="Courier New"/>
      </w:rPr>
    </w:lvl>
    <w:lvl w:ilvl="5" w:tplc="10090005" w:tentative="1">
      <w:start w:val="1"/>
      <w:numFmt w:val="bullet"/>
      <w:lvlText w:val=""/>
      <w:lvlJc w:val="left"/>
      <w:pPr>
        <w:ind w:left="5171" w:hanging="360"/>
      </w:pPr>
      <w:rPr>
        <w:rFonts w:hint="default" w:ascii="Wingdings" w:hAnsi="Wingdings"/>
      </w:rPr>
    </w:lvl>
    <w:lvl w:ilvl="6" w:tplc="10090001" w:tentative="1">
      <w:start w:val="1"/>
      <w:numFmt w:val="bullet"/>
      <w:lvlText w:val=""/>
      <w:lvlJc w:val="left"/>
      <w:pPr>
        <w:ind w:left="5891" w:hanging="360"/>
      </w:pPr>
      <w:rPr>
        <w:rFonts w:hint="default" w:ascii="Symbol" w:hAnsi="Symbol"/>
      </w:rPr>
    </w:lvl>
    <w:lvl w:ilvl="7" w:tplc="10090003" w:tentative="1">
      <w:start w:val="1"/>
      <w:numFmt w:val="bullet"/>
      <w:lvlText w:val="o"/>
      <w:lvlJc w:val="left"/>
      <w:pPr>
        <w:ind w:left="6611" w:hanging="360"/>
      </w:pPr>
      <w:rPr>
        <w:rFonts w:hint="default" w:ascii="Courier New" w:hAnsi="Courier New" w:cs="Courier New"/>
      </w:rPr>
    </w:lvl>
    <w:lvl w:ilvl="8" w:tplc="10090005" w:tentative="1">
      <w:start w:val="1"/>
      <w:numFmt w:val="bullet"/>
      <w:lvlText w:val=""/>
      <w:lvlJc w:val="left"/>
      <w:pPr>
        <w:ind w:left="7331" w:hanging="360"/>
      </w:pPr>
      <w:rPr>
        <w:rFonts w:hint="default" w:ascii="Wingdings" w:hAnsi="Wingdings"/>
      </w:rPr>
    </w:lvl>
  </w:abstractNum>
  <w:abstractNum w:abstractNumId="8" w15:restartNumberingAfterBreak="0">
    <w:nsid w:val="427E0FE7"/>
    <w:multiLevelType w:val="hybridMultilevel"/>
    <w:tmpl w:val="8A94E296"/>
    <w:styleLink w:val="ImportedStyle3"/>
    <w:lvl w:ilvl="0" w:tplc="341C72C4">
      <w:start w:val="1"/>
      <w:numFmt w:val="bullet"/>
      <w:lvlText w:val="·"/>
      <w:lvlJc w:val="left"/>
      <w:pPr>
        <w:ind w:left="1571"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86BE7A">
      <w:start w:val="1"/>
      <w:numFmt w:val="bullet"/>
      <w:lvlText w:val="o"/>
      <w:lvlJc w:val="left"/>
      <w:pPr>
        <w:ind w:left="2291"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0461D4">
      <w:start w:val="1"/>
      <w:numFmt w:val="bullet"/>
      <w:lvlText w:val="▪"/>
      <w:lvlJc w:val="left"/>
      <w:pPr>
        <w:ind w:left="3011"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9C7322">
      <w:start w:val="1"/>
      <w:numFmt w:val="bullet"/>
      <w:lvlText w:val="·"/>
      <w:lvlJc w:val="left"/>
      <w:pPr>
        <w:ind w:left="3731"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BC4E60">
      <w:start w:val="1"/>
      <w:numFmt w:val="bullet"/>
      <w:lvlText w:val="o"/>
      <w:lvlJc w:val="left"/>
      <w:pPr>
        <w:ind w:left="4451"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862FAA">
      <w:start w:val="1"/>
      <w:numFmt w:val="bullet"/>
      <w:lvlText w:val="▪"/>
      <w:lvlJc w:val="left"/>
      <w:pPr>
        <w:ind w:left="5171"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D07F0E">
      <w:start w:val="1"/>
      <w:numFmt w:val="bullet"/>
      <w:lvlText w:val="·"/>
      <w:lvlJc w:val="left"/>
      <w:pPr>
        <w:ind w:left="5891"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98479A">
      <w:start w:val="1"/>
      <w:numFmt w:val="bullet"/>
      <w:lvlText w:val="o"/>
      <w:lvlJc w:val="left"/>
      <w:pPr>
        <w:ind w:left="6611"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807836">
      <w:start w:val="1"/>
      <w:numFmt w:val="bullet"/>
      <w:lvlText w:val="▪"/>
      <w:lvlJc w:val="left"/>
      <w:pPr>
        <w:ind w:left="7331"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9EF1BC9"/>
    <w:multiLevelType w:val="hybridMultilevel"/>
    <w:tmpl w:val="8A94E296"/>
    <w:numStyleLink w:val="ImportedStyle3"/>
  </w:abstractNum>
  <w:abstractNum w:abstractNumId="10" w15:restartNumberingAfterBreak="0">
    <w:nsid w:val="4ED7511D"/>
    <w:multiLevelType w:val="multilevel"/>
    <w:tmpl w:val="2C7606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D8862A0"/>
    <w:multiLevelType w:val="multilevel"/>
    <w:tmpl w:val="DE18F01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436B37"/>
    <w:multiLevelType w:val="hybridMultilevel"/>
    <w:tmpl w:val="BDB8C272"/>
    <w:styleLink w:val="ImportedStyle2"/>
    <w:lvl w:ilvl="0" w:tplc="44C48A1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89C781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EEC829A">
      <w:start w:val="1"/>
      <w:numFmt w:val="lowerRoman"/>
      <w:lvlText w:val="%3."/>
      <w:lvlJc w:val="left"/>
      <w:pPr>
        <w:tabs>
          <w:tab w:val="left" w:pos="1440"/>
        </w:tabs>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C730F46C">
      <w:start w:val="1"/>
      <w:numFmt w:val="decimal"/>
      <w:lvlText w:val="%4."/>
      <w:lvlJc w:val="left"/>
      <w:pPr>
        <w:tabs>
          <w:tab w:val="left" w:pos="144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641B3C">
      <w:start w:val="1"/>
      <w:numFmt w:val="lowerLetter"/>
      <w:lvlText w:val="%5."/>
      <w:lvlJc w:val="left"/>
      <w:pPr>
        <w:tabs>
          <w:tab w:val="left" w:pos="144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14AA516">
      <w:start w:val="1"/>
      <w:numFmt w:val="lowerRoman"/>
      <w:lvlText w:val="%6."/>
      <w:lvlJc w:val="left"/>
      <w:pPr>
        <w:tabs>
          <w:tab w:val="left" w:pos="1440"/>
        </w:tabs>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E500B29C">
      <w:start w:val="1"/>
      <w:numFmt w:val="decimal"/>
      <w:lvlText w:val="%7."/>
      <w:lvlJc w:val="left"/>
      <w:pPr>
        <w:tabs>
          <w:tab w:val="left" w:pos="144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C6C99BA">
      <w:start w:val="1"/>
      <w:numFmt w:val="lowerLetter"/>
      <w:lvlText w:val="%8."/>
      <w:lvlJc w:val="left"/>
      <w:pPr>
        <w:tabs>
          <w:tab w:val="left" w:pos="144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908BED6">
      <w:start w:val="1"/>
      <w:numFmt w:val="lowerRoman"/>
      <w:lvlText w:val="%9."/>
      <w:lvlJc w:val="left"/>
      <w:pPr>
        <w:tabs>
          <w:tab w:val="left" w:pos="1440"/>
        </w:tabs>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A691488"/>
    <w:multiLevelType w:val="multilevel"/>
    <w:tmpl w:val="C56E9F5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CC42DF"/>
    <w:multiLevelType w:val="hybridMultilevel"/>
    <w:tmpl w:val="CA44402E"/>
    <w:lvl w:ilvl="0" w:tplc="FB269984">
      <w:numFmt w:val="bullet"/>
      <w:lvlText w:val="-"/>
      <w:lvlJc w:val="left"/>
      <w:pPr>
        <w:ind w:left="720" w:hanging="360"/>
      </w:pPr>
      <w:rPr>
        <w:rFonts w:hint="default" w:ascii="Calibri" w:hAnsi="Calibri" w:eastAsia="Times New Roman" w:cs="Calibri"/>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6">
    <w:abstractNumId w:val="19"/>
  </w:num>
  <w:num w:numId="25">
    <w:abstractNumId w:val="18"/>
  </w:num>
  <w:num w:numId="24">
    <w:abstractNumId w:val="17"/>
  </w:num>
  <w:num w:numId="23">
    <w:abstractNumId w:val="16"/>
  </w:num>
  <w:num w:numId="22">
    <w:abstractNumId w:val="15"/>
  </w:num>
  <w:num w:numId="1">
    <w:abstractNumId w:val="12"/>
  </w:num>
  <w:num w:numId="2">
    <w:abstractNumId w:val="0"/>
    <w:lvlOverride w:ilvl="0">
      <w:lvl w:ilvl="0" w:tplc="81DAFC92">
        <w:start w:val="1"/>
        <w:numFmt w:val="decimal"/>
        <w:lvlText w:val="%1)"/>
        <w:lvlJc w:val="left"/>
        <w:pPr>
          <w:ind w:left="720" w:hanging="360"/>
        </w:pPr>
        <w:rPr>
          <w:rFonts w:hAnsi="Arial Unicode MS"/>
          <w:i/>
          <w:iCs/>
          <w:caps w:val="0"/>
          <w:smallCaps w:val="0"/>
          <w:strike w:val="0"/>
          <w:dstrike w:val="0"/>
          <w:outline w:val="0"/>
          <w:emboss w:val="0"/>
          <w:imprint w:val="0"/>
          <w:color w:val="auto"/>
          <w:spacing w:val="0"/>
          <w:w w:val="100"/>
          <w:kern w:val="0"/>
          <w:position w:val="0"/>
          <w:highlight w:val="none"/>
          <w:vertAlign w:val="baseline"/>
        </w:rPr>
      </w:lvl>
    </w:lvlOverride>
  </w:num>
  <w:num w:numId="3">
    <w:abstractNumId w:val="8"/>
  </w:num>
  <w:num w:numId="4">
    <w:abstractNumId w:val="9"/>
  </w:num>
  <w:num w:numId="5">
    <w:abstractNumId w:val="0"/>
    <w:lvlOverride w:ilvl="0">
      <w:startOverride w:val="12"/>
    </w:lvlOverride>
  </w:num>
  <w:num w:numId="6">
    <w:abstractNumId w:val="0"/>
    <w:lvlOverride w:ilvl="0">
      <w:lvl w:ilvl="0" w:tplc="81DAFC9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95CCD72">
        <w:start w:val="1"/>
        <w:numFmt w:val="lowerLetter"/>
        <w:lvlText w:val="%2."/>
        <w:lvlJc w:val="left"/>
        <w:pPr>
          <w:ind w:left="129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3A037A4">
        <w:start w:val="1"/>
        <w:numFmt w:val="lowerRoman"/>
        <w:lvlText w:val="%3."/>
        <w:lvlJc w:val="left"/>
        <w:pPr>
          <w:ind w:left="1995" w:hanging="2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774A3DA">
        <w:start w:val="1"/>
        <w:numFmt w:val="decimal"/>
        <w:lvlText w:val="%4."/>
        <w:lvlJc w:val="left"/>
        <w:pPr>
          <w:ind w:left="273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610AF7E">
        <w:start w:val="1"/>
        <w:numFmt w:val="lowerLetter"/>
        <w:lvlText w:val="%5."/>
        <w:lvlJc w:val="left"/>
        <w:pPr>
          <w:ind w:left="345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520A07E">
        <w:start w:val="1"/>
        <w:numFmt w:val="lowerRoman"/>
        <w:lvlText w:val="%6."/>
        <w:lvlJc w:val="left"/>
        <w:pPr>
          <w:ind w:left="4155" w:hanging="23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7C493F0">
        <w:start w:val="1"/>
        <w:numFmt w:val="decimal"/>
        <w:lvlText w:val="%7."/>
        <w:lvlJc w:val="left"/>
        <w:pPr>
          <w:ind w:left="489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3086164">
        <w:start w:val="1"/>
        <w:numFmt w:val="lowerLetter"/>
        <w:lvlText w:val="%8."/>
        <w:lvlJc w:val="left"/>
        <w:pPr>
          <w:ind w:left="56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74E6F02">
        <w:start w:val="1"/>
        <w:numFmt w:val="lowerRoman"/>
        <w:lvlText w:val="%9."/>
        <w:lvlJc w:val="left"/>
        <w:pPr>
          <w:ind w:left="6315" w:hanging="23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0"/>
  </w:num>
  <w:num w:numId="8">
    <w:abstractNumId w:val="0"/>
    <w:lvlOverride w:ilvl="0">
      <w:startOverride w:val="15"/>
    </w:lvlOverride>
  </w:num>
  <w:num w:numId="9">
    <w:abstractNumId w:val="13"/>
  </w:num>
  <w:num w:numId="10">
    <w:abstractNumId w:val="10"/>
  </w:num>
  <w:num w:numId="11">
    <w:abstractNumId w:val="6"/>
  </w:num>
  <w:num w:numId="12">
    <w:abstractNumId w:val="11"/>
  </w:num>
  <w:num w:numId="13">
    <w:abstractNumId w:val="14"/>
  </w:num>
  <w:num w:numId="14">
    <w:abstractNumId w:val="5"/>
  </w:num>
  <w:num w:numId="15">
    <w:abstractNumId w:val="3"/>
  </w:num>
  <w:num w:numId="16">
    <w:abstractNumId w:val="7"/>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
  </w:num>
  <w:num w:numId="20">
    <w:abstractNumId w:val="0"/>
  </w:num>
  <w:num w:numId="21">
    <w:abstractNumId w:val="0"/>
    <w:lvlOverride w:ilvl="0">
      <w:lvl w:ilvl="0" w:tplc="81DAFC92">
        <w:start w:val="1"/>
        <w:numFmt w:val="decimal"/>
        <w:lvlText w:val="%1)"/>
        <w:lvlJc w:val="left"/>
        <w:pPr>
          <w:ind w:left="720" w:hanging="360"/>
        </w:pPr>
        <w:rPr>
          <w:i/>
          <w:iCs/>
          <w:caps w:val="0"/>
          <w:smallCaps w:val="0"/>
          <w:strike w:val="0"/>
          <w:dstrike w:val="0"/>
          <w:outline w:val="0"/>
          <w:emboss w:val="0"/>
          <w:imprint w:val="0"/>
          <w:spacing w:val="0"/>
          <w:w w:val="100"/>
          <w:kern w:val="0"/>
          <w:position w:val="0"/>
          <w:highlight w:val="none"/>
          <w:vertAlign w:val="baseline"/>
        </w:rPr>
      </w:lvl>
    </w:lvlOverride>
    <w:lvlOverride w:ilvl="1">
      <w:lvl w:ilvl="1" w:tplc="395CCD72">
        <w:start w:val="1"/>
        <w:numFmt w:val="lowerLetter"/>
        <w:lvlText w:val="%2."/>
        <w:lvlJc w:val="left"/>
        <w:pPr>
          <w:ind w:left="1440" w:hanging="360"/>
        </w:pPr>
      </w:lvl>
    </w:lvlOverride>
    <w:lvlOverride w:ilvl="2">
      <w:lvl w:ilvl="2" w:tplc="23A037A4" w:tentative="1">
        <w:start w:val="1"/>
        <w:numFmt w:val="lowerRoman"/>
        <w:lvlText w:val="%3."/>
        <w:lvlJc w:val="right"/>
        <w:pPr>
          <w:ind w:left="2160" w:hanging="180"/>
        </w:pPr>
      </w:lvl>
    </w:lvlOverride>
    <w:lvlOverride w:ilvl="3">
      <w:lvl w:ilvl="3" w:tplc="F774A3DA" w:tentative="1">
        <w:start w:val="1"/>
        <w:numFmt w:val="decimal"/>
        <w:lvlText w:val="%4."/>
        <w:lvlJc w:val="left"/>
        <w:pPr>
          <w:ind w:left="2880" w:hanging="360"/>
        </w:pPr>
      </w:lvl>
    </w:lvlOverride>
    <w:lvlOverride w:ilvl="4">
      <w:lvl w:ilvl="4" w:tplc="8610AF7E" w:tentative="1">
        <w:start w:val="1"/>
        <w:numFmt w:val="lowerLetter"/>
        <w:lvlText w:val="%5."/>
        <w:lvlJc w:val="left"/>
        <w:pPr>
          <w:ind w:left="3600" w:hanging="360"/>
        </w:pPr>
      </w:lvl>
    </w:lvlOverride>
    <w:lvlOverride w:ilvl="5">
      <w:lvl w:ilvl="5" w:tplc="2520A07E" w:tentative="1">
        <w:start w:val="1"/>
        <w:numFmt w:val="lowerRoman"/>
        <w:lvlText w:val="%6."/>
        <w:lvlJc w:val="right"/>
        <w:pPr>
          <w:ind w:left="4320" w:hanging="180"/>
        </w:pPr>
      </w:lvl>
    </w:lvlOverride>
    <w:lvlOverride w:ilvl="6">
      <w:lvl w:ilvl="6" w:tplc="A7C493F0" w:tentative="1">
        <w:start w:val="1"/>
        <w:numFmt w:val="decimal"/>
        <w:lvlText w:val="%7."/>
        <w:lvlJc w:val="left"/>
        <w:pPr>
          <w:ind w:left="5040" w:hanging="360"/>
        </w:pPr>
      </w:lvl>
    </w:lvlOverride>
    <w:lvlOverride w:ilvl="7">
      <w:lvl w:ilvl="7" w:tplc="E3086164" w:tentative="1">
        <w:start w:val="1"/>
        <w:numFmt w:val="lowerLetter"/>
        <w:lvlText w:val="%8."/>
        <w:lvlJc w:val="left"/>
        <w:pPr>
          <w:ind w:left="5760" w:hanging="360"/>
        </w:pPr>
      </w:lvl>
    </w:lvlOverride>
    <w:lvlOverride w:ilvl="8">
      <w:lvl w:ilvl="8" w:tplc="C74E6F02" w:tentative="1">
        <w:start w:val="1"/>
        <w:numFmt w:val="lowerRoman"/>
        <w:lvlText w:val="%9."/>
        <w:lvlJc w:val="right"/>
        <w:pPr>
          <w:ind w:left="6480" w:hanging="180"/>
        </w:p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C1D"/>
    <w:rsid w:val="000A3E9E"/>
    <w:rsid w:val="00159F22"/>
    <w:rsid w:val="001A6C1D"/>
    <w:rsid w:val="00295247"/>
    <w:rsid w:val="00433D08"/>
    <w:rsid w:val="004D4CDC"/>
    <w:rsid w:val="004E599F"/>
    <w:rsid w:val="00511E45"/>
    <w:rsid w:val="00583DDB"/>
    <w:rsid w:val="00752446"/>
    <w:rsid w:val="00803013"/>
    <w:rsid w:val="00CB2912"/>
    <w:rsid w:val="00DF4E56"/>
    <w:rsid w:val="00FF2F4D"/>
    <w:rsid w:val="01958FCD"/>
    <w:rsid w:val="02285C06"/>
    <w:rsid w:val="033AE4AE"/>
    <w:rsid w:val="046106EE"/>
    <w:rsid w:val="047866A3"/>
    <w:rsid w:val="055A2E89"/>
    <w:rsid w:val="0565B372"/>
    <w:rsid w:val="05CEF3DE"/>
    <w:rsid w:val="0618182E"/>
    <w:rsid w:val="070B3560"/>
    <w:rsid w:val="07A8BA85"/>
    <w:rsid w:val="07B5419E"/>
    <w:rsid w:val="080A1BE2"/>
    <w:rsid w:val="081AC5EF"/>
    <w:rsid w:val="0A15B38A"/>
    <w:rsid w:val="0A3B637E"/>
    <w:rsid w:val="0C4F2EAB"/>
    <w:rsid w:val="0C69D0DD"/>
    <w:rsid w:val="0C9C9DDE"/>
    <w:rsid w:val="0D125819"/>
    <w:rsid w:val="0D1B5E30"/>
    <w:rsid w:val="0D2A4CD3"/>
    <w:rsid w:val="0D6BA613"/>
    <w:rsid w:val="0D6DC64A"/>
    <w:rsid w:val="0DA22590"/>
    <w:rsid w:val="0DB865DB"/>
    <w:rsid w:val="0DEB8476"/>
    <w:rsid w:val="0E05A1EA"/>
    <w:rsid w:val="0E2F24CD"/>
    <w:rsid w:val="0E5DF762"/>
    <w:rsid w:val="0E89816B"/>
    <w:rsid w:val="0EA60320"/>
    <w:rsid w:val="0F01CF68"/>
    <w:rsid w:val="0FA2DD66"/>
    <w:rsid w:val="0FD9DA05"/>
    <w:rsid w:val="0FE0A334"/>
    <w:rsid w:val="100718C8"/>
    <w:rsid w:val="10377A31"/>
    <w:rsid w:val="1040A5B1"/>
    <w:rsid w:val="10CCBE87"/>
    <w:rsid w:val="1159B772"/>
    <w:rsid w:val="1175AA66"/>
    <w:rsid w:val="11BDC679"/>
    <w:rsid w:val="126B905A"/>
    <w:rsid w:val="129A3FA8"/>
    <w:rsid w:val="1412E36B"/>
    <w:rsid w:val="14499518"/>
    <w:rsid w:val="15BC260F"/>
    <w:rsid w:val="163C9761"/>
    <w:rsid w:val="1721B317"/>
    <w:rsid w:val="178C635A"/>
    <w:rsid w:val="17D7CB8D"/>
    <w:rsid w:val="17F10971"/>
    <w:rsid w:val="1A6CED7D"/>
    <w:rsid w:val="1AD6079A"/>
    <w:rsid w:val="1AF51F03"/>
    <w:rsid w:val="1B38DCBF"/>
    <w:rsid w:val="1B79A4A3"/>
    <w:rsid w:val="1BF2C8B7"/>
    <w:rsid w:val="1C045349"/>
    <w:rsid w:val="1C226B9F"/>
    <w:rsid w:val="1C415A34"/>
    <w:rsid w:val="1CED7033"/>
    <w:rsid w:val="1E1C5B48"/>
    <w:rsid w:val="1E47017B"/>
    <w:rsid w:val="1F554C43"/>
    <w:rsid w:val="1FFF9301"/>
    <w:rsid w:val="202E19A3"/>
    <w:rsid w:val="208C1E81"/>
    <w:rsid w:val="20E3C0C2"/>
    <w:rsid w:val="20EACF68"/>
    <w:rsid w:val="2132343A"/>
    <w:rsid w:val="21348C01"/>
    <w:rsid w:val="2172A5D3"/>
    <w:rsid w:val="21CC7C40"/>
    <w:rsid w:val="21DBE6C4"/>
    <w:rsid w:val="22662E04"/>
    <w:rsid w:val="22A2755A"/>
    <w:rsid w:val="22A81726"/>
    <w:rsid w:val="23065362"/>
    <w:rsid w:val="23184B70"/>
    <w:rsid w:val="240DE81C"/>
    <w:rsid w:val="2429348B"/>
    <w:rsid w:val="245F93DE"/>
    <w:rsid w:val="2477861D"/>
    <w:rsid w:val="24A0C7C3"/>
    <w:rsid w:val="2530668E"/>
    <w:rsid w:val="257C671F"/>
    <w:rsid w:val="27440FE9"/>
    <w:rsid w:val="276188C7"/>
    <w:rsid w:val="27682E04"/>
    <w:rsid w:val="2833BFB6"/>
    <w:rsid w:val="28BA9FDA"/>
    <w:rsid w:val="29755D95"/>
    <w:rsid w:val="29DA8113"/>
    <w:rsid w:val="2A4CE98A"/>
    <w:rsid w:val="2ABB1260"/>
    <w:rsid w:val="2B1F5EA1"/>
    <w:rsid w:val="2B814BDD"/>
    <w:rsid w:val="2CC3FBAA"/>
    <w:rsid w:val="2CDFC259"/>
    <w:rsid w:val="2D26742B"/>
    <w:rsid w:val="2D2CCBC9"/>
    <w:rsid w:val="2E182861"/>
    <w:rsid w:val="2E32D482"/>
    <w:rsid w:val="2E37A018"/>
    <w:rsid w:val="2E514320"/>
    <w:rsid w:val="2F56ACDB"/>
    <w:rsid w:val="2FAF2E24"/>
    <w:rsid w:val="3091EE22"/>
    <w:rsid w:val="312EF082"/>
    <w:rsid w:val="315BDA01"/>
    <w:rsid w:val="3220F2C2"/>
    <w:rsid w:val="32B69E6E"/>
    <w:rsid w:val="32BD3AA0"/>
    <w:rsid w:val="330E11FC"/>
    <w:rsid w:val="33856B88"/>
    <w:rsid w:val="3396341C"/>
    <w:rsid w:val="3468215A"/>
    <w:rsid w:val="3474859B"/>
    <w:rsid w:val="347BE23D"/>
    <w:rsid w:val="34C857E5"/>
    <w:rsid w:val="34ED2422"/>
    <w:rsid w:val="351A34E3"/>
    <w:rsid w:val="351AD901"/>
    <w:rsid w:val="35C0FAD8"/>
    <w:rsid w:val="368A523E"/>
    <w:rsid w:val="374038A1"/>
    <w:rsid w:val="3A37725F"/>
    <w:rsid w:val="3A66066D"/>
    <w:rsid w:val="3A785C5C"/>
    <w:rsid w:val="3ABC2F05"/>
    <w:rsid w:val="3AE20EAF"/>
    <w:rsid w:val="3C54FD15"/>
    <w:rsid w:val="3CF5B516"/>
    <w:rsid w:val="3D1A08C8"/>
    <w:rsid w:val="3EEA056C"/>
    <w:rsid w:val="3F65F4D9"/>
    <w:rsid w:val="3F8C1DB5"/>
    <w:rsid w:val="3F9DE6E7"/>
    <w:rsid w:val="4000F8F4"/>
    <w:rsid w:val="40480013"/>
    <w:rsid w:val="40639CCD"/>
    <w:rsid w:val="407E7EDA"/>
    <w:rsid w:val="40FBBB81"/>
    <w:rsid w:val="42FA9A70"/>
    <w:rsid w:val="44217574"/>
    <w:rsid w:val="44D083CC"/>
    <w:rsid w:val="452B9AFC"/>
    <w:rsid w:val="4583ADA3"/>
    <w:rsid w:val="45A913D5"/>
    <w:rsid w:val="46D5FF07"/>
    <w:rsid w:val="46DF87CA"/>
    <w:rsid w:val="4927C836"/>
    <w:rsid w:val="49695D7E"/>
    <w:rsid w:val="499436D9"/>
    <w:rsid w:val="4A0BB1D5"/>
    <w:rsid w:val="4A607920"/>
    <w:rsid w:val="4AAF048F"/>
    <w:rsid w:val="4AFA8BE8"/>
    <w:rsid w:val="4B303910"/>
    <w:rsid w:val="4BCB31AA"/>
    <w:rsid w:val="4C76BDC7"/>
    <w:rsid w:val="4C885459"/>
    <w:rsid w:val="4CB228E4"/>
    <w:rsid w:val="4D105986"/>
    <w:rsid w:val="4E360C21"/>
    <w:rsid w:val="4ECFE1EC"/>
    <w:rsid w:val="4F581479"/>
    <w:rsid w:val="4F8C87A7"/>
    <w:rsid w:val="4FEF8D67"/>
    <w:rsid w:val="50465183"/>
    <w:rsid w:val="504B4011"/>
    <w:rsid w:val="508C7C08"/>
    <w:rsid w:val="5191C83A"/>
    <w:rsid w:val="522C4B9D"/>
    <w:rsid w:val="52742B8C"/>
    <w:rsid w:val="52C08137"/>
    <w:rsid w:val="5434441F"/>
    <w:rsid w:val="5521CDA6"/>
    <w:rsid w:val="5569EF95"/>
    <w:rsid w:val="566DA63D"/>
    <w:rsid w:val="567077D4"/>
    <w:rsid w:val="56CD3E83"/>
    <w:rsid w:val="57E10EA9"/>
    <w:rsid w:val="57E468ED"/>
    <w:rsid w:val="58EBD684"/>
    <w:rsid w:val="59D882C2"/>
    <w:rsid w:val="5A271C20"/>
    <w:rsid w:val="5A581E86"/>
    <w:rsid w:val="5A84F741"/>
    <w:rsid w:val="5AAD047A"/>
    <w:rsid w:val="5ADB2028"/>
    <w:rsid w:val="5AF30DEA"/>
    <w:rsid w:val="5BB8AD47"/>
    <w:rsid w:val="5C0E0FCC"/>
    <w:rsid w:val="5C2C694D"/>
    <w:rsid w:val="5CA23ADB"/>
    <w:rsid w:val="5D18EE78"/>
    <w:rsid w:val="5E1F3284"/>
    <w:rsid w:val="5E926766"/>
    <w:rsid w:val="5F3F3CCC"/>
    <w:rsid w:val="5F8D2F8F"/>
    <w:rsid w:val="60066C18"/>
    <w:rsid w:val="60C9DBD8"/>
    <w:rsid w:val="61666C06"/>
    <w:rsid w:val="62991A76"/>
    <w:rsid w:val="62F14776"/>
    <w:rsid w:val="6306F462"/>
    <w:rsid w:val="63190CE0"/>
    <w:rsid w:val="638F6D52"/>
    <w:rsid w:val="63DDE525"/>
    <w:rsid w:val="6413B6A6"/>
    <w:rsid w:val="64F9DF11"/>
    <w:rsid w:val="6642FFD9"/>
    <w:rsid w:val="66462EDB"/>
    <w:rsid w:val="665BA287"/>
    <w:rsid w:val="66F91FE7"/>
    <w:rsid w:val="6738D55B"/>
    <w:rsid w:val="67B380A0"/>
    <w:rsid w:val="67F53D89"/>
    <w:rsid w:val="68FF3293"/>
    <w:rsid w:val="69AFFE01"/>
    <w:rsid w:val="6ACF6367"/>
    <w:rsid w:val="6BB16D77"/>
    <w:rsid w:val="6C2B4FBE"/>
    <w:rsid w:val="6D4D3DD8"/>
    <w:rsid w:val="6D6FE803"/>
    <w:rsid w:val="6D892534"/>
    <w:rsid w:val="6E166269"/>
    <w:rsid w:val="6EE36334"/>
    <w:rsid w:val="6FBFF039"/>
    <w:rsid w:val="701C90A5"/>
    <w:rsid w:val="70CCE677"/>
    <w:rsid w:val="70DBB778"/>
    <w:rsid w:val="71353696"/>
    <w:rsid w:val="71E87048"/>
    <w:rsid w:val="729D0C6A"/>
    <w:rsid w:val="72F3BD20"/>
    <w:rsid w:val="730CE680"/>
    <w:rsid w:val="7353E3CF"/>
    <w:rsid w:val="7389BB27"/>
    <w:rsid w:val="7412B2CE"/>
    <w:rsid w:val="7511F22D"/>
    <w:rsid w:val="7564B5B7"/>
    <w:rsid w:val="75B51BFF"/>
    <w:rsid w:val="75C0BFDC"/>
    <w:rsid w:val="76889E08"/>
    <w:rsid w:val="7721DCE5"/>
    <w:rsid w:val="78BF032A"/>
    <w:rsid w:val="78DF805D"/>
    <w:rsid w:val="79886ACE"/>
    <w:rsid w:val="79B9E0B8"/>
    <w:rsid w:val="79F07801"/>
    <w:rsid w:val="7A0251DA"/>
    <w:rsid w:val="7C4C5212"/>
    <w:rsid w:val="7CB26274"/>
    <w:rsid w:val="7CBA930A"/>
    <w:rsid w:val="7CCE3FE5"/>
    <w:rsid w:val="7CDDFE5F"/>
    <w:rsid w:val="7D79B680"/>
    <w:rsid w:val="7DAD47D3"/>
    <w:rsid w:val="7DFDD00E"/>
    <w:rsid w:val="7E0097B1"/>
    <w:rsid w:val="7F49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0C93"/>
  <w15:docId w15:val="{D0737831-97A0-47EF-86A8-7ED538C885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spacing w:before="120"/>
    </w:pPr>
    <w:rPr>
      <w:rFonts w:ascii="Calibri" w:hAnsi="Calibri" w:cs="Arial Unicode MS"/>
      <w:color w:val="000000"/>
      <w:sz w:val="24"/>
      <w:szCs w:val="24"/>
      <w:u w:color="000000"/>
    </w:rPr>
  </w:style>
  <w:style w:type="paragraph" w:styleId="Body" w:customStyle="1">
    <w:name w:val="Body"/>
    <w:pPr>
      <w:spacing w:before="120" w:after="120" w:line="259" w:lineRule="auto"/>
    </w:pPr>
    <w:rPr>
      <w:rFonts w:ascii="Calibri" w:hAnsi="Calibri" w:cs="Arial Unicode MS"/>
      <w:color w:val="000000"/>
      <w:sz w:val="24"/>
      <w:szCs w:val="24"/>
      <w:u w:color="000000"/>
      <w14:textOutline w14:w="0" w14:cap="flat" w14:cmpd="sng" w14:algn="ctr">
        <w14:noFill/>
        <w14:prstDash w14:val="solid"/>
        <w14:bevel/>
      </w14:textOutline>
    </w:rPr>
  </w:style>
  <w:style w:type="paragraph" w:styleId="HeaderFooter" w:customStyle="1">
    <w:name w:val="Header &amp; Footer"/>
    <w:pPr>
      <w:tabs>
        <w:tab w:val="right" w:pos="9020"/>
      </w:tabs>
    </w:pPr>
    <w:rPr>
      <w:rFonts w:ascii="Helvetica Neue" w:hAnsi="Helvetica Neue" w:eastAsia="Helvetica Neue" w:cs="Helvetica Neue"/>
      <w:color w:val="000000"/>
      <w:sz w:val="24"/>
      <w:szCs w:val="24"/>
      <w14:textOutline w14:w="0" w14:cap="flat" w14:cmpd="sng" w14:algn="ctr">
        <w14:noFill/>
        <w14:prstDash w14:val="solid"/>
        <w14:bevel/>
      </w14:textOutline>
    </w:rPr>
  </w:style>
  <w:style w:type="paragraph" w:styleId="ListParagraph">
    <w:name w:val="List Paragraph"/>
    <w:uiPriority w:val="34"/>
    <w:qFormat/>
    <w:pPr>
      <w:spacing w:before="120" w:after="120" w:line="259" w:lineRule="auto"/>
    </w:pPr>
    <w:rPr>
      <w:rFonts w:ascii="Calibri" w:hAnsi="Calibri" w:cs="Arial Unicode MS"/>
      <w:color w:val="000000"/>
      <w:sz w:val="24"/>
      <w:szCs w:val="24"/>
      <w:u w:color="000000"/>
    </w:rPr>
  </w:style>
  <w:style w:type="numbering" w:styleId="ImportedStyle2" w:customStyle="1">
    <w:name w:val="Imported Style 2"/>
    <w:pPr>
      <w:numPr>
        <w:numId w:val="1"/>
      </w:numPr>
    </w:pPr>
  </w:style>
  <w:style w:type="character" w:styleId="None" w:customStyle="1">
    <w:name w:val="None"/>
  </w:style>
  <w:style w:type="character" w:styleId="Hyperlink0" w:customStyle="1">
    <w:name w:val="Hyperlink.0"/>
    <w:basedOn w:val="None"/>
  </w:style>
  <w:style w:type="numbering" w:styleId="ImportedStyle3" w:customStyle="1">
    <w:name w:val="Imported Style 3"/>
    <w:pPr>
      <w:numPr>
        <w:numId w:val="3"/>
      </w:numPr>
    </w:pPr>
  </w:style>
  <w:style w:type="paragraph" w:styleId="xmsolistparagraph" w:customStyle="1">
    <w:name w:val="x_msolistparagraph"/>
    <w:pPr>
      <w:spacing w:after="160" w:line="252" w:lineRule="auto"/>
      <w:ind w:left="720"/>
    </w:pPr>
    <w:rPr>
      <w:rFonts w:ascii="Calibri" w:hAnsi="Calibri" w:cs="Arial Unicode MS"/>
      <w:color w:val="000000"/>
      <w:sz w:val="22"/>
      <w:szCs w:val="22"/>
      <w:u w:color="000000"/>
    </w:rPr>
  </w:style>
  <w:style w:type="paragraph" w:styleId="Footer">
    <w:name w:val="footer"/>
    <w:basedOn w:val="Normal"/>
    <w:link w:val="FooterChar"/>
    <w:uiPriority w:val="99"/>
    <w:unhideWhenUsed/>
    <w:rsid w:val="00583DDB"/>
    <w:pPr>
      <w:tabs>
        <w:tab w:val="center" w:pos="4680"/>
        <w:tab w:val="right" w:pos="9360"/>
      </w:tabs>
    </w:pPr>
  </w:style>
  <w:style w:type="character" w:styleId="FooterChar" w:customStyle="1">
    <w:name w:val="Footer Char"/>
    <w:basedOn w:val="DefaultParagraphFont"/>
    <w:link w:val="Footer"/>
    <w:uiPriority w:val="99"/>
    <w:rsid w:val="00583DDB"/>
    <w:rPr>
      <w:sz w:val="24"/>
      <w:szCs w:val="24"/>
    </w:rPr>
  </w:style>
  <w:style w:type="character" w:styleId="HeaderChar" w:customStyle="1">
    <w:name w:val="Header Char"/>
    <w:basedOn w:val="DefaultParagraphFont"/>
    <w:link w:val="Header"/>
    <w:uiPriority w:val="99"/>
    <w:rsid w:val="00583DDB"/>
    <w:rPr>
      <w:rFonts w:ascii="Calibri" w:hAnsi="Calibri" w:cs="Arial Unicode MS"/>
      <w:color w:val="000000"/>
      <w:sz w:val="24"/>
      <w:szCs w:val="24"/>
      <w:u w:color="000000"/>
    </w:rPr>
  </w:style>
  <w:style w:type="paragraph" w:styleId="paragraph" w:customStyle="1">
    <w:name w:val="paragraph"/>
    <w:basedOn w:val="Normal"/>
    <w:rsid w:val="00583DDB"/>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583DDB"/>
  </w:style>
  <w:style w:type="character" w:styleId="eop" w:customStyle="1">
    <w:name w:val="eop"/>
    <w:basedOn w:val="DefaultParagraphFont"/>
    <w:rsid w:val="00583DDB"/>
  </w:style>
  <w:style w:type="character" w:styleId="scxw129976858" w:customStyle="1">
    <w:name w:val="scxw129976858"/>
    <w:basedOn w:val="DefaultParagraphFont"/>
    <w:rsid w:val="00583DDB"/>
  </w:style>
  <w:style w:type="character" w:styleId="scxw166207036" w:customStyle="1">
    <w:name w:val="scxw166207036"/>
    <w:basedOn w:val="DefaultParagraphFont"/>
    <w:rsid w:val="00583DDB"/>
  </w:style>
  <w:style w:type="character" w:styleId="scxw22443534" w:customStyle="1">
    <w:name w:val="scxw22443534"/>
    <w:basedOn w:val="DefaultParagraphFont"/>
    <w:rsid w:val="00DF4E56"/>
  </w:style>
  <w:style w:type="character" w:styleId="scxw46771773" w:customStyle="1">
    <w:name w:val="scxw46771773"/>
    <w:basedOn w:val="DefaultParagraphFont"/>
    <w:rsid w:val="00DF4E56"/>
  </w:style>
  <w:style w:type="character" w:styleId="tabchar" w:customStyle="1">
    <w:name w:val="tabchar"/>
    <w:basedOn w:val="DefaultParagraphFont"/>
    <w:rsid w:val="00DF4E56"/>
  </w:style>
  <w:style w:type="character" w:styleId="scxw104422475" w:customStyle="1">
    <w:name w:val="scxw104422475"/>
    <w:basedOn w:val="DefaultParagraphFont"/>
    <w:rsid w:val="00DF4E56"/>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70898">
      <w:bodyDiv w:val="1"/>
      <w:marLeft w:val="0"/>
      <w:marRight w:val="0"/>
      <w:marTop w:val="0"/>
      <w:marBottom w:val="0"/>
      <w:divBdr>
        <w:top w:val="none" w:sz="0" w:space="0" w:color="auto"/>
        <w:left w:val="none" w:sz="0" w:space="0" w:color="auto"/>
        <w:bottom w:val="none" w:sz="0" w:space="0" w:color="auto"/>
        <w:right w:val="none" w:sz="0" w:space="0" w:color="auto"/>
      </w:divBdr>
      <w:divsChild>
        <w:div w:id="358972794">
          <w:marLeft w:val="0"/>
          <w:marRight w:val="0"/>
          <w:marTop w:val="0"/>
          <w:marBottom w:val="0"/>
          <w:divBdr>
            <w:top w:val="none" w:sz="0" w:space="0" w:color="auto"/>
            <w:left w:val="none" w:sz="0" w:space="0" w:color="auto"/>
            <w:bottom w:val="none" w:sz="0" w:space="0" w:color="auto"/>
            <w:right w:val="none" w:sz="0" w:space="0" w:color="auto"/>
          </w:divBdr>
        </w:div>
        <w:div w:id="1546871058">
          <w:marLeft w:val="0"/>
          <w:marRight w:val="0"/>
          <w:marTop w:val="0"/>
          <w:marBottom w:val="0"/>
          <w:divBdr>
            <w:top w:val="none" w:sz="0" w:space="0" w:color="auto"/>
            <w:left w:val="none" w:sz="0" w:space="0" w:color="auto"/>
            <w:bottom w:val="none" w:sz="0" w:space="0" w:color="auto"/>
            <w:right w:val="none" w:sz="0" w:space="0" w:color="auto"/>
          </w:divBdr>
        </w:div>
      </w:divsChild>
    </w:div>
    <w:div w:id="773480803">
      <w:bodyDiv w:val="1"/>
      <w:marLeft w:val="0"/>
      <w:marRight w:val="0"/>
      <w:marTop w:val="0"/>
      <w:marBottom w:val="0"/>
      <w:divBdr>
        <w:top w:val="none" w:sz="0" w:space="0" w:color="auto"/>
        <w:left w:val="none" w:sz="0" w:space="0" w:color="auto"/>
        <w:bottom w:val="none" w:sz="0" w:space="0" w:color="auto"/>
        <w:right w:val="none" w:sz="0" w:space="0" w:color="auto"/>
      </w:divBdr>
      <w:divsChild>
        <w:div w:id="243611624">
          <w:marLeft w:val="0"/>
          <w:marRight w:val="0"/>
          <w:marTop w:val="0"/>
          <w:marBottom w:val="0"/>
          <w:divBdr>
            <w:top w:val="none" w:sz="0" w:space="0" w:color="auto"/>
            <w:left w:val="none" w:sz="0" w:space="0" w:color="auto"/>
            <w:bottom w:val="none" w:sz="0" w:space="0" w:color="auto"/>
            <w:right w:val="none" w:sz="0" w:space="0" w:color="auto"/>
          </w:divBdr>
          <w:divsChild>
            <w:div w:id="1878660695">
              <w:marLeft w:val="0"/>
              <w:marRight w:val="0"/>
              <w:marTop w:val="0"/>
              <w:marBottom w:val="0"/>
              <w:divBdr>
                <w:top w:val="none" w:sz="0" w:space="0" w:color="auto"/>
                <w:left w:val="none" w:sz="0" w:space="0" w:color="auto"/>
                <w:bottom w:val="none" w:sz="0" w:space="0" w:color="auto"/>
                <w:right w:val="none" w:sz="0" w:space="0" w:color="auto"/>
              </w:divBdr>
            </w:div>
          </w:divsChild>
        </w:div>
        <w:div w:id="1150250796">
          <w:marLeft w:val="0"/>
          <w:marRight w:val="0"/>
          <w:marTop w:val="0"/>
          <w:marBottom w:val="0"/>
          <w:divBdr>
            <w:top w:val="none" w:sz="0" w:space="0" w:color="auto"/>
            <w:left w:val="none" w:sz="0" w:space="0" w:color="auto"/>
            <w:bottom w:val="none" w:sz="0" w:space="0" w:color="auto"/>
            <w:right w:val="none" w:sz="0" w:space="0" w:color="auto"/>
          </w:divBdr>
          <w:divsChild>
            <w:div w:id="1524904398">
              <w:marLeft w:val="0"/>
              <w:marRight w:val="0"/>
              <w:marTop w:val="0"/>
              <w:marBottom w:val="0"/>
              <w:divBdr>
                <w:top w:val="none" w:sz="0" w:space="0" w:color="auto"/>
                <w:left w:val="none" w:sz="0" w:space="0" w:color="auto"/>
                <w:bottom w:val="none" w:sz="0" w:space="0" w:color="auto"/>
                <w:right w:val="none" w:sz="0" w:space="0" w:color="auto"/>
              </w:divBdr>
            </w:div>
          </w:divsChild>
        </w:div>
        <w:div w:id="1134323839">
          <w:marLeft w:val="0"/>
          <w:marRight w:val="0"/>
          <w:marTop w:val="0"/>
          <w:marBottom w:val="0"/>
          <w:divBdr>
            <w:top w:val="none" w:sz="0" w:space="0" w:color="auto"/>
            <w:left w:val="none" w:sz="0" w:space="0" w:color="auto"/>
            <w:bottom w:val="none" w:sz="0" w:space="0" w:color="auto"/>
            <w:right w:val="none" w:sz="0" w:space="0" w:color="auto"/>
          </w:divBdr>
          <w:divsChild>
            <w:div w:id="454375973">
              <w:marLeft w:val="0"/>
              <w:marRight w:val="0"/>
              <w:marTop w:val="0"/>
              <w:marBottom w:val="0"/>
              <w:divBdr>
                <w:top w:val="none" w:sz="0" w:space="0" w:color="auto"/>
                <w:left w:val="none" w:sz="0" w:space="0" w:color="auto"/>
                <w:bottom w:val="none" w:sz="0" w:space="0" w:color="auto"/>
                <w:right w:val="none" w:sz="0" w:space="0" w:color="auto"/>
              </w:divBdr>
            </w:div>
          </w:divsChild>
        </w:div>
        <w:div w:id="818501283">
          <w:marLeft w:val="0"/>
          <w:marRight w:val="0"/>
          <w:marTop w:val="0"/>
          <w:marBottom w:val="0"/>
          <w:divBdr>
            <w:top w:val="none" w:sz="0" w:space="0" w:color="auto"/>
            <w:left w:val="none" w:sz="0" w:space="0" w:color="auto"/>
            <w:bottom w:val="none" w:sz="0" w:space="0" w:color="auto"/>
            <w:right w:val="none" w:sz="0" w:space="0" w:color="auto"/>
          </w:divBdr>
          <w:divsChild>
            <w:div w:id="1685983911">
              <w:marLeft w:val="0"/>
              <w:marRight w:val="0"/>
              <w:marTop w:val="0"/>
              <w:marBottom w:val="0"/>
              <w:divBdr>
                <w:top w:val="none" w:sz="0" w:space="0" w:color="auto"/>
                <w:left w:val="none" w:sz="0" w:space="0" w:color="auto"/>
                <w:bottom w:val="none" w:sz="0" w:space="0" w:color="auto"/>
                <w:right w:val="none" w:sz="0" w:space="0" w:color="auto"/>
              </w:divBdr>
            </w:div>
          </w:divsChild>
        </w:div>
        <w:div w:id="1817598692">
          <w:marLeft w:val="0"/>
          <w:marRight w:val="0"/>
          <w:marTop w:val="0"/>
          <w:marBottom w:val="0"/>
          <w:divBdr>
            <w:top w:val="none" w:sz="0" w:space="0" w:color="auto"/>
            <w:left w:val="none" w:sz="0" w:space="0" w:color="auto"/>
            <w:bottom w:val="none" w:sz="0" w:space="0" w:color="auto"/>
            <w:right w:val="none" w:sz="0" w:space="0" w:color="auto"/>
          </w:divBdr>
          <w:divsChild>
            <w:div w:id="1093163901">
              <w:marLeft w:val="0"/>
              <w:marRight w:val="0"/>
              <w:marTop w:val="0"/>
              <w:marBottom w:val="0"/>
              <w:divBdr>
                <w:top w:val="none" w:sz="0" w:space="0" w:color="auto"/>
                <w:left w:val="none" w:sz="0" w:space="0" w:color="auto"/>
                <w:bottom w:val="none" w:sz="0" w:space="0" w:color="auto"/>
                <w:right w:val="none" w:sz="0" w:space="0" w:color="auto"/>
              </w:divBdr>
            </w:div>
          </w:divsChild>
        </w:div>
        <w:div w:id="540748532">
          <w:marLeft w:val="0"/>
          <w:marRight w:val="0"/>
          <w:marTop w:val="0"/>
          <w:marBottom w:val="0"/>
          <w:divBdr>
            <w:top w:val="none" w:sz="0" w:space="0" w:color="auto"/>
            <w:left w:val="none" w:sz="0" w:space="0" w:color="auto"/>
            <w:bottom w:val="none" w:sz="0" w:space="0" w:color="auto"/>
            <w:right w:val="none" w:sz="0" w:space="0" w:color="auto"/>
          </w:divBdr>
          <w:divsChild>
            <w:div w:id="1862889664">
              <w:marLeft w:val="0"/>
              <w:marRight w:val="0"/>
              <w:marTop w:val="0"/>
              <w:marBottom w:val="0"/>
              <w:divBdr>
                <w:top w:val="none" w:sz="0" w:space="0" w:color="auto"/>
                <w:left w:val="none" w:sz="0" w:space="0" w:color="auto"/>
                <w:bottom w:val="none" w:sz="0" w:space="0" w:color="auto"/>
                <w:right w:val="none" w:sz="0" w:space="0" w:color="auto"/>
              </w:divBdr>
            </w:div>
          </w:divsChild>
        </w:div>
        <w:div w:id="273752640">
          <w:marLeft w:val="0"/>
          <w:marRight w:val="0"/>
          <w:marTop w:val="0"/>
          <w:marBottom w:val="0"/>
          <w:divBdr>
            <w:top w:val="none" w:sz="0" w:space="0" w:color="auto"/>
            <w:left w:val="none" w:sz="0" w:space="0" w:color="auto"/>
            <w:bottom w:val="none" w:sz="0" w:space="0" w:color="auto"/>
            <w:right w:val="none" w:sz="0" w:space="0" w:color="auto"/>
          </w:divBdr>
          <w:divsChild>
            <w:div w:id="2053113323">
              <w:marLeft w:val="0"/>
              <w:marRight w:val="0"/>
              <w:marTop w:val="0"/>
              <w:marBottom w:val="0"/>
              <w:divBdr>
                <w:top w:val="none" w:sz="0" w:space="0" w:color="auto"/>
                <w:left w:val="none" w:sz="0" w:space="0" w:color="auto"/>
                <w:bottom w:val="none" w:sz="0" w:space="0" w:color="auto"/>
                <w:right w:val="none" w:sz="0" w:space="0" w:color="auto"/>
              </w:divBdr>
            </w:div>
          </w:divsChild>
        </w:div>
        <w:div w:id="689376142">
          <w:marLeft w:val="0"/>
          <w:marRight w:val="0"/>
          <w:marTop w:val="0"/>
          <w:marBottom w:val="0"/>
          <w:divBdr>
            <w:top w:val="none" w:sz="0" w:space="0" w:color="auto"/>
            <w:left w:val="none" w:sz="0" w:space="0" w:color="auto"/>
            <w:bottom w:val="none" w:sz="0" w:space="0" w:color="auto"/>
            <w:right w:val="none" w:sz="0" w:space="0" w:color="auto"/>
          </w:divBdr>
          <w:divsChild>
            <w:div w:id="88164605">
              <w:marLeft w:val="0"/>
              <w:marRight w:val="0"/>
              <w:marTop w:val="0"/>
              <w:marBottom w:val="0"/>
              <w:divBdr>
                <w:top w:val="none" w:sz="0" w:space="0" w:color="auto"/>
                <w:left w:val="none" w:sz="0" w:space="0" w:color="auto"/>
                <w:bottom w:val="none" w:sz="0" w:space="0" w:color="auto"/>
                <w:right w:val="none" w:sz="0" w:space="0" w:color="auto"/>
              </w:divBdr>
            </w:div>
          </w:divsChild>
        </w:div>
        <w:div w:id="629559174">
          <w:marLeft w:val="0"/>
          <w:marRight w:val="0"/>
          <w:marTop w:val="0"/>
          <w:marBottom w:val="0"/>
          <w:divBdr>
            <w:top w:val="none" w:sz="0" w:space="0" w:color="auto"/>
            <w:left w:val="none" w:sz="0" w:space="0" w:color="auto"/>
            <w:bottom w:val="none" w:sz="0" w:space="0" w:color="auto"/>
            <w:right w:val="none" w:sz="0" w:space="0" w:color="auto"/>
          </w:divBdr>
          <w:divsChild>
            <w:div w:id="1440300220">
              <w:marLeft w:val="0"/>
              <w:marRight w:val="0"/>
              <w:marTop w:val="0"/>
              <w:marBottom w:val="0"/>
              <w:divBdr>
                <w:top w:val="none" w:sz="0" w:space="0" w:color="auto"/>
                <w:left w:val="none" w:sz="0" w:space="0" w:color="auto"/>
                <w:bottom w:val="none" w:sz="0" w:space="0" w:color="auto"/>
                <w:right w:val="none" w:sz="0" w:space="0" w:color="auto"/>
              </w:divBdr>
            </w:div>
          </w:divsChild>
        </w:div>
        <w:div w:id="139151492">
          <w:marLeft w:val="0"/>
          <w:marRight w:val="0"/>
          <w:marTop w:val="0"/>
          <w:marBottom w:val="0"/>
          <w:divBdr>
            <w:top w:val="none" w:sz="0" w:space="0" w:color="auto"/>
            <w:left w:val="none" w:sz="0" w:space="0" w:color="auto"/>
            <w:bottom w:val="none" w:sz="0" w:space="0" w:color="auto"/>
            <w:right w:val="none" w:sz="0" w:space="0" w:color="auto"/>
          </w:divBdr>
          <w:divsChild>
            <w:div w:id="1464231309">
              <w:marLeft w:val="0"/>
              <w:marRight w:val="0"/>
              <w:marTop w:val="0"/>
              <w:marBottom w:val="0"/>
              <w:divBdr>
                <w:top w:val="none" w:sz="0" w:space="0" w:color="auto"/>
                <w:left w:val="none" w:sz="0" w:space="0" w:color="auto"/>
                <w:bottom w:val="none" w:sz="0" w:space="0" w:color="auto"/>
                <w:right w:val="none" w:sz="0" w:space="0" w:color="auto"/>
              </w:divBdr>
            </w:div>
          </w:divsChild>
        </w:div>
        <w:div w:id="1021588659">
          <w:marLeft w:val="0"/>
          <w:marRight w:val="0"/>
          <w:marTop w:val="0"/>
          <w:marBottom w:val="0"/>
          <w:divBdr>
            <w:top w:val="none" w:sz="0" w:space="0" w:color="auto"/>
            <w:left w:val="none" w:sz="0" w:space="0" w:color="auto"/>
            <w:bottom w:val="none" w:sz="0" w:space="0" w:color="auto"/>
            <w:right w:val="none" w:sz="0" w:space="0" w:color="auto"/>
          </w:divBdr>
          <w:divsChild>
            <w:div w:id="367031286">
              <w:marLeft w:val="0"/>
              <w:marRight w:val="0"/>
              <w:marTop w:val="0"/>
              <w:marBottom w:val="0"/>
              <w:divBdr>
                <w:top w:val="none" w:sz="0" w:space="0" w:color="auto"/>
                <w:left w:val="none" w:sz="0" w:space="0" w:color="auto"/>
                <w:bottom w:val="none" w:sz="0" w:space="0" w:color="auto"/>
                <w:right w:val="none" w:sz="0" w:space="0" w:color="auto"/>
              </w:divBdr>
            </w:div>
          </w:divsChild>
        </w:div>
        <w:div w:id="1913585732">
          <w:marLeft w:val="0"/>
          <w:marRight w:val="0"/>
          <w:marTop w:val="0"/>
          <w:marBottom w:val="0"/>
          <w:divBdr>
            <w:top w:val="none" w:sz="0" w:space="0" w:color="auto"/>
            <w:left w:val="none" w:sz="0" w:space="0" w:color="auto"/>
            <w:bottom w:val="none" w:sz="0" w:space="0" w:color="auto"/>
            <w:right w:val="none" w:sz="0" w:space="0" w:color="auto"/>
          </w:divBdr>
          <w:divsChild>
            <w:div w:id="1387023041">
              <w:marLeft w:val="0"/>
              <w:marRight w:val="0"/>
              <w:marTop w:val="0"/>
              <w:marBottom w:val="0"/>
              <w:divBdr>
                <w:top w:val="none" w:sz="0" w:space="0" w:color="auto"/>
                <w:left w:val="none" w:sz="0" w:space="0" w:color="auto"/>
                <w:bottom w:val="none" w:sz="0" w:space="0" w:color="auto"/>
                <w:right w:val="none" w:sz="0" w:space="0" w:color="auto"/>
              </w:divBdr>
            </w:div>
          </w:divsChild>
        </w:div>
        <w:div w:id="1882283408">
          <w:marLeft w:val="0"/>
          <w:marRight w:val="0"/>
          <w:marTop w:val="0"/>
          <w:marBottom w:val="0"/>
          <w:divBdr>
            <w:top w:val="none" w:sz="0" w:space="0" w:color="auto"/>
            <w:left w:val="none" w:sz="0" w:space="0" w:color="auto"/>
            <w:bottom w:val="none" w:sz="0" w:space="0" w:color="auto"/>
            <w:right w:val="none" w:sz="0" w:space="0" w:color="auto"/>
          </w:divBdr>
          <w:divsChild>
            <w:div w:id="1243641604">
              <w:marLeft w:val="0"/>
              <w:marRight w:val="0"/>
              <w:marTop w:val="0"/>
              <w:marBottom w:val="0"/>
              <w:divBdr>
                <w:top w:val="none" w:sz="0" w:space="0" w:color="auto"/>
                <w:left w:val="none" w:sz="0" w:space="0" w:color="auto"/>
                <w:bottom w:val="none" w:sz="0" w:space="0" w:color="auto"/>
                <w:right w:val="none" w:sz="0" w:space="0" w:color="auto"/>
              </w:divBdr>
            </w:div>
          </w:divsChild>
        </w:div>
        <w:div w:id="395593704">
          <w:marLeft w:val="0"/>
          <w:marRight w:val="0"/>
          <w:marTop w:val="0"/>
          <w:marBottom w:val="0"/>
          <w:divBdr>
            <w:top w:val="none" w:sz="0" w:space="0" w:color="auto"/>
            <w:left w:val="none" w:sz="0" w:space="0" w:color="auto"/>
            <w:bottom w:val="none" w:sz="0" w:space="0" w:color="auto"/>
            <w:right w:val="none" w:sz="0" w:space="0" w:color="auto"/>
          </w:divBdr>
          <w:divsChild>
            <w:div w:id="320085051">
              <w:marLeft w:val="0"/>
              <w:marRight w:val="0"/>
              <w:marTop w:val="0"/>
              <w:marBottom w:val="0"/>
              <w:divBdr>
                <w:top w:val="none" w:sz="0" w:space="0" w:color="auto"/>
                <w:left w:val="none" w:sz="0" w:space="0" w:color="auto"/>
                <w:bottom w:val="none" w:sz="0" w:space="0" w:color="auto"/>
                <w:right w:val="none" w:sz="0" w:space="0" w:color="auto"/>
              </w:divBdr>
            </w:div>
          </w:divsChild>
        </w:div>
        <w:div w:id="865213492">
          <w:marLeft w:val="0"/>
          <w:marRight w:val="0"/>
          <w:marTop w:val="0"/>
          <w:marBottom w:val="0"/>
          <w:divBdr>
            <w:top w:val="none" w:sz="0" w:space="0" w:color="auto"/>
            <w:left w:val="none" w:sz="0" w:space="0" w:color="auto"/>
            <w:bottom w:val="none" w:sz="0" w:space="0" w:color="auto"/>
            <w:right w:val="none" w:sz="0" w:space="0" w:color="auto"/>
          </w:divBdr>
          <w:divsChild>
            <w:div w:id="580792428">
              <w:marLeft w:val="0"/>
              <w:marRight w:val="0"/>
              <w:marTop w:val="0"/>
              <w:marBottom w:val="0"/>
              <w:divBdr>
                <w:top w:val="none" w:sz="0" w:space="0" w:color="auto"/>
                <w:left w:val="none" w:sz="0" w:space="0" w:color="auto"/>
                <w:bottom w:val="none" w:sz="0" w:space="0" w:color="auto"/>
                <w:right w:val="none" w:sz="0" w:space="0" w:color="auto"/>
              </w:divBdr>
            </w:div>
          </w:divsChild>
        </w:div>
        <w:div w:id="845363520">
          <w:marLeft w:val="0"/>
          <w:marRight w:val="0"/>
          <w:marTop w:val="0"/>
          <w:marBottom w:val="0"/>
          <w:divBdr>
            <w:top w:val="none" w:sz="0" w:space="0" w:color="auto"/>
            <w:left w:val="none" w:sz="0" w:space="0" w:color="auto"/>
            <w:bottom w:val="none" w:sz="0" w:space="0" w:color="auto"/>
            <w:right w:val="none" w:sz="0" w:space="0" w:color="auto"/>
          </w:divBdr>
          <w:divsChild>
            <w:div w:id="441851340">
              <w:marLeft w:val="0"/>
              <w:marRight w:val="0"/>
              <w:marTop w:val="0"/>
              <w:marBottom w:val="0"/>
              <w:divBdr>
                <w:top w:val="none" w:sz="0" w:space="0" w:color="auto"/>
                <w:left w:val="none" w:sz="0" w:space="0" w:color="auto"/>
                <w:bottom w:val="none" w:sz="0" w:space="0" w:color="auto"/>
                <w:right w:val="none" w:sz="0" w:space="0" w:color="auto"/>
              </w:divBdr>
            </w:div>
          </w:divsChild>
        </w:div>
        <w:div w:id="1926767727">
          <w:marLeft w:val="0"/>
          <w:marRight w:val="0"/>
          <w:marTop w:val="0"/>
          <w:marBottom w:val="0"/>
          <w:divBdr>
            <w:top w:val="none" w:sz="0" w:space="0" w:color="auto"/>
            <w:left w:val="none" w:sz="0" w:space="0" w:color="auto"/>
            <w:bottom w:val="none" w:sz="0" w:space="0" w:color="auto"/>
            <w:right w:val="none" w:sz="0" w:space="0" w:color="auto"/>
          </w:divBdr>
          <w:divsChild>
            <w:div w:id="1613366242">
              <w:marLeft w:val="0"/>
              <w:marRight w:val="0"/>
              <w:marTop w:val="0"/>
              <w:marBottom w:val="0"/>
              <w:divBdr>
                <w:top w:val="none" w:sz="0" w:space="0" w:color="auto"/>
                <w:left w:val="none" w:sz="0" w:space="0" w:color="auto"/>
                <w:bottom w:val="none" w:sz="0" w:space="0" w:color="auto"/>
                <w:right w:val="none" w:sz="0" w:space="0" w:color="auto"/>
              </w:divBdr>
            </w:div>
          </w:divsChild>
        </w:div>
        <w:div w:id="826625977">
          <w:marLeft w:val="0"/>
          <w:marRight w:val="0"/>
          <w:marTop w:val="0"/>
          <w:marBottom w:val="0"/>
          <w:divBdr>
            <w:top w:val="none" w:sz="0" w:space="0" w:color="auto"/>
            <w:left w:val="none" w:sz="0" w:space="0" w:color="auto"/>
            <w:bottom w:val="none" w:sz="0" w:space="0" w:color="auto"/>
            <w:right w:val="none" w:sz="0" w:space="0" w:color="auto"/>
          </w:divBdr>
          <w:divsChild>
            <w:div w:id="1098256803">
              <w:marLeft w:val="0"/>
              <w:marRight w:val="0"/>
              <w:marTop w:val="0"/>
              <w:marBottom w:val="0"/>
              <w:divBdr>
                <w:top w:val="none" w:sz="0" w:space="0" w:color="auto"/>
                <w:left w:val="none" w:sz="0" w:space="0" w:color="auto"/>
                <w:bottom w:val="none" w:sz="0" w:space="0" w:color="auto"/>
                <w:right w:val="none" w:sz="0" w:space="0" w:color="auto"/>
              </w:divBdr>
            </w:div>
          </w:divsChild>
        </w:div>
        <w:div w:id="1441341077">
          <w:marLeft w:val="0"/>
          <w:marRight w:val="0"/>
          <w:marTop w:val="0"/>
          <w:marBottom w:val="0"/>
          <w:divBdr>
            <w:top w:val="none" w:sz="0" w:space="0" w:color="auto"/>
            <w:left w:val="none" w:sz="0" w:space="0" w:color="auto"/>
            <w:bottom w:val="none" w:sz="0" w:space="0" w:color="auto"/>
            <w:right w:val="none" w:sz="0" w:space="0" w:color="auto"/>
          </w:divBdr>
          <w:divsChild>
            <w:div w:id="2146271223">
              <w:marLeft w:val="0"/>
              <w:marRight w:val="0"/>
              <w:marTop w:val="0"/>
              <w:marBottom w:val="0"/>
              <w:divBdr>
                <w:top w:val="none" w:sz="0" w:space="0" w:color="auto"/>
                <w:left w:val="none" w:sz="0" w:space="0" w:color="auto"/>
                <w:bottom w:val="none" w:sz="0" w:space="0" w:color="auto"/>
                <w:right w:val="none" w:sz="0" w:space="0" w:color="auto"/>
              </w:divBdr>
            </w:div>
          </w:divsChild>
        </w:div>
        <w:div w:id="1938710085">
          <w:marLeft w:val="0"/>
          <w:marRight w:val="0"/>
          <w:marTop w:val="0"/>
          <w:marBottom w:val="0"/>
          <w:divBdr>
            <w:top w:val="none" w:sz="0" w:space="0" w:color="auto"/>
            <w:left w:val="none" w:sz="0" w:space="0" w:color="auto"/>
            <w:bottom w:val="none" w:sz="0" w:space="0" w:color="auto"/>
            <w:right w:val="none" w:sz="0" w:space="0" w:color="auto"/>
          </w:divBdr>
          <w:divsChild>
            <w:div w:id="11362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98232">
      <w:bodyDiv w:val="1"/>
      <w:marLeft w:val="0"/>
      <w:marRight w:val="0"/>
      <w:marTop w:val="0"/>
      <w:marBottom w:val="0"/>
      <w:divBdr>
        <w:top w:val="none" w:sz="0" w:space="0" w:color="auto"/>
        <w:left w:val="none" w:sz="0" w:space="0" w:color="auto"/>
        <w:bottom w:val="none" w:sz="0" w:space="0" w:color="auto"/>
        <w:right w:val="none" w:sz="0" w:space="0" w:color="auto"/>
      </w:divBdr>
    </w:div>
    <w:div w:id="1069428201">
      <w:bodyDiv w:val="1"/>
      <w:marLeft w:val="0"/>
      <w:marRight w:val="0"/>
      <w:marTop w:val="0"/>
      <w:marBottom w:val="0"/>
      <w:divBdr>
        <w:top w:val="none" w:sz="0" w:space="0" w:color="auto"/>
        <w:left w:val="none" w:sz="0" w:space="0" w:color="auto"/>
        <w:bottom w:val="none" w:sz="0" w:space="0" w:color="auto"/>
        <w:right w:val="none" w:sz="0" w:space="0" w:color="auto"/>
      </w:divBdr>
    </w:div>
    <w:div w:id="1134100993">
      <w:bodyDiv w:val="1"/>
      <w:marLeft w:val="0"/>
      <w:marRight w:val="0"/>
      <w:marTop w:val="0"/>
      <w:marBottom w:val="0"/>
      <w:divBdr>
        <w:top w:val="none" w:sz="0" w:space="0" w:color="auto"/>
        <w:left w:val="none" w:sz="0" w:space="0" w:color="auto"/>
        <w:bottom w:val="none" w:sz="0" w:space="0" w:color="auto"/>
        <w:right w:val="none" w:sz="0" w:space="0" w:color="auto"/>
      </w:divBdr>
    </w:div>
    <w:div w:id="1179613299">
      <w:bodyDiv w:val="1"/>
      <w:marLeft w:val="0"/>
      <w:marRight w:val="0"/>
      <w:marTop w:val="0"/>
      <w:marBottom w:val="0"/>
      <w:divBdr>
        <w:top w:val="none" w:sz="0" w:space="0" w:color="auto"/>
        <w:left w:val="none" w:sz="0" w:space="0" w:color="auto"/>
        <w:bottom w:val="none" w:sz="0" w:space="0" w:color="auto"/>
        <w:right w:val="none" w:sz="0" w:space="0" w:color="auto"/>
      </w:divBdr>
    </w:div>
    <w:div w:id="1279068937">
      <w:bodyDiv w:val="1"/>
      <w:marLeft w:val="0"/>
      <w:marRight w:val="0"/>
      <w:marTop w:val="0"/>
      <w:marBottom w:val="0"/>
      <w:divBdr>
        <w:top w:val="none" w:sz="0" w:space="0" w:color="auto"/>
        <w:left w:val="none" w:sz="0" w:space="0" w:color="auto"/>
        <w:bottom w:val="none" w:sz="0" w:space="0" w:color="auto"/>
        <w:right w:val="none" w:sz="0" w:space="0" w:color="auto"/>
      </w:divBdr>
    </w:div>
    <w:div w:id="1468161530">
      <w:bodyDiv w:val="1"/>
      <w:marLeft w:val="0"/>
      <w:marRight w:val="0"/>
      <w:marTop w:val="0"/>
      <w:marBottom w:val="0"/>
      <w:divBdr>
        <w:top w:val="none" w:sz="0" w:space="0" w:color="auto"/>
        <w:left w:val="none" w:sz="0" w:space="0" w:color="auto"/>
        <w:bottom w:val="none" w:sz="0" w:space="0" w:color="auto"/>
        <w:right w:val="none" w:sz="0" w:space="0" w:color="auto"/>
      </w:divBdr>
      <w:divsChild>
        <w:div w:id="776022089">
          <w:marLeft w:val="0"/>
          <w:marRight w:val="0"/>
          <w:marTop w:val="0"/>
          <w:marBottom w:val="0"/>
          <w:divBdr>
            <w:top w:val="none" w:sz="0" w:space="0" w:color="auto"/>
            <w:left w:val="none" w:sz="0" w:space="0" w:color="auto"/>
            <w:bottom w:val="none" w:sz="0" w:space="0" w:color="auto"/>
            <w:right w:val="none" w:sz="0" w:space="0" w:color="auto"/>
          </w:divBdr>
          <w:divsChild>
            <w:div w:id="1399474572">
              <w:marLeft w:val="0"/>
              <w:marRight w:val="0"/>
              <w:marTop w:val="0"/>
              <w:marBottom w:val="0"/>
              <w:divBdr>
                <w:top w:val="none" w:sz="0" w:space="0" w:color="auto"/>
                <w:left w:val="none" w:sz="0" w:space="0" w:color="auto"/>
                <w:bottom w:val="none" w:sz="0" w:space="0" w:color="auto"/>
                <w:right w:val="none" w:sz="0" w:space="0" w:color="auto"/>
              </w:divBdr>
            </w:div>
          </w:divsChild>
        </w:div>
        <w:div w:id="1653215177">
          <w:marLeft w:val="0"/>
          <w:marRight w:val="0"/>
          <w:marTop w:val="0"/>
          <w:marBottom w:val="0"/>
          <w:divBdr>
            <w:top w:val="none" w:sz="0" w:space="0" w:color="auto"/>
            <w:left w:val="none" w:sz="0" w:space="0" w:color="auto"/>
            <w:bottom w:val="none" w:sz="0" w:space="0" w:color="auto"/>
            <w:right w:val="none" w:sz="0" w:space="0" w:color="auto"/>
          </w:divBdr>
          <w:divsChild>
            <w:div w:id="219824679">
              <w:marLeft w:val="0"/>
              <w:marRight w:val="0"/>
              <w:marTop w:val="0"/>
              <w:marBottom w:val="0"/>
              <w:divBdr>
                <w:top w:val="none" w:sz="0" w:space="0" w:color="auto"/>
                <w:left w:val="none" w:sz="0" w:space="0" w:color="auto"/>
                <w:bottom w:val="none" w:sz="0" w:space="0" w:color="auto"/>
                <w:right w:val="none" w:sz="0" w:space="0" w:color="auto"/>
              </w:divBdr>
            </w:div>
          </w:divsChild>
        </w:div>
        <w:div w:id="883711006">
          <w:marLeft w:val="0"/>
          <w:marRight w:val="0"/>
          <w:marTop w:val="0"/>
          <w:marBottom w:val="0"/>
          <w:divBdr>
            <w:top w:val="none" w:sz="0" w:space="0" w:color="auto"/>
            <w:left w:val="none" w:sz="0" w:space="0" w:color="auto"/>
            <w:bottom w:val="none" w:sz="0" w:space="0" w:color="auto"/>
            <w:right w:val="none" w:sz="0" w:space="0" w:color="auto"/>
          </w:divBdr>
          <w:divsChild>
            <w:div w:id="419836429">
              <w:marLeft w:val="0"/>
              <w:marRight w:val="0"/>
              <w:marTop w:val="0"/>
              <w:marBottom w:val="0"/>
              <w:divBdr>
                <w:top w:val="none" w:sz="0" w:space="0" w:color="auto"/>
                <w:left w:val="none" w:sz="0" w:space="0" w:color="auto"/>
                <w:bottom w:val="none" w:sz="0" w:space="0" w:color="auto"/>
                <w:right w:val="none" w:sz="0" w:space="0" w:color="auto"/>
              </w:divBdr>
            </w:div>
          </w:divsChild>
        </w:div>
        <w:div w:id="918177403">
          <w:marLeft w:val="0"/>
          <w:marRight w:val="0"/>
          <w:marTop w:val="0"/>
          <w:marBottom w:val="0"/>
          <w:divBdr>
            <w:top w:val="none" w:sz="0" w:space="0" w:color="auto"/>
            <w:left w:val="none" w:sz="0" w:space="0" w:color="auto"/>
            <w:bottom w:val="none" w:sz="0" w:space="0" w:color="auto"/>
            <w:right w:val="none" w:sz="0" w:space="0" w:color="auto"/>
          </w:divBdr>
          <w:divsChild>
            <w:div w:id="445468208">
              <w:marLeft w:val="0"/>
              <w:marRight w:val="0"/>
              <w:marTop w:val="0"/>
              <w:marBottom w:val="0"/>
              <w:divBdr>
                <w:top w:val="none" w:sz="0" w:space="0" w:color="auto"/>
                <w:left w:val="none" w:sz="0" w:space="0" w:color="auto"/>
                <w:bottom w:val="none" w:sz="0" w:space="0" w:color="auto"/>
                <w:right w:val="none" w:sz="0" w:space="0" w:color="auto"/>
              </w:divBdr>
            </w:div>
          </w:divsChild>
        </w:div>
        <w:div w:id="117066927">
          <w:marLeft w:val="0"/>
          <w:marRight w:val="0"/>
          <w:marTop w:val="0"/>
          <w:marBottom w:val="0"/>
          <w:divBdr>
            <w:top w:val="none" w:sz="0" w:space="0" w:color="auto"/>
            <w:left w:val="none" w:sz="0" w:space="0" w:color="auto"/>
            <w:bottom w:val="none" w:sz="0" w:space="0" w:color="auto"/>
            <w:right w:val="none" w:sz="0" w:space="0" w:color="auto"/>
          </w:divBdr>
          <w:divsChild>
            <w:div w:id="2116752976">
              <w:marLeft w:val="0"/>
              <w:marRight w:val="0"/>
              <w:marTop w:val="0"/>
              <w:marBottom w:val="0"/>
              <w:divBdr>
                <w:top w:val="none" w:sz="0" w:space="0" w:color="auto"/>
                <w:left w:val="none" w:sz="0" w:space="0" w:color="auto"/>
                <w:bottom w:val="none" w:sz="0" w:space="0" w:color="auto"/>
                <w:right w:val="none" w:sz="0" w:space="0" w:color="auto"/>
              </w:divBdr>
            </w:div>
          </w:divsChild>
        </w:div>
        <w:div w:id="366178343">
          <w:marLeft w:val="0"/>
          <w:marRight w:val="0"/>
          <w:marTop w:val="0"/>
          <w:marBottom w:val="0"/>
          <w:divBdr>
            <w:top w:val="none" w:sz="0" w:space="0" w:color="auto"/>
            <w:left w:val="none" w:sz="0" w:space="0" w:color="auto"/>
            <w:bottom w:val="none" w:sz="0" w:space="0" w:color="auto"/>
            <w:right w:val="none" w:sz="0" w:space="0" w:color="auto"/>
          </w:divBdr>
          <w:divsChild>
            <w:div w:id="1740395480">
              <w:marLeft w:val="0"/>
              <w:marRight w:val="0"/>
              <w:marTop w:val="0"/>
              <w:marBottom w:val="0"/>
              <w:divBdr>
                <w:top w:val="none" w:sz="0" w:space="0" w:color="auto"/>
                <w:left w:val="none" w:sz="0" w:space="0" w:color="auto"/>
                <w:bottom w:val="none" w:sz="0" w:space="0" w:color="auto"/>
                <w:right w:val="none" w:sz="0" w:space="0" w:color="auto"/>
              </w:divBdr>
            </w:div>
          </w:divsChild>
        </w:div>
        <w:div w:id="1474054655">
          <w:marLeft w:val="0"/>
          <w:marRight w:val="0"/>
          <w:marTop w:val="0"/>
          <w:marBottom w:val="0"/>
          <w:divBdr>
            <w:top w:val="none" w:sz="0" w:space="0" w:color="auto"/>
            <w:left w:val="none" w:sz="0" w:space="0" w:color="auto"/>
            <w:bottom w:val="none" w:sz="0" w:space="0" w:color="auto"/>
            <w:right w:val="none" w:sz="0" w:space="0" w:color="auto"/>
          </w:divBdr>
          <w:divsChild>
            <w:div w:id="863058447">
              <w:marLeft w:val="0"/>
              <w:marRight w:val="0"/>
              <w:marTop w:val="0"/>
              <w:marBottom w:val="0"/>
              <w:divBdr>
                <w:top w:val="none" w:sz="0" w:space="0" w:color="auto"/>
                <w:left w:val="none" w:sz="0" w:space="0" w:color="auto"/>
                <w:bottom w:val="none" w:sz="0" w:space="0" w:color="auto"/>
                <w:right w:val="none" w:sz="0" w:space="0" w:color="auto"/>
              </w:divBdr>
            </w:div>
          </w:divsChild>
        </w:div>
        <w:div w:id="1864857158">
          <w:marLeft w:val="0"/>
          <w:marRight w:val="0"/>
          <w:marTop w:val="0"/>
          <w:marBottom w:val="0"/>
          <w:divBdr>
            <w:top w:val="none" w:sz="0" w:space="0" w:color="auto"/>
            <w:left w:val="none" w:sz="0" w:space="0" w:color="auto"/>
            <w:bottom w:val="none" w:sz="0" w:space="0" w:color="auto"/>
            <w:right w:val="none" w:sz="0" w:space="0" w:color="auto"/>
          </w:divBdr>
          <w:divsChild>
            <w:div w:id="1702902290">
              <w:marLeft w:val="0"/>
              <w:marRight w:val="0"/>
              <w:marTop w:val="0"/>
              <w:marBottom w:val="0"/>
              <w:divBdr>
                <w:top w:val="none" w:sz="0" w:space="0" w:color="auto"/>
                <w:left w:val="none" w:sz="0" w:space="0" w:color="auto"/>
                <w:bottom w:val="none" w:sz="0" w:space="0" w:color="auto"/>
                <w:right w:val="none" w:sz="0" w:space="0" w:color="auto"/>
              </w:divBdr>
            </w:div>
          </w:divsChild>
        </w:div>
        <w:div w:id="712927267">
          <w:marLeft w:val="0"/>
          <w:marRight w:val="0"/>
          <w:marTop w:val="0"/>
          <w:marBottom w:val="0"/>
          <w:divBdr>
            <w:top w:val="none" w:sz="0" w:space="0" w:color="auto"/>
            <w:left w:val="none" w:sz="0" w:space="0" w:color="auto"/>
            <w:bottom w:val="none" w:sz="0" w:space="0" w:color="auto"/>
            <w:right w:val="none" w:sz="0" w:space="0" w:color="auto"/>
          </w:divBdr>
          <w:divsChild>
            <w:div w:id="136647489">
              <w:marLeft w:val="0"/>
              <w:marRight w:val="0"/>
              <w:marTop w:val="0"/>
              <w:marBottom w:val="0"/>
              <w:divBdr>
                <w:top w:val="none" w:sz="0" w:space="0" w:color="auto"/>
                <w:left w:val="none" w:sz="0" w:space="0" w:color="auto"/>
                <w:bottom w:val="none" w:sz="0" w:space="0" w:color="auto"/>
                <w:right w:val="none" w:sz="0" w:space="0" w:color="auto"/>
              </w:divBdr>
            </w:div>
          </w:divsChild>
        </w:div>
        <w:div w:id="337119634">
          <w:marLeft w:val="0"/>
          <w:marRight w:val="0"/>
          <w:marTop w:val="0"/>
          <w:marBottom w:val="0"/>
          <w:divBdr>
            <w:top w:val="none" w:sz="0" w:space="0" w:color="auto"/>
            <w:left w:val="none" w:sz="0" w:space="0" w:color="auto"/>
            <w:bottom w:val="none" w:sz="0" w:space="0" w:color="auto"/>
            <w:right w:val="none" w:sz="0" w:space="0" w:color="auto"/>
          </w:divBdr>
          <w:divsChild>
            <w:div w:id="1064379098">
              <w:marLeft w:val="0"/>
              <w:marRight w:val="0"/>
              <w:marTop w:val="0"/>
              <w:marBottom w:val="0"/>
              <w:divBdr>
                <w:top w:val="none" w:sz="0" w:space="0" w:color="auto"/>
                <w:left w:val="none" w:sz="0" w:space="0" w:color="auto"/>
                <w:bottom w:val="none" w:sz="0" w:space="0" w:color="auto"/>
                <w:right w:val="none" w:sz="0" w:space="0" w:color="auto"/>
              </w:divBdr>
            </w:div>
          </w:divsChild>
        </w:div>
        <w:div w:id="1333952125">
          <w:marLeft w:val="0"/>
          <w:marRight w:val="0"/>
          <w:marTop w:val="0"/>
          <w:marBottom w:val="0"/>
          <w:divBdr>
            <w:top w:val="none" w:sz="0" w:space="0" w:color="auto"/>
            <w:left w:val="none" w:sz="0" w:space="0" w:color="auto"/>
            <w:bottom w:val="none" w:sz="0" w:space="0" w:color="auto"/>
            <w:right w:val="none" w:sz="0" w:space="0" w:color="auto"/>
          </w:divBdr>
          <w:divsChild>
            <w:div w:id="1097406998">
              <w:marLeft w:val="0"/>
              <w:marRight w:val="0"/>
              <w:marTop w:val="0"/>
              <w:marBottom w:val="0"/>
              <w:divBdr>
                <w:top w:val="none" w:sz="0" w:space="0" w:color="auto"/>
                <w:left w:val="none" w:sz="0" w:space="0" w:color="auto"/>
                <w:bottom w:val="none" w:sz="0" w:space="0" w:color="auto"/>
                <w:right w:val="none" w:sz="0" w:space="0" w:color="auto"/>
              </w:divBdr>
            </w:div>
          </w:divsChild>
        </w:div>
        <w:div w:id="1201166407">
          <w:marLeft w:val="0"/>
          <w:marRight w:val="0"/>
          <w:marTop w:val="0"/>
          <w:marBottom w:val="0"/>
          <w:divBdr>
            <w:top w:val="none" w:sz="0" w:space="0" w:color="auto"/>
            <w:left w:val="none" w:sz="0" w:space="0" w:color="auto"/>
            <w:bottom w:val="none" w:sz="0" w:space="0" w:color="auto"/>
            <w:right w:val="none" w:sz="0" w:space="0" w:color="auto"/>
          </w:divBdr>
          <w:divsChild>
            <w:div w:id="798256841">
              <w:marLeft w:val="0"/>
              <w:marRight w:val="0"/>
              <w:marTop w:val="0"/>
              <w:marBottom w:val="0"/>
              <w:divBdr>
                <w:top w:val="none" w:sz="0" w:space="0" w:color="auto"/>
                <w:left w:val="none" w:sz="0" w:space="0" w:color="auto"/>
                <w:bottom w:val="none" w:sz="0" w:space="0" w:color="auto"/>
                <w:right w:val="none" w:sz="0" w:space="0" w:color="auto"/>
              </w:divBdr>
            </w:div>
          </w:divsChild>
        </w:div>
        <w:div w:id="1457870755">
          <w:marLeft w:val="0"/>
          <w:marRight w:val="0"/>
          <w:marTop w:val="0"/>
          <w:marBottom w:val="0"/>
          <w:divBdr>
            <w:top w:val="none" w:sz="0" w:space="0" w:color="auto"/>
            <w:left w:val="none" w:sz="0" w:space="0" w:color="auto"/>
            <w:bottom w:val="none" w:sz="0" w:space="0" w:color="auto"/>
            <w:right w:val="none" w:sz="0" w:space="0" w:color="auto"/>
          </w:divBdr>
          <w:divsChild>
            <w:div w:id="1151561091">
              <w:marLeft w:val="0"/>
              <w:marRight w:val="0"/>
              <w:marTop w:val="0"/>
              <w:marBottom w:val="0"/>
              <w:divBdr>
                <w:top w:val="none" w:sz="0" w:space="0" w:color="auto"/>
                <w:left w:val="none" w:sz="0" w:space="0" w:color="auto"/>
                <w:bottom w:val="none" w:sz="0" w:space="0" w:color="auto"/>
                <w:right w:val="none" w:sz="0" w:space="0" w:color="auto"/>
              </w:divBdr>
            </w:div>
          </w:divsChild>
        </w:div>
        <w:div w:id="1540969758">
          <w:marLeft w:val="0"/>
          <w:marRight w:val="0"/>
          <w:marTop w:val="0"/>
          <w:marBottom w:val="0"/>
          <w:divBdr>
            <w:top w:val="none" w:sz="0" w:space="0" w:color="auto"/>
            <w:left w:val="none" w:sz="0" w:space="0" w:color="auto"/>
            <w:bottom w:val="none" w:sz="0" w:space="0" w:color="auto"/>
            <w:right w:val="none" w:sz="0" w:space="0" w:color="auto"/>
          </w:divBdr>
          <w:divsChild>
            <w:div w:id="849685072">
              <w:marLeft w:val="0"/>
              <w:marRight w:val="0"/>
              <w:marTop w:val="0"/>
              <w:marBottom w:val="0"/>
              <w:divBdr>
                <w:top w:val="none" w:sz="0" w:space="0" w:color="auto"/>
                <w:left w:val="none" w:sz="0" w:space="0" w:color="auto"/>
                <w:bottom w:val="none" w:sz="0" w:space="0" w:color="auto"/>
                <w:right w:val="none" w:sz="0" w:space="0" w:color="auto"/>
              </w:divBdr>
            </w:div>
          </w:divsChild>
        </w:div>
        <w:div w:id="2031104895">
          <w:marLeft w:val="0"/>
          <w:marRight w:val="0"/>
          <w:marTop w:val="0"/>
          <w:marBottom w:val="0"/>
          <w:divBdr>
            <w:top w:val="none" w:sz="0" w:space="0" w:color="auto"/>
            <w:left w:val="none" w:sz="0" w:space="0" w:color="auto"/>
            <w:bottom w:val="none" w:sz="0" w:space="0" w:color="auto"/>
            <w:right w:val="none" w:sz="0" w:space="0" w:color="auto"/>
          </w:divBdr>
          <w:divsChild>
            <w:div w:id="2014912544">
              <w:marLeft w:val="0"/>
              <w:marRight w:val="0"/>
              <w:marTop w:val="0"/>
              <w:marBottom w:val="0"/>
              <w:divBdr>
                <w:top w:val="none" w:sz="0" w:space="0" w:color="auto"/>
                <w:left w:val="none" w:sz="0" w:space="0" w:color="auto"/>
                <w:bottom w:val="none" w:sz="0" w:space="0" w:color="auto"/>
                <w:right w:val="none" w:sz="0" w:space="0" w:color="auto"/>
              </w:divBdr>
            </w:div>
          </w:divsChild>
        </w:div>
        <w:div w:id="306907715">
          <w:marLeft w:val="0"/>
          <w:marRight w:val="0"/>
          <w:marTop w:val="0"/>
          <w:marBottom w:val="0"/>
          <w:divBdr>
            <w:top w:val="none" w:sz="0" w:space="0" w:color="auto"/>
            <w:left w:val="none" w:sz="0" w:space="0" w:color="auto"/>
            <w:bottom w:val="none" w:sz="0" w:space="0" w:color="auto"/>
            <w:right w:val="none" w:sz="0" w:space="0" w:color="auto"/>
          </w:divBdr>
          <w:divsChild>
            <w:div w:id="504172976">
              <w:marLeft w:val="0"/>
              <w:marRight w:val="0"/>
              <w:marTop w:val="0"/>
              <w:marBottom w:val="0"/>
              <w:divBdr>
                <w:top w:val="none" w:sz="0" w:space="0" w:color="auto"/>
                <w:left w:val="none" w:sz="0" w:space="0" w:color="auto"/>
                <w:bottom w:val="none" w:sz="0" w:space="0" w:color="auto"/>
                <w:right w:val="none" w:sz="0" w:space="0" w:color="auto"/>
              </w:divBdr>
            </w:div>
          </w:divsChild>
        </w:div>
        <w:div w:id="642545773">
          <w:marLeft w:val="0"/>
          <w:marRight w:val="0"/>
          <w:marTop w:val="0"/>
          <w:marBottom w:val="0"/>
          <w:divBdr>
            <w:top w:val="none" w:sz="0" w:space="0" w:color="auto"/>
            <w:left w:val="none" w:sz="0" w:space="0" w:color="auto"/>
            <w:bottom w:val="none" w:sz="0" w:space="0" w:color="auto"/>
            <w:right w:val="none" w:sz="0" w:space="0" w:color="auto"/>
          </w:divBdr>
          <w:divsChild>
            <w:div w:id="710424734">
              <w:marLeft w:val="0"/>
              <w:marRight w:val="0"/>
              <w:marTop w:val="0"/>
              <w:marBottom w:val="0"/>
              <w:divBdr>
                <w:top w:val="none" w:sz="0" w:space="0" w:color="auto"/>
                <w:left w:val="none" w:sz="0" w:space="0" w:color="auto"/>
                <w:bottom w:val="none" w:sz="0" w:space="0" w:color="auto"/>
                <w:right w:val="none" w:sz="0" w:space="0" w:color="auto"/>
              </w:divBdr>
            </w:div>
          </w:divsChild>
        </w:div>
        <w:div w:id="2012944345">
          <w:marLeft w:val="0"/>
          <w:marRight w:val="0"/>
          <w:marTop w:val="0"/>
          <w:marBottom w:val="0"/>
          <w:divBdr>
            <w:top w:val="none" w:sz="0" w:space="0" w:color="auto"/>
            <w:left w:val="none" w:sz="0" w:space="0" w:color="auto"/>
            <w:bottom w:val="none" w:sz="0" w:space="0" w:color="auto"/>
            <w:right w:val="none" w:sz="0" w:space="0" w:color="auto"/>
          </w:divBdr>
          <w:divsChild>
            <w:div w:id="5175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02199">
      <w:bodyDiv w:val="1"/>
      <w:marLeft w:val="0"/>
      <w:marRight w:val="0"/>
      <w:marTop w:val="0"/>
      <w:marBottom w:val="0"/>
      <w:divBdr>
        <w:top w:val="none" w:sz="0" w:space="0" w:color="auto"/>
        <w:left w:val="none" w:sz="0" w:space="0" w:color="auto"/>
        <w:bottom w:val="none" w:sz="0" w:space="0" w:color="auto"/>
        <w:right w:val="none" w:sz="0" w:space="0" w:color="auto"/>
      </w:divBdr>
    </w:div>
    <w:div w:id="1978757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uoguelph.ca/land-acknowledg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gion xmlns="eb6d8c5d-5b31-4807-8756-a31b61bec20d" xsi:nil="true"/>
    <TaxCatchAll xmlns="eb6d8c5d-5b31-4807-8756-a31b61bec20d">
      <Value>34</Value>
      <Value>44</Value>
      <Value>36</Value>
    </TaxCatchAll>
    <m878ec015a4f4b73a9ca52baf1f7d80f xmlns="eb6d8c5d-5b31-4807-8756-a31b61bec20d">
      <Terms xmlns="http://schemas.microsoft.com/office/infopath/2007/PartnerControls"/>
    </m878ec015a4f4b73a9ca52baf1f7d80f>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Agenda</TermName>
          <TermId xmlns="http://schemas.microsoft.com/office/infopath/2007/PartnerControls">9fdb3e55-8aa1-4c0f-b70b-9a32169ae977</TermId>
        </TermInfo>
      </Terms>
    </i6f2cb5525bb4939af72cb97a4f89ecd>
    <e7a2213cd6994bb591e363ef1cc0e9f0 xmlns="eb6d8c5d-5b31-4807-8756-a31b61bec20d">
      <Terms xmlns="http://schemas.microsoft.com/office/infopath/2007/PartnerControls"/>
    </e7a2213cd6994bb591e363ef1cc0e9f0>
    <uccTrueDocumentDate xmlns="eb6d8c5d-5b31-4807-8756-a31b61bec20d">2024-05-07T04:00:00+00:00</uccTrueDocumentDate>
    <TaxCatchAllLabel xmlns="eb6d8c5d-5b31-4807-8756-a31b61bec20d" xsi:nil="true"/>
    <j67bc688373c4b44bb20244ce0a36ecf xmlns="eb6d8c5d-5b31-4807-8756-a31b61bec20d">
      <Terms xmlns="http://schemas.microsoft.com/office/infopath/2007/PartnerControls"/>
    </j67bc688373c4b44bb20244ce0a36ecf>
    <Assigned_x0020_Mtg xmlns="eb6d8c5d-5b31-4807-8756-a31b61bec20d">2024-06-13T04:00:00+00:00</Assigned_x0020_Mtg>
    <Modified_x0020_By1 xmlns="eb6d8c5d-5b31-4807-8756-a31b61bec20d">
      <UserInfo>
        <DisplayName/>
        <AccountId xsi:nil="true"/>
        <AccountType/>
      </UserInfo>
    </Modified_x0020_By1>
    <Checked_x0020_Out_x0020_To xmlns="eb6d8c5d-5b31-4807-8756-a31b61bec20d">
      <UserInfo>
        <DisplayName/>
        <AccountId xsi:nil="true"/>
        <AccountType/>
      </UserInfo>
    </Checked_x0020_Out_x0020_To>
    <m3733d99daff4f89891623bbf0f3d139 xmlns="eb6d8c5d-5b31-4807-8756-a31b61bec20d">
      <Terms xmlns="http://schemas.microsoft.com/office/infopath/2007/PartnerControls"/>
    </m3733d99daff4f89891623bbf0f3d139>
    <jb97119f89c948a6a4e9ff53244f466c xmlns="eb6d8c5d-5b31-4807-8756-a31b61bec20d">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d7a9a860-4346-4f07-a655-f11569f12f02</TermId>
        </TermInfo>
      </Terms>
    </jb97119f89c948a6a4e9ff53244f466c>
    <c2bfb9eca6cb4d51b35f04bc46a11199 xmlns="eb6d8c5d-5b31-4807-8756-a31b61bec20d">
      <Terms xmlns="http://schemas.microsoft.com/office/infopath/2007/PartnerControls"/>
    </c2bfb9eca6cb4d51b35f04bc46a11199>
    <LegacyPath xmlns="eb6d8c5d-5b31-4807-8756-a31b61bec20d" xsi:nil="true"/>
    <RoutingRule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C ARW" ma:contentTypeID="0x0101007F0447A8E6C16F40A99E2D6A3630B0682E00CA1E56BBE2AAEA4EA64034C0FEC97FF9" ma:contentTypeVersion="10" ma:contentTypeDescription="" ma:contentTypeScope="" ma:versionID="258e8a41b4f95bcdeedf6c756ce1c887">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90a25a48dd1aec02089d834cf6382c92"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jb97119f89c948a6a4e9ff53244f466c" minOccurs="0"/>
                <xsd:element ref="ns2:c2bfb9eca6cb4d51b35f04bc46a11199" minOccurs="0"/>
                <xsd:element ref="ns2:m3733d99daff4f89891623bbf0f3d13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ARW 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dd90705-a35c-40cc-8c9f-c27788c18e78}"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dd90705-a35c-40cc-8c9f-c27788c18e78}" ma:internalName="TaxCatchAllLabel" ma:readOnly="true" ma:showField="CatchAllDataLabel"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ARW Assigned Mtg" ma:format="DateOnly" ma:internalName="Assigned_x0020_Mtg">
      <xsd:simpleType>
        <xsd:restriction base="dms:DateTime"/>
      </xsd:simpleType>
    </xsd:element>
    <xsd:element name="Region" ma:index="19" nillable="true" ma:displayName="ARW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RC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RC 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RC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jb97119f89c948a6a4e9ff53244f466c" ma:index="25" nillable="true" ma:taxonomy="true" ma:internalName="jb97119f89c948a6a4e9ff53244f466c" ma:taxonomyFieldName="ARW_x0020_Area_x0020_of_x0020_Work" ma:displayName="ARW Area of Work" ma:default="" ma:fieldId="{3b97119f-89c9-48a6-a4e9-ff53244f466c}"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c2bfb9eca6cb4d51b35f04bc46a11199" ma:index="27" nillable="true" ma:taxonomy="true" ma:internalName="c2bfb9eca6cb4d51b35f04bc46a11199" ma:taxonomyFieldName="ARW_x0020_CoF" ma:displayName="ARW CoF" ma:default="" ma:fieldId="{c2bfb9ec-a6cb-4d51-b35f-04bc46a11199}" ma:sspId="3c940ca1-5ff5-4c12-9ecd-e33ede4a829f" ma:termSetId="1e975e55-f6b5-4e7f-bbe2-50fe1c92f582" ma:anchorId="00000000-0000-0000-0000-000000000000" ma:open="false" ma:isKeyword="false">
      <xsd:complexType>
        <xsd:sequence>
          <xsd:element ref="pc:Terms" minOccurs="0" maxOccurs="1"/>
        </xsd:sequence>
      </xsd:complexType>
    </xsd:element>
    <xsd:element name="m3733d99daff4f89891623bbf0f3d139" ma:index="29" nillable="true" ma:taxonomy="true" ma:internalName="m3733d99daff4f89891623bbf0f3d139" ma:taxonomyFieldName="ARW_x0020_Pastoral_x0020_Charge" ma:displayName="ARW Pastoral Charge" ma:default="" ma:fieldId="{63733d99-daff-4f89-8916-23bbf0f3d139}" ma:sspId="3c940ca1-5ff5-4c12-9ecd-e33ede4a829f" ma:termSetId="1e975e55-f6b5-4e7f-bbe2-50fe1c92f58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c940ca1-5ff5-4c12-9ecd-e33ede4a829f" ContentTypeId="0x0101007F0447A8E6C16F40A99E2D6A3630B0682E" PreviousValue="false"/>
</file>

<file path=customXml/itemProps1.xml><?xml version="1.0" encoding="utf-8"?>
<ds:datastoreItem xmlns:ds="http://schemas.openxmlformats.org/officeDocument/2006/customXml" ds:itemID="{7339A351-2FB2-4A28-B367-5AB27FF704D5}">
  <ds:schemaRefs>
    <ds:schemaRef ds:uri="http://schemas.microsoft.com/office/2006/metadata/properties"/>
    <ds:schemaRef ds:uri="http://schemas.microsoft.com/office/infopath/2007/PartnerControls"/>
    <ds:schemaRef ds:uri="9c1348c2-2d27-4699-a6a2-e883048b4b6d"/>
    <ds:schemaRef ds:uri="b85ee4a4-6545-49d6-b9cc-9512d94c7230"/>
  </ds:schemaRefs>
</ds:datastoreItem>
</file>

<file path=customXml/itemProps2.xml><?xml version="1.0" encoding="utf-8"?>
<ds:datastoreItem xmlns:ds="http://schemas.openxmlformats.org/officeDocument/2006/customXml" ds:itemID="{91FEB3CA-4868-4C7D-8A95-2CB898979A18}">
  <ds:schemaRefs>
    <ds:schemaRef ds:uri="http://schemas.microsoft.com/sharepoint/v3/contenttype/forms"/>
  </ds:schemaRefs>
</ds:datastoreItem>
</file>

<file path=customXml/itemProps3.xml><?xml version="1.0" encoding="utf-8"?>
<ds:datastoreItem xmlns:ds="http://schemas.openxmlformats.org/officeDocument/2006/customXml" ds:itemID="{EC90B8CF-810A-4AA0-BBC3-D7E1010EC6CC}"/>
</file>

<file path=customXml/itemProps4.xml><?xml version="1.0" encoding="utf-8"?>
<ds:datastoreItem xmlns:ds="http://schemas.openxmlformats.org/officeDocument/2006/customXml" ds:itemID="{F48BE7C9-812B-427C-AD2E-E44D223D3D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Thérèse Samuel</cp:lastModifiedBy>
  <cp:revision>130</cp:revision>
  <dcterms:created xsi:type="dcterms:W3CDTF">2024-04-22T20:21:00Z</dcterms:created>
  <dcterms:modified xsi:type="dcterms:W3CDTF">2024-07-23T01:24:56Z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0x0101007F0447A8E6C16F40A99E2D6A3630B0682E00CA1E56BBE2AAEA4EA64034C0FEC97FF9</vt:lpwstr>
  </property>
  <property fmtid="{D5CDD505-2E9C-101B-9397-08002B2CF9AE}" pid="3" name="UCCMonth">
    <vt:lpwstr/>
  </property>
  <property fmtid="{D5CDD505-2E9C-101B-9397-08002B2CF9AE}" pid="4" name="uccDocumentType">
    <vt:lpwstr>34;#Agenda|9fdb3e55-8aa1-4c0f-b70b-9a32169ae977</vt:lpwstr>
  </property>
  <property fmtid="{D5CDD505-2E9C-101B-9397-08002B2CF9AE}" pid="5" name="MediaServiceImageTags">
    <vt:lpwstr/>
  </property>
  <property fmtid="{D5CDD505-2E9C-101B-9397-08002B2CF9AE}" pid="6" name="UCCYear">
    <vt:lpwstr/>
  </property>
  <property fmtid="{D5CDD505-2E9C-101B-9397-08002B2CF9AE}" pid="7" name="Area_x0020_of_x0020_Work">
    <vt:lpwstr/>
  </property>
  <property fmtid="{D5CDD505-2E9C-101B-9397-08002B2CF9AE}" pid="8" name="Regional_x0020_Council">
    <vt:lpwstr>36;#Commission|a47be384-2603-4b9a-973a-d4473662e268</vt:lpwstr>
  </property>
  <property fmtid="{D5CDD505-2E9C-101B-9397-08002B2CF9AE}" pid="9" name="CoF">
    <vt:lpwstr>36;#Commission|a47be384-2603-4b9a-973a-d4473662e268</vt:lpwstr>
  </property>
  <property fmtid="{D5CDD505-2E9C-101B-9397-08002B2CF9AE}" pid="10" name="Regional Council">
    <vt:lpwstr>36;#Commission|a47be384-2603-4b9a-973a-d4473662e268</vt:lpwstr>
  </property>
  <property fmtid="{D5CDD505-2E9C-101B-9397-08002B2CF9AE}" pid="11" name="Area of Work">
    <vt:lpwstr/>
  </property>
  <property fmtid="{D5CDD505-2E9C-101B-9397-08002B2CF9AE}" pid="12" name="Committee Document Status">
    <vt:lpwstr>Draft</vt:lpwstr>
  </property>
  <property fmtid="{D5CDD505-2E9C-101B-9397-08002B2CF9AE}" pid="13" name="Meeting Start Date">
    <vt:filetime>2024-06-13T04:00:00Z</vt:filetime>
  </property>
  <property fmtid="{D5CDD505-2E9C-101B-9397-08002B2CF9AE}" pid="16" name="i6f2cb5525bb4939af72cb97a4f89ecd">
    <vt:lpwstr>Agenda|9fdb3e55-8aa1-4c0f-b70b-9a32169ae977</vt:lpwstr>
  </property>
  <property fmtid="{D5CDD505-2E9C-101B-9397-08002B2CF9AE}" pid="18" name="uccTrueDocumentDate">
    <vt:filetime>2024-05-07T04:00:00Z</vt:filetime>
  </property>
  <property fmtid="{D5CDD505-2E9C-101B-9397-08002B2CF9AE}" pid="19" name="CoF0">
    <vt:lpwstr/>
  </property>
  <property fmtid="{D5CDD505-2E9C-101B-9397-08002B2CF9AE}" pid="20" name="Topic">
    <vt:lpwstr/>
  </property>
  <property fmtid="{D5CDD505-2E9C-101B-9397-08002B2CF9AE}" pid="23" name="h1badf0b01544db1a9c9b85d6e39d012">
    <vt:lpwstr>Commission|a47be384-2603-4b9a-973a-d4473662e268</vt:lpwstr>
  </property>
  <property fmtid="{D5CDD505-2E9C-101B-9397-08002B2CF9AE}" pid="24" name="ecd3d254839b4d0ebcb9681a5c031fa2">
    <vt:lpwstr>Commission|a47be384-2603-4b9a-973a-d4473662e268</vt:lpwstr>
  </property>
  <property fmtid="{D5CDD505-2E9C-101B-9397-08002B2CF9AE}" pid="25" name="Pastoral_x0020_Charge">
    <vt:lpwstr/>
  </property>
  <property fmtid="{D5CDD505-2E9C-101B-9397-08002B2CF9AE}" pid="26" name="Area_x0020_of_x0020_Work0">
    <vt:lpwstr/>
  </property>
  <property fmtid="{D5CDD505-2E9C-101B-9397-08002B2CF9AE}" pid="27" name="lcf76f155ced4ddcb4097134ff3c332f">
    <vt:lpwstr/>
  </property>
  <property fmtid="{D5CDD505-2E9C-101B-9397-08002B2CF9AE}" pid="30" name="Pastoral Charge">
    <vt:lpwstr/>
  </property>
  <property fmtid="{D5CDD505-2E9C-101B-9397-08002B2CF9AE}" pid="31" name="Area of Work0">
    <vt:lpwstr/>
  </property>
  <property fmtid="{D5CDD505-2E9C-101B-9397-08002B2CF9AE}" pid="32" name="ARW_x0020_Pastoral_x0020_Charge">
    <vt:lpwstr/>
  </property>
  <property fmtid="{D5CDD505-2E9C-101B-9397-08002B2CF9AE}" pid="33" name="m3733d99daff4f89891623bbf0f3d139">
    <vt:lpwstr/>
  </property>
  <property fmtid="{D5CDD505-2E9C-101B-9397-08002B2CF9AE}" pid="35" name="jb97119f89c948a6a4e9ff53244f466c">
    <vt:lpwstr>Minutes|d7a9a860-4346-4f07-a655-f11569f12f02</vt:lpwstr>
  </property>
  <property fmtid="{D5CDD505-2E9C-101B-9397-08002B2CF9AE}" pid="36" name="c2bfb9eca6cb4d51b35f04bc46a11199">
    <vt:lpwstr/>
  </property>
  <property fmtid="{D5CDD505-2E9C-101B-9397-08002B2CF9AE}" pid="37" name="ARW Area of Work">
    <vt:lpwstr>44;#Minutes|d7a9a860-4346-4f07-a655-f11569f12f02</vt:lpwstr>
  </property>
  <property fmtid="{D5CDD505-2E9C-101B-9397-08002B2CF9AE}" pid="38" name="ARW_x0020_CoF">
    <vt:lpwstr/>
  </property>
  <property fmtid="{D5CDD505-2E9C-101B-9397-08002B2CF9AE}" pid="40" name="ARW CoF">
    <vt:lpwstr/>
  </property>
  <property fmtid="{D5CDD505-2E9C-101B-9397-08002B2CF9AE}" pid="41" name="ARW Pastoral Charge">
    <vt:lpwstr/>
  </property>
  <property fmtid="{D5CDD505-2E9C-101B-9397-08002B2CF9AE}" pid="42" name="jfbb0c8a2dcc474fbc52b8c214cd4afd">
    <vt:lpwstr/>
  </property>
  <property fmtid="{D5CDD505-2E9C-101B-9397-08002B2CF9AE}" pid="45" name="ARW_x0020_Area_x0020_of_x0020_Work">
    <vt:lpwstr>44;#Minutes|d7a9a860-4346-4f07-a655-f11569f12f02</vt:lpwstr>
  </property>
</Properties>
</file>