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C52D01" w:rsidR="00C00B59" w:rsidP="2402410B" w:rsidRDefault="00C00B59" w14:paraId="73E268FA" w14:textId="77777777">
      <w:pPr>
        <w:tabs>
          <w:tab w:val="left" w:pos="1106"/>
        </w:tabs>
        <w:spacing w:after="0" w:line="240" w:lineRule="auto"/>
        <w:ind w:left="2160" w:hanging="2160"/>
        <w:jc w:val="center"/>
        <w:rPr>
          <w:rFonts w:ascii="Calibri" w:hAnsi="Calibri" w:eastAsia="Calibri" w:cs="Times New Roman"/>
          <w:b/>
          <w:bCs/>
        </w:rPr>
      </w:pPr>
      <w:r w:rsidRPr="2402410B">
        <w:rPr>
          <w:rFonts w:ascii="Calibri" w:hAnsi="Calibri" w:eastAsia="Calibri" w:cs="Times New Roman"/>
          <w:b/>
          <w:bCs/>
        </w:rPr>
        <w:t xml:space="preserve">Executive </w:t>
      </w:r>
    </w:p>
    <w:p w:rsidRPr="00C52D01" w:rsidR="00C00B59" w:rsidP="6B8FCE35" w:rsidRDefault="757BCF34" w14:paraId="4FE240AC" w14:textId="75E996F4">
      <w:pPr>
        <w:tabs>
          <w:tab w:val="left" w:pos="1106"/>
        </w:tabs>
        <w:spacing w:after="0" w:line="240" w:lineRule="auto"/>
        <w:ind w:left="2160" w:hanging="2160"/>
        <w:jc w:val="center"/>
        <w:rPr>
          <w:rFonts w:ascii="Calibri" w:hAnsi="Calibri" w:eastAsia="Calibri" w:cs="Times New Roman"/>
          <w:b/>
          <w:bCs/>
        </w:rPr>
      </w:pPr>
      <w:r w:rsidRPr="6B8FCE35">
        <w:rPr>
          <w:rFonts w:ascii="Calibri" w:hAnsi="Calibri" w:eastAsia="Calibri" w:cs="Times New Roman"/>
          <w:b/>
          <w:bCs/>
        </w:rPr>
        <w:t>Antler River Watershed Regional Council</w:t>
      </w:r>
    </w:p>
    <w:p w:rsidR="00C00B59" w:rsidP="00C00B59" w:rsidRDefault="00C00B59" w14:paraId="35D7D815" w14:textId="0DDD4ACE">
      <w:pPr>
        <w:widowControl w:val="0"/>
        <w:tabs>
          <w:tab w:val="left" w:pos="1106"/>
        </w:tabs>
        <w:spacing w:after="0" w:line="240" w:lineRule="auto"/>
        <w:jc w:val="center"/>
        <w:rPr>
          <w:rFonts w:ascii="Calibri" w:hAnsi="Calibri" w:eastAsia="Calibri" w:cs="Calibri"/>
          <w:b/>
          <w:bCs/>
          <w:iCs/>
          <w:smallCaps/>
          <w:lang w:val="en"/>
        </w:rPr>
      </w:pPr>
      <w:r w:rsidRPr="00C52D01">
        <w:rPr>
          <w:rFonts w:ascii="Calibri" w:hAnsi="Calibri" w:eastAsia="Calibri" w:cs="Calibri"/>
          <w:b/>
          <w:bCs/>
          <w:iCs/>
          <w:smallCaps/>
          <w:lang w:val="en"/>
        </w:rPr>
        <w:t>of The United Church of Canada</w:t>
      </w:r>
    </w:p>
    <w:p w:rsidRPr="00C52D01" w:rsidR="00B45BC9" w:rsidP="00C00B59" w:rsidRDefault="00B45BC9" w14:paraId="7D8B77AE" w14:textId="78858AC3">
      <w:pPr>
        <w:widowControl w:val="0"/>
        <w:tabs>
          <w:tab w:val="left" w:pos="1106"/>
        </w:tabs>
        <w:spacing w:after="0" w:line="240" w:lineRule="auto"/>
        <w:jc w:val="center"/>
        <w:rPr>
          <w:rFonts w:ascii="Calibri" w:hAnsi="Calibri" w:eastAsia="Calibri" w:cs="Calibri"/>
          <w:b/>
          <w:bCs/>
          <w:iCs/>
          <w:smallCaps/>
          <w:lang w:val="en"/>
        </w:rPr>
      </w:pPr>
      <w:r>
        <w:rPr>
          <w:b/>
          <w:bCs/>
        </w:rPr>
        <w:t>MINUTES</w:t>
      </w:r>
      <w:r w:rsidRPr="592955FA">
        <w:rPr>
          <w:b/>
          <w:bCs/>
        </w:rPr>
        <w:t xml:space="preserve"> </w:t>
      </w:r>
    </w:p>
    <w:p w:rsidRPr="00C52D01" w:rsidR="00C00B59" w:rsidP="00C00B59" w:rsidRDefault="00C00B59" w14:paraId="3489700D" w14:textId="77777777">
      <w:pPr>
        <w:widowControl w:val="0"/>
        <w:tabs>
          <w:tab w:val="left" w:pos="1106"/>
        </w:tabs>
        <w:spacing w:after="0" w:line="240" w:lineRule="auto"/>
        <w:rPr>
          <w:b/>
          <w:bCs/>
        </w:rPr>
      </w:pPr>
      <w:bookmarkStart w:name="_Int_GzAmkyiJ" w:id="0"/>
    </w:p>
    <w:p w:rsidRPr="00C52D01" w:rsidR="00C00B59" w:rsidP="00C00B59" w:rsidRDefault="00435A5D" w14:paraId="179C7512" w14:textId="6C15AC51">
      <w:pPr>
        <w:widowControl w:val="0"/>
        <w:tabs>
          <w:tab w:val="left" w:pos="1106"/>
        </w:tabs>
        <w:spacing w:after="0" w:line="240" w:lineRule="auto"/>
        <w:rPr>
          <w:b/>
          <w:bCs/>
        </w:rPr>
      </w:pPr>
      <w:r>
        <w:rPr>
          <w:b/>
          <w:bCs/>
        </w:rPr>
        <w:t>January 8</w:t>
      </w:r>
      <w:r w:rsidRPr="00435A5D">
        <w:rPr>
          <w:b/>
          <w:bCs/>
          <w:vertAlign w:val="superscript"/>
        </w:rPr>
        <w:t>th</w:t>
      </w:r>
      <w:r w:rsidRPr="592955FA" w:rsidR="00C00B59">
        <w:rPr>
          <w:b/>
          <w:bCs/>
        </w:rPr>
        <w:t xml:space="preserve">, </w:t>
      </w:r>
      <w:bookmarkStart w:name="_Int_ARLSKbW9" w:id="1"/>
      <w:r w:rsidRPr="592955FA" w:rsidR="00C00B59">
        <w:rPr>
          <w:b/>
          <w:bCs/>
        </w:rPr>
        <w:t>202</w:t>
      </w:r>
      <w:bookmarkEnd w:id="0"/>
      <w:bookmarkEnd w:id="1"/>
      <w:r>
        <w:rPr>
          <w:b/>
          <w:bCs/>
        </w:rPr>
        <w:t>5</w:t>
      </w:r>
      <w:r w:rsidRPr="592955FA" w:rsidR="00C00B59">
        <w:rPr>
          <w:b/>
          <w:bCs/>
        </w:rPr>
        <w:t xml:space="preserve"> 10:00 AM</w:t>
      </w:r>
    </w:p>
    <w:p w:rsidRPr="00C52D01" w:rsidR="00C00B59" w:rsidP="4A11AC4F" w:rsidRDefault="7B1EC1B4" w14:paraId="1D6D9876" w14:textId="44822620">
      <w:pPr>
        <w:widowControl w:val="0"/>
        <w:spacing w:after="0" w:line="240" w:lineRule="auto"/>
        <w:rPr>
          <w:b/>
          <w:bCs/>
        </w:rPr>
      </w:pPr>
      <w:r w:rsidRPr="4A11AC4F">
        <w:rPr>
          <w:b/>
          <w:bCs/>
        </w:rPr>
        <w:t xml:space="preserve">Zoom Link: </w:t>
      </w:r>
      <w:hyperlink w:history="1" r:id="rId11">
        <w:r w:rsidRPr="008C3D80" w:rsidR="00184AF8">
          <w:rPr>
            <w:rStyle w:val="Hyperlink"/>
          </w:rPr>
          <w:t>https://united-church.zoom.us/j/89597552156</w:t>
        </w:r>
      </w:hyperlink>
      <w:r w:rsidR="00184AF8">
        <w:t xml:space="preserve"> </w:t>
      </w:r>
    </w:p>
    <w:p w:rsidRPr="00C52D01" w:rsidR="00C00B59" w:rsidP="4A11AC4F" w:rsidRDefault="00C00B59" w14:paraId="6843FEEA" w14:textId="04CD7D39">
      <w:pPr>
        <w:widowControl w:val="0"/>
        <w:tabs>
          <w:tab w:val="left" w:pos="1106"/>
        </w:tabs>
        <w:spacing w:after="0" w:line="240" w:lineRule="auto"/>
        <w:rPr>
          <w:b/>
          <w:bCs/>
        </w:rPr>
      </w:pPr>
    </w:p>
    <w:p w:rsidRPr="00C52D01" w:rsidR="00C00B59" w:rsidP="45631EED" w:rsidRDefault="2CD95EA9" w14:paraId="13974CE0" w14:textId="4DC199CF">
      <w:pPr>
        <w:spacing w:after="0" w:line="240" w:lineRule="auto"/>
        <w:rPr>
          <w:rFonts w:ascii="Calibri" w:hAnsi="Calibri" w:eastAsia="Calibri" w:cs="Calibri"/>
        </w:rPr>
      </w:pPr>
      <w:r w:rsidRPr="50491F57">
        <w:rPr>
          <w:b/>
          <w:bCs/>
        </w:rPr>
        <w:t>Roster:</w:t>
      </w:r>
      <w:r>
        <w:t xml:space="preserve"> Cheryl Bolton (President), Richard Auckland (President Elect), </w:t>
      </w:r>
      <w:r w:rsidR="4FCDFFBA">
        <w:t xml:space="preserve">Doug Cameron (Treasurer), </w:t>
      </w:r>
      <w:r w:rsidR="4B2ADB04">
        <w:t xml:space="preserve">Linda Badke, </w:t>
      </w:r>
      <w:r>
        <w:t>Karlene Brown-Palmer,</w:t>
      </w:r>
      <w:r w:rsidR="6F9BEDA5">
        <w:t xml:space="preserve"> </w:t>
      </w:r>
      <w:r>
        <w:t>Eileen Antone, Louise Hall, Greg Simpson, Diane Skomash, Sandra Stock</w:t>
      </w:r>
      <w:r w:rsidR="5849DF51">
        <w:t xml:space="preserve">, </w:t>
      </w:r>
      <w:r w:rsidRPr="50491F57" w:rsidR="5849DF51">
        <w:rPr>
          <w:rFonts w:ascii="Calibri" w:hAnsi="Calibri" w:eastAsia="Calibri" w:cs="Calibri"/>
        </w:rPr>
        <w:t>Jane Van Patter</w:t>
      </w:r>
      <w:r w:rsidR="00D10289">
        <w:rPr>
          <w:rFonts w:ascii="Calibri" w:hAnsi="Calibri" w:eastAsia="Calibri" w:cs="Calibri"/>
        </w:rPr>
        <w:t>.</w:t>
      </w:r>
    </w:p>
    <w:p w:rsidRPr="00C52D01" w:rsidR="00C00B59" w:rsidP="00C00B59" w:rsidRDefault="00C00B59" w14:paraId="2E6CD623" w14:textId="23C9FD16">
      <w:pPr>
        <w:spacing w:after="0" w:line="240" w:lineRule="auto"/>
      </w:pPr>
      <w:r w:rsidRPr="6AC0F897">
        <w:rPr>
          <w:b/>
          <w:bCs/>
        </w:rPr>
        <w:t xml:space="preserve">Staff Support: </w:t>
      </w:r>
      <w:r>
        <w:t>Mark Laird, Executive Minister</w:t>
      </w:r>
      <w:r w:rsidR="153FCA13">
        <w:t>, Max Watkinson, Executive Assistant</w:t>
      </w:r>
    </w:p>
    <w:p w:rsidRPr="00C52D01" w:rsidR="00C00B59" w:rsidP="00C00B59" w:rsidRDefault="00C00B59" w14:paraId="205FCF5D" w14:textId="472EE8C4">
      <w:pPr>
        <w:spacing w:after="0" w:line="240" w:lineRule="auto"/>
        <w:rPr>
          <w:bCs/>
        </w:rPr>
      </w:pPr>
      <w:r w:rsidRPr="00C52D01">
        <w:rPr>
          <w:b/>
          <w:bCs/>
        </w:rPr>
        <w:t>Regrets:</w:t>
      </w:r>
      <w:r w:rsidR="00B45BC9">
        <w:rPr>
          <w:b/>
          <w:bCs/>
        </w:rPr>
        <w:t xml:space="preserve"> </w:t>
      </w:r>
      <w:r w:rsidR="00EA0033">
        <w:rPr>
          <w:rFonts w:ascii="Calibri" w:hAnsi="Calibri" w:eastAsia="Calibri" w:cs="Calibri"/>
        </w:rPr>
        <w:t xml:space="preserve">Greg Simpson </w:t>
      </w:r>
    </w:p>
    <w:p w:rsidRPr="00C52D01" w:rsidR="00C00B59" w:rsidP="00C00B59" w:rsidRDefault="00C00B59" w14:paraId="16A2E3AD" w14:textId="77777777">
      <w:pPr>
        <w:spacing w:after="0" w:line="240" w:lineRule="auto"/>
        <w:rPr>
          <w:bCs/>
        </w:rPr>
      </w:pPr>
    </w:p>
    <w:p w:rsidRPr="00C52D01" w:rsidR="00C00B59" w:rsidP="00C00B59" w:rsidRDefault="00C00B59" w14:paraId="020522DE" w14:textId="77777777">
      <w:pPr>
        <w:spacing w:after="0" w:line="240" w:lineRule="auto"/>
      </w:pPr>
      <w:r w:rsidRPr="00C52D01">
        <w:rPr>
          <w:b/>
        </w:rPr>
        <w:t xml:space="preserve">Welcome/Constitute Meeting/Acknowledging the Land: </w:t>
      </w:r>
      <w:r w:rsidRPr="00C52D01">
        <w:t>President Cheryl Bolton</w:t>
      </w:r>
    </w:p>
    <w:p w:rsidRPr="00C52D01" w:rsidR="00C00B59" w:rsidP="00C00B59" w:rsidRDefault="00C00B59" w14:paraId="1A1748E9" w14:textId="7FDB668B">
      <w:pPr>
        <w:spacing w:after="0" w:line="240" w:lineRule="auto"/>
      </w:pPr>
      <w:r w:rsidRPr="164A0AF2">
        <w:rPr>
          <w:rFonts w:ascii="Calibri" w:hAnsi="Calibri" w:eastAsiaTheme="majorEastAsia"/>
          <w:lang w:eastAsia="en-CA"/>
        </w:rPr>
        <w:t>I constitute this meeting in the name of Jesus Christ, the one true head of the Church and by the authority vested in me by Antler River Watershed Regional Council for whatever business may properly come before it.  The bounds of this meeting will be the Zoom call.</w:t>
      </w:r>
    </w:p>
    <w:p w:rsidRPr="00C52D01" w:rsidR="00C00B59" w:rsidP="00C00B59" w:rsidRDefault="00C00B59" w14:paraId="0A54D736" w14:textId="77777777">
      <w:pPr>
        <w:keepNext/>
        <w:keepLines/>
        <w:spacing w:after="0" w:line="240" w:lineRule="auto"/>
        <w:outlineLvl w:val="1"/>
        <w:rPr>
          <w:rFonts w:ascii="Calibri" w:hAnsi="Calibri" w:eastAsiaTheme="majorEastAsia" w:cstheme="minorHAnsi"/>
          <w:b/>
          <w:lang w:eastAsia="en-CA"/>
        </w:rPr>
      </w:pPr>
      <w:bookmarkStart w:name="_Toc418073763" w:id="2"/>
    </w:p>
    <w:p w:rsidR="00C00B59" w:rsidP="00C00B59" w:rsidRDefault="00C00B59" w14:paraId="2EF2C595" w14:textId="4F1E8E3F">
      <w:pPr>
        <w:keepNext/>
        <w:keepLines/>
        <w:spacing w:after="0" w:line="240" w:lineRule="auto"/>
        <w:outlineLvl w:val="1"/>
        <w:rPr>
          <w:rFonts w:ascii="Calibri" w:hAnsi="Calibri" w:eastAsiaTheme="majorEastAsia" w:cstheme="minorHAnsi"/>
          <w:lang w:eastAsia="en-CA"/>
        </w:rPr>
      </w:pPr>
      <w:r w:rsidRPr="00C52D01">
        <w:rPr>
          <w:rFonts w:ascii="Calibri" w:hAnsi="Calibri" w:eastAsiaTheme="majorEastAsia" w:cstheme="minorHAnsi"/>
          <w:b/>
          <w:lang w:eastAsia="en-CA"/>
        </w:rPr>
        <w:t>Opening Worship</w:t>
      </w:r>
      <w:r w:rsidR="00EA0033">
        <w:rPr>
          <w:rFonts w:ascii="Calibri" w:hAnsi="Calibri" w:eastAsiaTheme="majorEastAsia" w:cstheme="minorHAnsi"/>
          <w:lang w:eastAsia="en-CA"/>
        </w:rPr>
        <w:t xml:space="preserve"> – </w:t>
      </w:r>
      <w:r w:rsidR="00D10289">
        <w:rPr>
          <w:rFonts w:ascii="Calibri" w:hAnsi="Calibri" w:eastAsiaTheme="majorEastAsia" w:cstheme="minorHAnsi"/>
          <w:lang w:eastAsia="en-CA"/>
        </w:rPr>
        <w:t xml:space="preserve">President Cheryl </w:t>
      </w:r>
      <w:r w:rsidR="00435A5D">
        <w:rPr>
          <w:rFonts w:ascii="Calibri" w:hAnsi="Calibri" w:eastAsiaTheme="majorEastAsia" w:cstheme="minorHAnsi"/>
          <w:lang w:eastAsia="en-CA"/>
        </w:rPr>
        <w:t xml:space="preserve">asked the </w:t>
      </w:r>
      <w:r w:rsidR="00AF3A57">
        <w:rPr>
          <w:rFonts w:ascii="Calibri" w:hAnsi="Calibri" w:eastAsiaTheme="majorEastAsia" w:cstheme="minorHAnsi"/>
          <w:lang w:eastAsia="en-CA"/>
        </w:rPr>
        <w:t>court</w:t>
      </w:r>
      <w:r w:rsidR="00435A5D">
        <w:rPr>
          <w:rFonts w:ascii="Calibri" w:hAnsi="Calibri" w:eastAsiaTheme="majorEastAsia" w:cstheme="minorHAnsi"/>
          <w:lang w:eastAsia="en-CA"/>
        </w:rPr>
        <w:t xml:space="preserve"> to share about their holiday break and if they had any New Year resolution. </w:t>
      </w:r>
    </w:p>
    <w:p w:rsidRPr="00EA0033" w:rsidR="00EA0033" w:rsidP="00C00B59" w:rsidRDefault="00EA0033" w14:paraId="1769AC92" w14:textId="77777777">
      <w:pPr>
        <w:keepNext/>
        <w:keepLines/>
        <w:spacing w:after="0" w:line="240" w:lineRule="auto"/>
        <w:outlineLvl w:val="1"/>
        <w:rPr>
          <w:rFonts w:ascii="Calibri" w:hAnsi="Calibri" w:eastAsiaTheme="majorEastAsia" w:cstheme="minorHAnsi"/>
          <w:lang w:eastAsia="en-CA"/>
        </w:rPr>
      </w:pPr>
    </w:p>
    <w:p w:rsidR="00C00B59" w:rsidP="00C00B59" w:rsidRDefault="00C00B59" w14:paraId="3292BCDF" w14:textId="2386EA2B">
      <w:pPr>
        <w:keepNext/>
        <w:keepLines/>
        <w:spacing w:after="0" w:line="240" w:lineRule="auto"/>
        <w:outlineLvl w:val="1"/>
        <w:rPr>
          <w:rFonts w:ascii="Calibri" w:hAnsi="Calibri" w:eastAsiaTheme="majorEastAsia" w:cstheme="minorHAnsi"/>
          <w:b/>
          <w:lang w:eastAsia="en-CA"/>
        </w:rPr>
      </w:pPr>
      <w:r w:rsidRPr="00C52D01">
        <w:rPr>
          <w:rFonts w:ascii="Calibri" w:hAnsi="Calibri" w:eastAsiaTheme="majorEastAsia" w:cstheme="minorHAnsi"/>
          <w:b/>
          <w:lang w:eastAsia="en-CA"/>
        </w:rPr>
        <w:t>Opening Agreements</w:t>
      </w:r>
    </w:p>
    <w:p w:rsidR="00EA0033" w:rsidP="00C00B59" w:rsidRDefault="009C2442" w14:paraId="6616A660" w14:textId="53594764">
      <w:pPr>
        <w:keepNext/>
        <w:keepLines/>
        <w:spacing w:after="0" w:line="240" w:lineRule="auto"/>
        <w:outlineLvl w:val="1"/>
        <w:rPr>
          <w:rFonts w:ascii="Calibri" w:hAnsi="Calibri" w:eastAsiaTheme="majorEastAsia" w:cstheme="minorHAnsi"/>
          <w:b/>
          <w:lang w:eastAsia="en-CA"/>
        </w:rPr>
      </w:pPr>
      <w:r>
        <w:rPr>
          <w:rFonts w:ascii="Calibri" w:hAnsi="Calibri" w:eastAsiaTheme="majorEastAsia" w:cstheme="minorHAnsi"/>
          <w:b/>
          <w:lang w:eastAsia="en-CA"/>
        </w:rPr>
        <w:t xml:space="preserve">MOTION: </w:t>
      </w:r>
      <w:r w:rsidR="00435A5D">
        <w:rPr>
          <w:rFonts w:ascii="Calibri" w:hAnsi="Calibri" w:eastAsiaTheme="majorEastAsia" w:cstheme="minorHAnsi"/>
          <w:b/>
          <w:lang w:eastAsia="en-CA"/>
        </w:rPr>
        <w:t>Richard Auckland/Jane Van Patter</w:t>
      </w:r>
    </w:p>
    <w:p w:rsidRPr="00C52D01" w:rsidR="00EA0033" w:rsidP="00C00B59" w:rsidRDefault="00EA0033" w14:paraId="691337FD" w14:textId="72820DDD">
      <w:pPr>
        <w:keepNext/>
        <w:keepLines/>
        <w:spacing w:after="0" w:line="240" w:lineRule="auto"/>
        <w:outlineLvl w:val="1"/>
        <w:rPr>
          <w:rFonts w:ascii="Calibri" w:hAnsi="Calibri" w:eastAsiaTheme="majorEastAsia" w:cstheme="minorHAnsi"/>
          <w:b/>
          <w:lang w:eastAsia="en-CA"/>
        </w:rPr>
      </w:pPr>
      <w:r>
        <w:rPr>
          <w:rFonts w:ascii="Calibri" w:hAnsi="Calibri" w:eastAsiaTheme="majorEastAsia" w:cstheme="minorHAnsi"/>
          <w:b/>
          <w:lang w:eastAsia="en-CA"/>
        </w:rPr>
        <w:t>T</w:t>
      </w:r>
      <w:r w:rsidR="00A61A6B">
        <w:rPr>
          <w:rFonts w:ascii="Calibri" w:hAnsi="Calibri" w:eastAsiaTheme="majorEastAsia" w:cstheme="minorHAnsi"/>
          <w:b/>
          <w:lang w:eastAsia="en-CA"/>
        </w:rPr>
        <w:t xml:space="preserve">hat the </w:t>
      </w:r>
      <w:r w:rsidR="000E3692">
        <w:rPr>
          <w:rFonts w:ascii="Calibri" w:hAnsi="Calibri" w:eastAsiaTheme="majorEastAsia" w:cstheme="minorHAnsi"/>
          <w:b/>
          <w:lang w:eastAsia="en-CA"/>
        </w:rPr>
        <w:t>Antler River Watershed Regional Counci</w:t>
      </w:r>
      <w:r w:rsidR="00435A5D">
        <w:rPr>
          <w:rFonts w:ascii="Calibri" w:hAnsi="Calibri" w:eastAsiaTheme="majorEastAsia" w:cstheme="minorHAnsi"/>
          <w:b/>
          <w:lang w:eastAsia="en-CA"/>
        </w:rPr>
        <w:t>l</w:t>
      </w:r>
      <w:r w:rsidR="000E3692">
        <w:rPr>
          <w:rFonts w:ascii="Calibri" w:hAnsi="Calibri" w:eastAsiaTheme="majorEastAsia" w:cstheme="minorHAnsi"/>
          <w:b/>
          <w:lang w:eastAsia="en-CA"/>
        </w:rPr>
        <w:t xml:space="preserve"> Executive </w:t>
      </w:r>
      <w:r>
        <w:rPr>
          <w:rFonts w:ascii="Calibri" w:hAnsi="Calibri" w:eastAsiaTheme="majorEastAsia" w:cstheme="minorHAnsi"/>
          <w:b/>
          <w:lang w:eastAsia="en-CA"/>
        </w:rPr>
        <w:t xml:space="preserve">accept the consent docket as presented. </w:t>
      </w:r>
    </w:p>
    <w:p w:rsidRPr="00C52D01" w:rsidR="00C00B59" w:rsidP="00C00B59" w:rsidRDefault="00C00B59" w14:paraId="42648563" w14:textId="452A6031">
      <w:pPr>
        <w:keepNext/>
        <w:keepLines/>
        <w:spacing w:after="0" w:line="240" w:lineRule="auto"/>
        <w:outlineLvl w:val="1"/>
        <w:rPr>
          <w:rFonts w:ascii="Calibri" w:hAnsi="Calibri" w:eastAsiaTheme="majorEastAsia" w:cstheme="minorHAnsi"/>
          <w:lang w:eastAsia="en-CA"/>
        </w:rPr>
      </w:pPr>
      <w:r w:rsidRPr="00C52D01">
        <w:rPr>
          <w:rFonts w:ascii="Calibri" w:hAnsi="Calibri" w:eastAsiaTheme="majorEastAsia" w:cstheme="minorHAnsi"/>
          <w:lang w:eastAsia="en-CA"/>
        </w:rPr>
        <w:t>Consent Docket</w:t>
      </w:r>
      <w:r w:rsidR="00860AEA">
        <w:rPr>
          <w:rFonts w:ascii="Calibri" w:hAnsi="Calibri" w:eastAsiaTheme="majorEastAsia" w:cstheme="minorHAnsi"/>
          <w:lang w:eastAsia="en-CA"/>
        </w:rPr>
        <w:t>:</w:t>
      </w:r>
    </w:p>
    <w:bookmarkEnd w:id="2"/>
    <w:p w:rsidRPr="00C52D01" w:rsidR="00C00B59" w:rsidP="00C00B59" w:rsidRDefault="00C00B59" w14:paraId="255E00A8" w14:textId="77777777">
      <w:pPr>
        <w:spacing w:after="0" w:line="240" w:lineRule="auto"/>
        <w:rPr>
          <w:rFonts w:ascii="Calibri" w:hAnsi="Calibri" w:eastAsia="Calibri" w:cs="Calibri"/>
          <w:lang w:eastAsia="en-CA"/>
        </w:rPr>
      </w:pPr>
      <w:r w:rsidRPr="00C52D01">
        <w:rPr>
          <w:rFonts w:ascii="Calibri" w:hAnsi="Calibri" w:eastAsia="Calibri" w:cs="Calibri"/>
          <w:lang w:eastAsia="en-CA"/>
        </w:rPr>
        <w:t>Any of the following matters that require discussion can be lifted from the consent docket and voted upon separately:</w:t>
      </w:r>
    </w:p>
    <w:p w:rsidRPr="00C52D01" w:rsidR="00C00B59" w:rsidP="00C00B59" w:rsidRDefault="00C00B59" w14:paraId="224BF0C5" w14:textId="77777777">
      <w:pPr>
        <w:spacing w:after="0" w:line="240" w:lineRule="auto"/>
        <w:rPr>
          <w:rFonts w:ascii="Calibri" w:hAnsi="Calibri" w:eastAsia="Calibri" w:cs="Calibri"/>
          <w:lang w:eastAsia="en-CA"/>
        </w:rPr>
      </w:pPr>
      <w:r w:rsidRPr="00C52D01">
        <w:rPr>
          <w:rFonts w:ascii="Calibri" w:hAnsi="Calibri" w:eastAsia="Calibri" w:cs="Calibri"/>
          <w:lang w:eastAsia="en-CA"/>
        </w:rPr>
        <w:t>A.  Enabling Actions</w:t>
      </w:r>
    </w:p>
    <w:p w:rsidRPr="00C52D01" w:rsidR="00C00B59" w:rsidP="00C00B59" w:rsidRDefault="00C00B59" w14:paraId="566070D5" w14:textId="77777777">
      <w:pPr>
        <w:pStyle w:val="ListParagraph"/>
        <w:numPr>
          <w:ilvl w:val="0"/>
          <w:numId w:val="4"/>
        </w:numPr>
        <w:spacing w:before="0" w:after="0" w:line="240" w:lineRule="auto"/>
        <w:ind w:left="851" w:hanging="567"/>
        <w:contextualSpacing w:val="0"/>
        <w:rPr>
          <w:rFonts w:ascii="Calibri" w:hAnsi="Calibri" w:eastAsia="Calibri" w:cs="Calibri"/>
          <w:sz w:val="22"/>
          <w:lang w:eastAsia="en-CA"/>
        </w:rPr>
      </w:pPr>
      <w:r w:rsidRPr="00C52D01">
        <w:rPr>
          <w:rFonts w:ascii="Calibri" w:hAnsi="Calibri" w:eastAsia="Calibri" w:cs="Calibri"/>
          <w:sz w:val="22"/>
          <w:lang w:eastAsia="en-CA"/>
        </w:rPr>
        <w:t xml:space="preserve">That the proposed Agenda be approved as presented. </w:t>
      </w:r>
    </w:p>
    <w:p w:rsidRPr="00C52D01" w:rsidR="00C00B59" w:rsidP="68BBC439" w:rsidRDefault="704C9781" w14:paraId="68B58900" w14:textId="5690BE4D">
      <w:pPr>
        <w:spacing w:after="0" w:line="240" w:lineRule="auto"/>
        <w:rPr>
          <w:rFonts w:ascii="Calibri" w:hAnsi="Calibri" w:eastAsia="Calibri" w:cs="Calibri"/>
          <w:lang w:eastAsia="en-CA"/>
        </w:rPr>
      </w:pPr>
      <w:r w:rsidRPr="68BBC439">
        <w:rPr>
          <w:rFonts w:ascii="Calibri" w:hAnsi="Calibri" w:eastAsia="Calibri" w:cs="Calibri"/>
          <w:lang w:eastAsia="en-CA"/>
        </w:rPr>
        <w:t xml:space="preserve">      </w:t>
      </w:r>
      <w:r w:rsidRPr="68BBC439" w:rsidR="21AFC3C2">
        <w:rPr>
          <w:rFonts w:ascii="Calibri" w:hAnsi="Calibri" w:eastAsia="Calibri" w:cs="Calibri"/>
          <w:lang w:eastAsia="en-CA"/>
        </w:rPr>
        <w:t xml:space="preserve">2. </w:t>
      </w:r>
      <w:r w:rsidRPr="68BBC439" w:rsidR="3098F422">
        <w:rPr>
          <w:rFonts w:ascii="Calibri" w:hAnsi="Calibri" w:eastAsia="Calibri" w:cs="Calibri"/>
          <w:lang w:eastAsia="en-CA"/>
        </w:rPr>
        <w:t xml:space="preserve">       </w:t>
      </w:r>
      <w:r w:rsidRPr="68BBC439" w:rsidR="00C00B59">
        <w:rPr>
          <w:rFonts w:ascii="Calibri" w:hAnsi="Calibri" w:eastAsia="Calibri" w:cs="Calibri"/>
          <w:lang w:eastAsia="en-CA"/>
        </w:rPr>
        <w:t>That the minutes of the</w:t>
      </w:r>
      <w:r w:rsidRPr="68BBC439" w:rsidR="1119685A">
        <w:rPr>
          <w:rFonts w:ascii="Calibri" w:hAnsi="Calibri" w:eastAsia="Calibri" w:cs="Calibri"/>
          <w:lang w:eastAsia="en-CA"/>
        </w:rPr>
        <w:t xml:space="preserve"> </w:t>
      </w:r>
      <w:r w:rsidR="00184AF8">
        <w:rPr>
          <w:rFonts w:ascii="Calibri" w:hAnsi="Calibri" w:eastAsia="Calibri" w:cs="Calibri"/>
          <w:lang w:eastAsia="en-CA"/>
        </w:rPr>
        <w:t>October 9 and 16</w:t>
      </w:r>
      <w:r w:rsidRPr="68BBC439" w:rsidR="00C00B59">
        <w:rPr>
          <w:rFonts w:ascii="Calibri" w:hAnsi="Calibri" w:eastAsia="Calibri" w:cs="Calibri"/>
          <w:lang w:eastAsia="en-CA"/>
        </w:rPr>
        <w:t>, 2024 meeting</w:t>
      </w:r>
      <w:r w:rsidR="00184AF8">
        <w:rPr>
          <w:rFonts w:ascii="Calibri" w:hAnsi="Calibri" w:eastAsia="Calibri" w:cs="Calibri"/>
          <w:lang w:eastAsia="en-CA"/>
        </w:rPr>
        <w:t>s</w:t>
      </w:r>
      <w:r w:rsidRPr="68BBC439" w:rsidR="00C00B59">
        <w:rPr>
          <w:rFonts w:ascii="Calibri" w:hAnsi="Calibri" w:eastAsia="Calibri" w:cs="Calibri"/>
          <w:lang w:eastAsia="en-CA"/>
        </w:rPr>
        <w:t xml:space="preserve"> be approved as distributed. </w:t>
      </w:r>
    </w:p>
    <w:p w:rsidR="23470C6A" w:rsidP="23470C6A" w:rsidRDefault="70DD7AE7" w14:paraId="410B2192" w14:textId="4B688720">
      <w:pPr>
        <w:spacing w:after="0" w:line="240" w:lineRule="auto"/>
        <w:rPr>
          <w:rFonts w:ascii="Calibri" w:hAnsi="Calibri" w:eastAsia="Calibri" w:cs="Calibri"/>
          <w:lang w:eastAsia="en-CA"/>
        </w:rPr>
      </w:pPr>
      <w:r w:rsidRPr="5B23B15F">
        <w:rPr>
          <w:rFonts w:ascii="Calibri" w:hAnsi="Calibri" w:eastAsia="Calibri" w:cs="Calibri"/>
          <w:lang w:eastAsia="en-CA"/>
        </w:rPr>
        <w:t xml:space="preserve">      3.        That</w:t>
      </w:r>
      <w:r w:rsidR="00960224">
        <w:rPr>
          <w:rFonts w:ascii="Calibri" w:hAnsi="Calibri" w:eastAsia="Calibri" w:cs="Calibri"/>
          <w:lang w:eastAsia="en-CA"/>
        </w:rPr>
        <w:t xml:space="preserve"> </w:t>
      </w:r>
      <w:r w:rsidRPr="5B23B15F">
        <w:rPr>
          <w:rFonts w:ascii="Calibri" w:hAnsi="Calibri" w:eastAsia="Calibri" w:cs="Calibri"/>
          <w:lang w:eastAsia="en-CA"/>
        </w:rPr>
        <w:t>motions be written and given to the Secretary.</w:t>
      </w:r>
    </w:p>
    <w:p w:rsidR="00F82ABE" w:rsidP="00F82ABE" w:rsidRDefault="3FE163CF" w14:paraId="1248B882" w14:textId="77777777">
      <w:pPr>
        <w:spacing w:after="0" w:line="240" w:lineRule="auto"/>
        <w:ind w:left="284"/>
        <w:rPr>
          <w:rFonts w:ascii="Calibri" w:hAnsi="Calibri" w:eastAsia="Calibri" w:cs="Calibri"/>
          <w:lang w:eastAsia="en-CA"/>
        </w:rPr>
      </w:pPr>
      <w:r w:rsidRPr="0BB0515D">
        <w:rPr>
          <w:rFonts w:ascii="Calibri" w:hAnsi="Calibri" w:eastAsia="Calibri" w:cs="Calibri"/>
          <w:lang w:eastAsia="en-CA"/>
        </w:rPr>
        <w:t xml:space="preserve">4. </w:t>
      </w:r>
      <w:r w:rsidR="00F82ABE">
        <w:rPr>
          <w:rFonts w:ascii="Calibri" w:hAnsi="Calibri" w:eastAsia="Calibri" w:cs="Calibri"/>
          <w:lang w:eastAsia="en-CA"/>
        </w:rPr>
        <w:t xml:space="preserve">        </w:t>
      </w:r>
      <w:r w:rsidRPr="0BB0515D">
        <w:rPr>
          <w:rFonts w:ascii="Calibri" w:hAnsi="Calibri" w:eastAsia="Calibri" w:cs="Calibri"/>
          <w:lang w:eastAsia="en-CA"/>
        </w:rPr>
        <w:t>Approval of the Capital Assistance Grant by Pear</w:t>
      </w:r>
      <w:r w:rsidRPr="0BB0515D" w:rsidR="672F8B0A">
        <w:rPr>
          <w:rFonts w:ascii="Calibri" w:hAnsi="Calibri" w:eastAsia="Calibri" w:cs="Calibri"/>
          <w:lang w:eastAsia="en-CA"/>
        </w:rPr>
        <w:t>ce Williams Camp</w:t>
      </w:r>
      <w:r w:rsidR="00B45BC9">
        <w:rPr>
          <w:rFonts w:ascii="Calibri" w:hAnsi="Calibri" w:eastAsia="Calibri" w:cs="Calibri"/>
          <w:lang w:eastAsia="en-CA"/>
        </w:rPr>
        <w:t xml:space="preserve"> </w:t>
      </w:r>
    </w:p>
    <w:p w:rsidR="00EA0033" w:rsidP="00F82ABE" w:rsidRDefault="00EA0033" w14:paraId="2F68FDBF" w14:textId="7B1E4DCC">
      <w:pPr>
        <w:spacing w:after="0" w:line="240" w:lineRule="auto"/>
        <w:ind w:left="284"/>
        <w:rPr>
          <w:rFonts w:ascii="Calibri" w:hAnsi="Calibri" w:eastAsia="Calibri" w:cs="Calibri"/>
          <w:b/>
          <w:bCs/>
          <w:lang w:eastAsia="en-CA"/>
        </w:rPr>
      </w:pPr>
      <w:r w:rsidRPr="00A61A6B">
        <w:rPr>
          <w:rFonts w:ascii="Calibri" w:hAnsi="Calibri" w:eastAsia="Calibri" w:cs="Calibri"/>
          <w:b/>
          <w:bCs/>
          <w:lang w:eastAsia="en-CA"/>
        </w:rPr>
        <w:t xml:space="preserve">CARRIED. </w:t>
      </w:r>
    </w:p>
    <w:p w:rsidR="055A49C7" w:rsidP="055A49C7" w:rsidRDefault="055A49C7" w14:paraId="16EB7F80" w14:textId="012591B7">
      <w:pPr>
        <w:pStyle w:val="Heading1"/>
        <w:spacing w:before="0" w:line="240" w:lineRule="auto"/>
        <w:rPr>
          <w:sz w:val="22"/>
          <w:szCs w:val="22"/>
        </w:rPr>
      </w:pPr>
    </w:p>
    <w:p w:rsidRPr="00C52D01" w:rsidR="00C00B59" w:rsidP="00C00B59" w:rsidRDefault="00C00B59" w14:paraId="4F84FC0E" w14:textId="3005AC49">
      <w:pPr>
        <w:pStyle w:val="Heading1"/>
        <w:spacing w:before="0" w:line="240" w:lineRule="auto"/>
        <w:rPr>
          <w:sz w:val="22"/>
          <w:szCs w:val="22"/>
        </w:rPr>
      </w:pPr>
      <w:r w:rsidRPr="6C1CE512">
        <w:rPr>
          <w:sz w:val="22"/>
          <w:szCs w:val="22"/>
        </w:rPr>
        <w:t>Business Arising</w:t>
      </w:r>
    </w:p>
    <w:p w:rsidRPr="00D10289" w:rsidR="00EA0033" w:rsidP="00D10289" w:rsidRDefault="00C00B59" w14:paraId="7D3D6433" w14:textId="50F3CE05">
      <w:pPr>
        <w:pStyle w:val="ListParagraph"/>
        <w:spacing w:before="0" w:after="0" w:line="240" w:lineRule="auto"/>
        <w:rPr>
          <w:sz w:val="22"/>
        </w:rPr>
      </w:pPr>
      <w:bookmarkStart w:name="_Hlk147410812" w:id="3"/>
      <w:r w:rsidRPr="4F8580AD">
        <w:rPr>
          <w:sz w:val="22"/>
        </w:rPr>
        <w:t xml:space="preserve">Commission Reports </w:t>
      </w:r>
    </w:p>
    <w:p w:rsidR="00B45BC9" w:rsidP="00C00B59" w:rsidRDefault="00B45BC9" w14:paraId="335A2089" w14:textId="67A979EB">
      <w:pPr>
        <w:pStyle w:val="ListParagraph"/>
        <w:numPr>
          <w:ilvl w:val="0"/>
          <w:numId w:val="3"/>
        </w:numPr>
        <w:spacing w:before="0" w:after="0" w:line="240" w:lineRule="auto"/>
        <w:contextualSpacing w:val="0"/>
        <w:rPr>
          <w:sz w:val="22"/>
        </w:rPr>
      </w:pPr>
      <w:r>
        <w:rPr>
          <w:sz w:val="22"/>
        </w:rPr>
        <w:t>Congregational Support Commission</w:t>
      </w:r>
    </w:p>
    <w:p w:rsidR="00EA0033" w:rsidP="00EA0033" w:rsidRDefault="00EA0033" w14:paraId="6BB71139" w14:textId="02EEE9E2">
      <w:pPr>
        <w:pStyle w:val="ListParagraph"/>
        <w:numPr>
          <w:ilvl w:val="0"/>
          <w:numId w:val="0"/>
        </w:numPr>
        <w:spacing w:before="0" w:after="0" w:line="240" w:lineRule="auto"/>
        <w:ind w:left="720"/>
        <w:contextualSpacing w:val="0"/>
        <w:rPr>
          <w:sz w:val="22"/>
        </w:rPr>
      </w:pPr>
      <w:r>
        <w:rPr>
          <w:sz w:val="22"/>
        </w:rPr>
        <w:t xml:space="preserve">No report </w:t>
      </w:r>
      <w:r w:rsidR="00860AEA">
        <w:rPr>
          <w:sz w:val="22"/>
        </w:rPr>
        <w:t xml:space="preserve">presented. </w:t>
      </w:r>
    </w:p>
    <w:p w:rsidRPr="00EA0033" w:rsidR="00EA0033" w:rsidP="00EA0033" w:rsidRDefault="00EA0033" w14:paraId="7A661F5B" w14:textId="77777777">
      <w:pPr>
        <w:pStyle w:val="ListParagraph"/>
        <w:numPr>
          <w:ilvl w:val="0"/>
          <w:numId w:val="0"/>
        </w:numPr>
        <w:spacing w:before="0" w:after="0" w:line="240" w:lineRule="auto"/>
        <w:ind w:left="720"/>
        <w:contextualSpacing w:val="0"/>
        <w:rPr>
          <w:sz w:val="12"/>
          <w:szCs w:val="12"/>
        </w:rPr>
      </w:pPr>
    </w:p>
    <w:p w:rsidR="00C00B59" w:rsidP="00C00B59" w:rsidRDefault="00C00B59" w14:paraId="7721704F" w14:textId="172DB61E">
      <w:pPr>
        <w:pStyle w:val="ListParagraph"/>
        <w:numPr>
          <w:ilvl w:val="0"/>
          <w:numId w:val="3"/>
        </w:numPr>
        <w:spacing w:before="0" w:after="0" w:line="240" w:lineRule="auto"/>
        <w:contextualSpacing w:val="0"/>
        <w:rPr>
          <w:sz w:val="22"/>
        </w:rPr>
      </w:pPr>
      <w:r w:rsidRPr="00C52D01">
        <w:rPr>
          <w:sz w:val="22"/>
        </w:rPr>
        <w:t>Discipleship and Justice</w:t>
      </w:r>
    </w:p>
    <w:p w:rsidR="00EA0033" w:rsidP="00EA0033" w:rsidRDefault="00860AEA" w14:paraId="4FB04E47" w14:textId="027A120E">
      <w:pPr>
        <w:pStyle w:val="ListParagraph"/>
        <w:numPr>
          <w:ilvl w:val="0"/>
          <w:numId w:val="0"/>
        </w:numPr>
        <w:spacing w:before="0" w:after="0" w:line="240" w:lineRule="auto"/>
        <w:ind w:left="720"/>
        <w:contextualSpacing w:val="0"/>
        <w:rPr>
          <w:sz w:val="22"/>
        </w:rPr>
      </w:pPr>
      <w:r>
        <w:rPr>
          <w:sz w:val="22"/>
        </w:rPr>
        <w:t xml:space="preserve">Linda Badke gave a brief verbal overview, sharing the commission’s work recently on </w:t>
      </w:r>
      <w:r w:rsidR="00EA0033">
        <w:rPr>
          <w:sz w:val="22"/>
        </w:rPr>
        <w:t xml:space="preserve">Mission </w:t>
      </w:r>
      <w:r>
        <w:rPr>
          <w:sz w:val="22"/>
        </w:rPr>
        <w:t>S</w:t>
      </w:r>
      <w:r w:rsidR="00EA0033">
        <w:rPr>
          <w:sz w:val="22"/>
        </w:rPr>
        <w:t>upport grants</w:t>
      </w:r>
      <w:r>
        <w:rPr>
          <w:sz w:val="22"/>
        </w:rPr>
        <w:t xml:space="preserve">. </w:t>
      </w:r>
    </w:p>
    <w:p w:rsidRPr="00EA0033" w:rsidR="00EA0033" w:rsidP="00EA0033" w:rsidRDefault="00EA0033" w14:paraId="40D01BC7" w14:textId="77777777">
      <w:pPr>
        <w:pStyle w:val="ListParagraph"/>
        <w:numPr>
          <w:ilvl w:val="0"/>
          <w:numId w:val="0"/>
        </w:numPr>
        <w:spacing w:before="0" w:after="0" w:line="240" w:lineRule="auto"/>
        <w:ind w:left="720"/>
        <w:contextualSpacing w:val="0"/>
        <w:rPr>
          <w:sz w:val="12"/>
          <w:szCs w:val="12"/>
        </w:rPr>
      </w:pPr>
    </w:p>
    <w:p w:rsidRPr="00C92769" w:rsidR="0086528A" w:rsidP="0086528A" w:rsidRDefault="0086528A" w14:paraId="70E8152B" w14:textId="77777777">
      <w:pPr>
        <w:pStyle w:val="ListParagraph"/>
        <w:numPr>
          <w:ilvl w:val="0"/>
          <w:numId w:val="3"/>
        </w:numPr>
        <w:spacing w:before="0" w:after="0" w:line="240" w:lineRule="auto"/>
        <w:contextualSpacing w:val="0"/>
        <w:rPr>
          <w:sz w:val="22"/>
        </w:rPr>
      </w:pPr>
      <w:r>
        <w:t>Pastoral Relations</w:t>
      </w:r>
    </w:p>
    <w:p w:rsidR="00EA0033" w:rsidP="00EA0033" w:rsidRDefault="00860AEA" w14:paraId="4444A40F" w14:textId="78FE2DEA">
      <w:pPr>
        <w:pStyle w:val="ListParagraph"/>
        <w:numPr>
          <w:ilvl w:val="0"/>
          <w:numId w:val="0"/>
        </w:numPr>
        <w:spacing w:before="0" w:after="0" w:line="240" w:lineRule="auto"/>
        <w:ind w:left="720"/>
        <w:contextualSpacing w:val="0"/>
        <w:rPr>
          <w:sz w:val="22"/>
        </w:rPr>
      </w:pPr>
      <w:r>
        <w:rPr>
          <w:sz w:val="22"/>
        </w:rPr>
        <w:t xml:space="preserve">Louise Hall gave a brief overview of the submitted report from the </w:t>
      </w:r>
      <w:r w:rsidR="0086528A">
        <w:rPr>
          <w:sz w:val="22"/>
        </w:rPr>
        <w:t>P</w:t>
      </w:r>
      <w:r>
        <w:rPr>
          <w:sz w:val="22"/>
        </w:rPr>
        <w:t xml:space="preserve">R Commission. </w:t>
      </w:r>
    </w:p>
    <w:p w:rsidRPr="00EA0033" w:rsidR="00EA0033" w:rsidP="00EA0033" w:rsidRDefault="00EA0033" w14:paraId="5181D333" w14:textId="77777777">
      <w:pPr>
        <w:pStyle w:val="ListParagraph"/>
        <w:numPr>
          <w:ilvl w:val="0"/>
          <w:numId w:val="0"/>
        </w:numPr>
        <w:spacing w:before="0" w:after="0" w:line="240" w:lineRule="auto"/>
        <w:ind w:left="720"/>
        <w:contextualSpacing w:val="0"/>
        <w:rPr>
          <w:sz w:val="12"/>
          <w:szCs w:val="12"/>
        </w:rPr>
      </w:pPr>
    </w:p>
    <w:p w:rsidRPr="00D10289" w:rsidR="00D10289" w:rsidP="00D10289" w:rsidRDefault="00C00B59" w14:paraId="35520611" w14:textId="57B0113F">
      <w:pPr>
        <w:pStyle w:val="ListParagraph"/>
        <w:numPr>
          <w:ilvl w:val="0"/>
          <w:numId w:val="3"/>
        </w:numPr>
        <w:spacing w:before="0" w:after="0" w:line="240" w:lineRule="auto"/>
        <w:contextualSpacing w:val="0"/>
        <w:rPr>
          <w:sz w:val="22"/>
        </w:rPr>
      </w:pPr>
      <w:r w:rsidRPr="00C52D01">
        <w:rPr>
          <w:sz w:val="22"/>
        </w:rPr>
        <w:t>UCW</w:t>
      </w:r>
    </w:p>
    <w:p w:rsidR="00EA0033" w:rsidP="00EA0033" w:rsidRDefault="00D10289" w14:paraId="23A84E62" w14:textId="5861775E">
      <w:pPr>
        <w:pStyle w:val="ListParagraph"/>
        <w:numPr>
          <w:ilvl w:val="0"/>
          <w:numId w:val="0"/>
        </w:numPr>
        <w:spacing w:before="0" w:after="0" w:line="240" w:lineRule="auto"/>
        <w:ind w:left="720"/>
        <w:contextualSpacing w:val="0"/>
        <w:rPr>
          <w:sz w:val="22"/>
        </w:rPr>
      </w:pPr>
      <w:r>
        <w:rPr>
          <w:sz w:val="22"/>
        </w:rPr>
        <w:t xml:space="preserve">No report </w:t>
      </w:r>
      <w:r w:rsidR="00860AEA">
        <w:rPr>
          <w:sz w:val="22"/>
        </w:rPr>
        <w:t xml:space="preserve">presented. </w:t>
      </w:r>
      <w:r>
        <w:rPr>
          <w:sz w:val="22"/>
        </w:rPr>
        <w:t xml:space="preserve"> </w:t>
      </w:r>
    </w:p>
    <w:p w:rsidR="00BC5376" w:rsidP="00EA0033" w:rsidRDefault="00BC5376" w14:paraId="2E2D2F43" w14:textId="167AD637">
      <w:pPr>
        <w:pStyle w:val="ListParagraph"/>
        <w:numPr>
          <w:ilvl w:val="0"/>
          <w:numId w:val="0"/>
        </w:numPr>
        <w:spacing w:before="0" w:after="0" w:line="240" w:lineRule="auto"/>
        <w:ind w:left="720"/>
        <w:contextualSpacing w:val="0"/>
        <w:rPr>
          <w:sz w:val="22"/>
        </w:rPr>
      </w:pPr>
    </w:p>
    <w:p w:rsidRPr="00BC5376" w:rsidR="00BC5376" w:rsidP="00BC5376" w:rsidRDefault="00BC5376" w14:paraId="5BDF0EA5" w14:textId="77777777">
      <w:pPr>
        <w:pStyle w:val="ListParagraph"/>
        <w:ind w:left="502"/>
        <w:rPr>
          <w:color w:val="000000"/>
          <w:sz w:val="22"/>
        </w:rPr>
      </w:pPr>
      <w:r w:rsidRPr="00BC5376">
        <w:rPr>
          <w:color w:val="000000"/>
          <w:sz w:val="22"/>
        </w:rPr>
        <w:lastRenderedPageBreak/>
        <w:t>December 11, 2024 email vote</w:t>
      </w:r>
    </w:p>
    <w:p w:rsidR="00BC5376" w:rsidP="00BC5376" w:rsidRDefault="00BC5376" w14:paraId="03EADBB9" w14:textId="77777777">
      <w:pPr>
        <w:pStyle w:val="ListParagraph"/>
        <w:numPr>
          <w:ilvl w:val="0"/>
          <w:numId w:val="0"/>
        </w:numPr>
        <w:spacing w:after="0" w:line="240" w:lineRule="auto"/>
        <w:ind w:left="426"/>
        <w:rPr>
          <w:rFonts w:ascii="Calibri" w:hAnsi="Calibri" w:eastAsia="Calibri" w:cs="Calibri"/>
          <w:b/>
          <w:bCs/>
          <w:color w:val="000000" w:themeColor="text1"/>
          <w:sz w:val="22"/>
        </w:rPr>
      </w:pPr>
      <w:r w:rsidRPr="00BC5376">
        <w:rPr>
          <w:rFonts w:ascii="Calibri" w:hAnsi="Calibri" w:eastAsia="Calibri" w:cs="Calibri"/>
          <w:b/>
          <w:bCs/>
          <w:color w:val="000000" w:themeColor="text1"/>
          <w:sz w:val="22"/>
        </w:rPr>
        <w:t>MOTION</w:t>
      </w:r>
      <w:r>
        <w:rPr>
          <w:rFonts w:ascii="Calibri" w:hAnsi="Calibri" w:eastAsia="Calibri" w:cs="Calibri"/>
          <w:b/>
          <w:bCs/>
          <w:color w:val="000000" w:themeColor="text1"/>
          <w:sz w:val="22"/>
        </w:rPr>
        <w:t>: Jane Van Patter</w:t>
      </w:r>
      <w:r w:rsidRPr="00BC5376">
        <w:rPr>
          <w:rFonts w:ascii="Calibri" w:hAnsi="Calibri" w:eastAsia="Calibri" w:cs="Calibri"/>
          <w:b/>
          <w:bCs/>
          <w:color w:val="000000" w:themeColor="text1"/>
          <w:sz w:val="22"/>
        </w:rPr>
        <w:t>/</w:t>
      </w:r>
      <w:r>
        <w:rPr>
          <w:rFonts w:ascii="Calibri" w:hAnsi="Calibri" w:eastAsia="Calibri" w:cs="Calibri"/>
          <w:b/>
          <w:bCs/>
          <w:color w:val="000000" w:themeColor="text1"/>
          <w:sz w:val="22"/>
        </w:rPr>
        <w:t>Eileen Antone</w:t>
      </w:r>
    </w:p>
    <w:p w:rsidR="00BC5376" w:rsidP="00BC5376" w:rsidRDefault="00BC5376" w14:paraId="1741C116" w14:textId="299BBBB0">
      <w:pPr>
        <w:pStyle w:val="ListParagraph"/>
        <w:numPr>
          <w:ilvl w:val="0"/>
          <w:numId w:val="0"/>
        </w:numPr>
        <w:spacing w:after="0" w:line="240" w:lineRule="auto"/>
        <w:ind w:left="426"/>
        <w:rPr>
          <w:rFonts w:ascii="Calibri" w:hAnsi="Calibri" w:eastAsia="Calibri" w:cs="Calibri"/>
          <w:b/>
          <w:bCs/>
          <w:color w:val="000000" w:themeColor="text1"/>
          <w:sz w:val="22"/>
        </w:rPr>
      </w:pPr>
      <w:r w:rsidRPr="00BC5376">
        <w:rPr>
          <w:rFonts w:ascii="Calibri" w:hAnsi="Calibri" w:eastAsia="Calibri" w:cs="Calibri"/>
          <w:b/>
          <w:bCs/>
          <w:color w:val="000000" w:themeColor="text1"/>
          <w:sz w:val="22"/>
        </w:rPr>
        <w:t xml:space="preserve"> that the Antler River Watershed Regional Council (7) Executive take the following action(s):</w:t>
      </w:r>
    </w:p>
    <w:p w:rsidRPr="00BC5376" w:rsidR="00BC5376" w:rsidP="00BC5376" w:rsidRDefault="00BC5376" w14:paraId="567C0689" w14:textId="77777777">
      <w:pPr>
        <w:pStyle w:val="ListParagraph"/>
        <w:numPr>
          <w:ilvl w:val="0"/>
          <w:numId w:val="0"/>
        </w:numPr>
        <w:spacing w:after="0" w:line="240" w:lineRule="auto"/>
        <w:ind w:left="426"/>
        <w:rPr>
          <w:rFonts w:ascii="Calibri" w:hAnsi="Calibri" w:eastAsia="Calibri" w:cs="Calibri"/>
          <w:b/>
          <w:bCs/>
          <w:color w:val="000000" w:themeColor="text1"/>
          <w:sz w:val="6"/>
          <w:szCs w:val="6"/>
        </w:rPr>
      </w:pPr>
    </w:p>
    <w:p w:rsidRPr="00BC5376" w:rsidR="00BC5376" w:rsidP="00BC5376" w:rsidRDefault="00BC5376" w14:paraId="5099271B" w14:textId="77777777">
      <w:pPr>
        <w:pStyle w:val="ListParagraph"/>
        <w:numPr>
          <w:ilvl w:val="0"/>
          <w:numId w:val="0"/>
        </w:numPr>
        <w:spacing w:after="0" w:line="240" w:lineRule="auto"/>
        <w:ind w:left="426"/>
        <w:rPr>
          <w:rFonts w:ascii="Calibri" w:hAnsi="Calibri" w:eastAsia="Calibri" w:cs="Calibri"/>
          <w:b/>
          <w:bCs/>
          <w:color w:val="000000" w:themeColor="text1"/>
          <w:sz w:val="22"/>
        </w:rPr>
      </w:pPr>
      <w:r w:rsidRPr="00BC5376">
        <w:rPr>
          <w:rFonts w:ascii="Calibri" w:hAnsi="Calibri" w:eastAsia="Calibri" w:cs="Calibri"/>
          <w:b/>
          <w:bCs/>
          <w:color w:val="000000" w:themeColor="text1"/>
          <w:sz w:val="22"/>
        </w:rPr>
        <w:t>a) Pearce-Williams (United Church) Christian Centre</w:t>
      </w:r>
    </w:p>
    <w:p w:rsidRPr="00BC5376" w:rsidR="00BC5376" w:rsidP="00BC5376" w:rsidRDefault="00BC5376" w14:paraId="1E7E26E7" w14:textId="77777777">
      <w:pPr>
        <w:pStyle w:val="ListParagraph"/>
        <w:numPr>
          <w:ilvl w:val="0"/>
          <w:numId w:val="0"/>
        </w:numPr>
        <w:ind w:left="720"/>
        <w:rPr>
          <w:color w:val="000000"/>
          <w:sz w:val="22"/>
        </w:rPr>
      </w:pPr>
      <w:r w:rsidRPr="00BC5376">
        <w:rPr>
          <w:color w:val="000000"/>
          <w:sz w:val="22"/>
        </w:rPr>
        <w:t>...based on the guidance received from General Council Staff, pursuant to the Incorporated Ministries Policy of The United Church of Canada approve BY-LAW No. 1, as approved by the members on October 26, 2024 of the incorporated ministry known as Pearce Williams (United Church) Christian Centre</w:t>
      </w:r>
    </w:p>
    <w:p w:rsidR="00BC5376" w:rsidP="00BC5376" w:rsidRDefault="00BC5376" w14:paraId="68A73B91" w14:textId="0DD1C11C">
      <w:pPr>
        <w:pStyle w:val="ListParagraph"/>
        <w:numPr>
          <w:ilvl w:val="0"/>
          <w:numId w:val="0"/>
        </w:numPr>
        <w:ind w:left="720"/>
        <w:rPr>
          <w:color w:val="000000"/>
          <w:sz w:val="22"/>
        </w:rPr>
      </w:pPr>
      <w:r w:rsidRPr="00BC5376">
        <w:rPr>
          <w:color w:val="000000"/>
          <w:sz w:val="22"/>
        </w:rPr>
        <w:t>This is based on the draft Members Meeting Minutes of October 26, 2024, and receipt of other required documentation per the Incorporated Ministries Policy</w:t>
      </w:r>
      <w:r w:rsidRPr="00BC5376">
        <w:rPr>
          <w:color w:val="000000"/>
          <w:sz w:val="22"/>
        </w:rPr>
        <w:t xml:space="preserve"> </w:t>
      </w:r>
      <w:r w:rsidRPr="00BC5376">
        <w:rPr>
          <w:color w:val="000000"/>
          <w:sz w:val="22"/>
        </w:rPr>
        <w:t>of The United Church of Canada.</w:t>
      </w:r>
    </w:p>
    <w:p w:rsidR="00D0424C" w:rsidP="00BC5376" w:rsidRDefault="00D0424C" w14:paraId="42EA1202" w14:textId="0B701AE2">
      <w:pPr>
        <w:pStyle w:val="ListParagraph"/>
        <w:numPr>
          <w:ilvl w:val="0"/>
          <w:numId w:val="0"/>
        </w:numPr>
        <w:ind w:left="720"/>
        <w:rPr>
          <w:b/>
          <w:bCs/>
          <w:color w:val="000000"/>
          <w:sz w:val="22"/>
        </w:rPr>
      </w:pPr>
      <w:r w:rsidRPr="00D0424C">
        <w:rPr>
          <w:b/>
          <w:bCs/>
          <w:color w:val="000000"/>
          <w:sz w:val="22"/>
        </w:rPr>
        <w:t>CARRIED. (December 23, 2024)</w:t>
      </w:r>
    </w:p>
    <w:p w:rsidRPr="00AF3A57" w:rsidR="00C00B59" w:rsidP="00147A21" w:rsidRDefault="00AF3A57" w14:paraId="764AD9DB" w14:textId="6FCDD1CD">
      <w:pPr>
        <w:pStyle w:val="ListParagraph"/>
        <w:numPr>
          <w:ilvl w:val="0"/>
          <w:numId w:val="0"/>
        </w:numPr>
        <w:ind w:left="426"/>
        <w:rPr>
          <w:i/>
          <w:iCs/>
          <w:color w:val="000000"/>
          <w:sz w:val="22"/>
        </w:rPr>
      </w:pPr>
      <w:r w:rsidRPr="00AF3A57">
        <w:rPr>
          <w:i/>
          <w:iCs/>
          <w:color w:val="000000"/>
          <w:sz w:val="22"/>
        </w:rPr>
        <w:t xml:space="preserve">*Richard Auckland </w:t>
      </w:r>
      <w:r w:rsidR="00147A21">
        <w:rPr>
          <w:i/>
          <w:iCs/>
          <w:color w:val="000000"/>
          <w:sz w:val="22"/>
        </w:rPr>
        <w:t xml:space="preserve">cited a conflict of interest and </w:t>
      </w:r>
      <w:r w:rsidRPr="00AF3A57">
        <w:rPr>
          <w:i/>
          <w:iCs/>
          <w:color w:val="000000"/>
          <w:sz w:val="22"/>
        </w:rPr>
        <w:t>officially obtained from voting.</w:t>
      </w:r>
    </w:p>
    <w:bookmarkEnd w:id="3"/>
    <w:p w:rsidRPr="00AF3A57" w:rsidR="113049B5" w:rsidP="00AF3A57" w:rsidRDefault="00C00B59" w14:paraId="140AE263" w14:textId="6243D915">
      <w:pPr>
        <w:spacing w:after="0" w:line="240" w:lineRule="auto"/>
        <w:rPr>
          <w:rFonts w:ascii="Calibri" w:hAnsi="Calibri" w:eastAsia="Calibri" w:cs="Calibri"/>
          <w:b/>
        </w:rPr>
      </w:pPr>
      <w:r w:rsidRPr="00C52D01">
        <w:rPr>
          <w:rFonts w:ascii="Calibri" w:hAnsi="Calibri" w:eastAsia="Calibri" w:cs="Calibri"/>
          <w:b/>
        </w:rPr>
        <w:t xml:space="preserve">New Business   </w:t>
      </w:r>
    </w:p>
    <w:p w:rsidR="00AF3A57" w:rsidP="1BA640D2" w:rsidRDefault="00AF3A57" w14:paraId="69F7FA8C" w14:textId="05445781">
      <w:pPr>
        <w:pStyle w:val="ListParagraph"/>
        <w:spacing w:after="0" w:line="240" w:lineRule="auto"/>
        <w:ind w:left="426" w:hanging="284"/>
        <w:rPr>
          <w:rFonts w:ascii="Calibri" w:hAnsi="Calibri" w:eastAsia="Calibri" w:cs="Calibri"/>
          <w:color w:val="000000" w:themeColor="text1"/>
          <w:sz w:val="22"/>
        </w:rPr>
      </w:pPr>
      <w:r>
        <w:rPr>
          <w:rFonts w:ascii="Calibri" w:hAnsi="Calibri" w:eastAsia="Calibri" w:cs="Calibri"/>
          <w:color w:val="000000" w:themeColor="text1"/>
          <w:sz w:val="22"/>
        </w:rPr>
        <w:t>Nations Uniting NPR</w:t>
      </w:r>
    </w:p>
    <w:p w:rsidR="009C2442" w:rsidP="009C2442" w:rsidRDefault="00AF3A57" w14:paraId="55EBF9EF" w14:textId="2314A9C9">
      <w:pPr>
        <w:spacing w:after="0"/>
        <w:ind w:left="426"/>
      </w:pPr>
      <w:r>
        <w:t xml:space="preserve">Executive Minister </w:t>
      </w:r>
      <w:r>
        <w:t>Mark discussed proposal, asked if ARW would like to support</w:t>
      </w:r>
      <w:r>
        <w:t>. Some discussion was</w:t>
      </w:r>
      <w:r w:rsidR="009C2442">
        <w:t xml:space="preserve"> </w:t>
      </w:r>
      <w:r>
        <w:t xml:space="preserve">had about potentially adding this as a line item into future budgets. </w:t>
      </w:r>
      <w:r w:rsidR="009C2442">
        <w:t>Agreed by consensus that</w:t>
      </w:r>
      <w:r w:rsidR="009C2442">
        <w:t xml:space="preserve"> </w:t>
      </w:r>
      <w:r w:rsidR="009C2442">
        <w:t xml:space="preserve">Executive Minister </w:t>
      </w:r>
      <w:r w:rsidR="009C2442">
        <w:t xml:space="preserve">Mark to approach </w:t>
      </w:r>
      <w:r w:rsidR="009C2442">
        <w:t xml:space="preserve">retreat organizers to discuss support going forward. </w:t>
      </w:r>
    </w:p>
    <w:p w:rsidRPr="009C2442" w:rsidR="009C2442" w:rsidP="009C2442" w:rsidRDefault="009C2442" w14:paraId="6AC2516B" w14:textId="77777777">
      <w:pPr>
        <w:spacing w:after="0"/>
        <w:ind w:left="426"/>
        <w:rPr>
          <w:sz w:val="6"/>
          <w:szCs w:val="6"/>
        </w:rPr>
      </w:pPr>
    </w:p>
    <w:p w:rsidR="00342D39" w:rsidP="00AF3A57" w:rsidRDefault="22B55CBA" w14:paraId="3FA269DC" w14:textId="52C284DE">
      <w:pPr>
        <w:pStyle w:val="ListParagraph"/>
        <w:numPr>
          <w:ilvl w:val="0"/>
          <w:numId w:val="0"/>
        </w:numPr>
        <w:spacing w:before="0" w:after="0" w:line="240" w:lineRule="auto"/>
        <w:ind w:left="426"/>
        <w:rPr>
          <w:rFonts w:ascii="Calibri" w:hAnsi="Calibri" w:eastAsia="Calibri" w:cs="Calibri"/>
          <w:color w:val="000000" w:themeColor="text1"/>
          <w:sz w:val="22"/>
        </w:rPr>
      </w:pPr>
      <w:r w:rsidRPr="1BA640D2">
        <w:rPr>
          <w:rFonts w:ascii="Calibri" w:hAnsi="Calibri" w:eastAsia="Calibri" w:cs="Calibri"/>
          <w:b/>
          <w:bCs/>
          <w:color w:val="000000" w:themeColor="text1"/>
          <w:sz w:val="22"/>
        </w:rPr>
        <w:t>M</w:t>
      </w:r>
      <w:r w:rsidRPr="1BA640D2" w:rsidR="09803D7B">
        <w:rPr>
          <w:rFonts w:ascii="Calibri" w:hAnsi="Calibri" w:eastAsia="Calibri" w:cs="Calibri"/>
          <w:b/>
          <w:bCs/>
          <w:color w:val="000000" w:themeColor="text1"/>
          <w:sz w:val="22"/>
        </w:rPr>
        <w:t>OTION</w:t>
      </w:r>
      <w:r w:rsidRPr="1BA640D2">
        <w:rPr>
          <w:rFonts w:ascii="Calibri" w:hAnsi="Calibri" w:eastAsia="Calibri" w:cs="Calibri"/>
          <w:color w:val="000000" w:themeColor="text1"/>
          <w:sz w:val="22"/>
        </w:rPr>
        <w:t xml:space="preserve">: </w:t>
      </w:r>
      <w:r w:rsidR="00AF3A57">
        <w:rPr>
          <w:rFonts w:ascii="Calibri" w:hAnsi="Calibri" w:eastAsia="Calibri" w:cs="Calibri"/>
          <w:b/>
          <w:bCs/>
          <w:color w:val="000000" w:themeColor="text1"/>
          <w:sz w:val="22"/>
        </w:rPr>
        <w:t>Louise Hall</w:t>
      </w:r>
      <w:r w:rsidRPr="00BD2AA1" w:rsidR="00BD2AA1">
        <w:rPr>
          <w:rFonts w:ascii="Calibri" w:hAnsi="Calibri" w:eastAsia="Calibri" w:cs="Calibri"/>
          <w:b/>
          <w:bCs/>
          <w:color w:val="000000" w:themeColor="text1"/>
          <w:sz w:val="22"/>
        </w:rPr>
        <w:t xml:space="preserve"> / </w:t>
      </w:r>
      <w:r w:rsidR="00AF3A57">
        <w:rPr>
          <w:rFonts w:ascii="Calibri" w:hAnsi="Calibri" w:eastAsia="Calibri" w:cs="Calibri"/>
          <w:b/>
          <w:bCs/>
          <w:color w:val="000000" w:themeColor="text1"/>
          <w:sz w:val="22"/>
        </w:rPr>
        <w:t>Karlene Brown-Palmer</w:t>
      </w:r>
    </w:p>
    <w:p w:rsidRPr="00BC37C1" w:rsidR="77A8E42F" w:rsidP="0ED87644" w:rsidRDefault="00C56E51" w14:paraId="470AF005" w14:textId="03C598E1">
      <w:pPr>
        <w:pStyle w:val="ListParagraph"/>
        <w:spacing w:after="0" w:line="240" w:lineRule="auto"/>
        <w:ind w:left="426"/>
        <w:rPr>
          <w:rFonts w:ascii="Calibri" w:hAnsi="Calibri" w:eastAsia="Calibri" w:cs="Calibri"/>
          <w:b w:val="1"/>
          <w:bCs w:val="1"/>
          <w:color w:val="000000" w:themeColor="text1"/>
          <w:sz w:val="22"/>
          <w:szCs w:val="22"/>
        </w:rPr>
      </w:pPr>
      <w:r w:rsidRPr="0ED87644" w:rsidR="00C56E51">
        <w:rPr>
          <w:rFonts w:ascii="Calibri" w:hAnsi="Calibri" w:eastAsia="Calibri" w:cs="Calibri"/>
          <w:b w:val="1"/>
          <w:bCs w:val="1"/>
          <w:color w:val="000000" w:themeColor="text1" w:themeTint="FF" w:themeShade="FF"/>
          <w:sz w:val="22"/>
          <w:szCs w:val="22"/>
        </w:rPr>
        <w:t xml:space="preserve">That the </w:t>
      </w:r>
      <w:r w:rsidRPr="0ED87644" w:rsidR="000E3692">
        <w:rPr>
          <w:rFonts w:ascii="Calibri" w:hAnsi="Calibri" w:eastAsia="Calibri" w:cs="Calibri"/>
          <w:b w:val="1"/>
          <w:bCs w:val="1"/>
          <w:color w:val="000000" w:themeColor="text1" w:themeTint="FF" w:themeShade="FF"/>
          <w:sz w:val="22"/>
          <w:szCs w:val="22"/>
        </w:rPr>
        <w:t xml:space="preserve">Antler River Watershed Regional </w:t>
      </w:r>
      <w:r w:rsidRPr="0ED87644" w:rsidR="00BC5376">
        <w:rPr>
          <w:rFonts w:ascii="Calibri" w:hAnsi="Calibri" w:eastAsia="Calibri" w:cs="Calibri"/>
          <w:b w:val="1"/>
          <w:bCs w:val="1"/>
          <w:color w:val="000000" w:themeColor="text1" w:themeTint="FF" w:themeShade="FF"/>
          <w:sz w:val="22"/>
          <w:szCs w:val="22"/>
        </w:rPr>
        <w:t>Council</w:t>
      </w:r>
      <w:r w:rsidRPr="0ED87644" w:rsidR="000E3692">
        <w:rPr>
          <w:rFonts w:ascii="Calibri" w:hAnsi="Calibri" w:eastAsia="Calibri" w:cs="Calibri"/>
          <w:b w:val="1"/>
          <w:bCs w:val="1"/>
          <w:color w:val="000000" w:themeColor="text1" w:themeTint="FF" w:themeShade="FF"/>
          <w:sz w:val="22"/>
          <w:szCs w:val="22"/>
        </w:rPr>
        <w:t xml:space="preserve"> Executive</w:t>
      </w:r>
      <w:r w:rsidRPr="0ED87644" w:rsidR="009C2442">
        <w:rPr>
          <w:rFonts w:ascii="Calibri" w:hAnsi="Calibri" w:eastAsia="Calibri" w:cs="Calibri"/>
          <w:b w:val="1"/>
          <w:bCs w:val="1"/>
          <w:color w:val="000000" w:themeColor="text1" w:themeTint="FF" w:themeShade="FF"/>
          <w:sz w:val="22"/>
          <w:szCs w:val="22"/>
        </w:rPr>
        <w:t xml:space="preserve"> will grant</w:t>
      </w:r>
      <w:r w:rsidRPr="0ED87644" w:rsidR="000E3692">
        <w:rPr>
          <w:rFonts w:ascii="Calibri" w:hAnsi="Calibri" w:eastAsia="Calibri" w:cs="Calibri"/>
          <w:b w:val="1"/>
          <w:bCs w:val="1"/>
          <w:color w:val="000000" w:themeColor="text1" w:themeTint="FF" w:themeShade="FF"/>
          <w:sz w:val="22"/>
          <w:szCs w:val="22"/>
        </w:rPr>
        <w:t xml:space="preserve"> </w:t>
      </w:r>
      <w:r w:rsidRPr="0ED87644" w:rsidR="00AF3A57">
        <w:rPr>
          <w:rFonts w:ascii="Calibri" w:hAnsi="Calibri" w:eastAsia="Calibri" w:cs="Calibri"/>
          <w:b w:val="1"/>
          <w:bCs w:val="1"/>
          <w:color w:val="000000" w:themeColor="text1" w:themeTint="FF" w:themeShade="FF"/>
          <w:sz w:val="22"/>
          <w:szCs w:val="22"/>
        </w:rPr>
        <w:t>$2,500 to support the Nations Uniting Native People’s Retreat</w:t>
      </w:r>
      <w:r w:rsidRPr="0ED87644" w:rsidR="0740020C">
        <w:rPr>
          <w:rFonts w:ascii="Calibri" w:hAnsi="Calibri" w:eastAsia="Calibri" w:cs="Calibri"/>
          <w:b w:val="1"/>
          <w:bCs w:val="1"/>
          <w:color w:val="000000" w:themeColor="text1" w:themeTint="FF" w:themeShade="FF"/>
          <w:sz w:val="22"/>
          <w:szCs w:val="22"/>
        </w:rPr>
        <w:t xml:space="preserve"> </w:t>
      </w:r>
      <w:r w:rsidRPr="0ED87644" w:rsidR="0740020C">
        <w:rPr>
          <w:rFonts w:ascii="Calibri" w:hAnsi="Calibri" w:eastAsia="Calibri" w:cs="Calibri"/>
          <w:b w:val="1"/>
          <w:bCs w:val="1"/>
          <w:noProof w:val="0"/>
          <w:color w:val="000000" w:themeColor="text1" w:themeTint="FF" w:themeShade="FF"/>
          <w:sz w:val="22"/>
          <w:szCs w:val="22"/>
          <w:lang w:val="en-CA"/>
        </w:rPr>
        <w:t xml:space="preserve">to be paid out of the Executive Events budget. </w:t>
      </w:r>
      <w:r w:rsidRPr="0ED87644" w:rsidR="0740020C">
        <w:rPr>
          <w:rFonts w:ascii="Calibri" w:hAnsi="Calibri" w:eastAsia="Calibri" w:cs="Calibri"/>
          <w:noProof w:val="0"/>
          <w:color w:val="000000" w:themeColor="text1" w:themeTint="FF" w:themeShade="FF"/>
          <w:sz w:val="22"/>
          <w:szCs w:val="22"/>
          <w:lang w:val="en-CA"/>
        </w:rPr>
        <w:t xml:space="preserve"> </w:t>
      </w:r>
      <w:r w:rsidRPr="0ED87644" w:rsidR="0740020C">
        <w:rPr>
          <w:noProof w:val="0"/>
          <w:lang w:val="en-CA"/>
        </w:rPr>
        <w:t xml:space="preserve"> </w:t>
      </w:r>
    </w:p>
    <w:p w:rsidR="00BD2AA1" w:rsidP="00342D39" w:rsidRDefault="00BD2AA1" w14:paraId="05B4587D" w14:textId="267D8378">
      <w:pPr>
        <w:pStyle w:val="ListParagraph"/>
        <w:numPr>
          <w:ilvl w:val="0"/>
          <w:numId w:val="0"/>
        </w:numPr>
        <w:spacing w:after="0" w:line="240" w:lineRule="auto"/>
        <w:ind w:left="426"/>
        <w:rPr>
          <w:rFonts w:ascii="Calibri" w:hAnsi="Calibri" w:eastAsia="Calibri" w:cs="Calibri"/>
          <w:b/>
          <w:bCs/>
          <w:color w:val="000000" w:themeColor="text1"/>
          <w:sz w:val="22"/>
        </w:rPr>
      </w:pPr>
      <w:r w:rsidRPr="00BD2AA1">
        <w:rPr>
          <w:rFonts w:ascii="Calibri" w:hAnsi="Calibri" w:eastAsia="Calibri" w:cs="Calibri"/>
          <w:b/>
          <w:bCs/>
          <w:color w:val="000000" w:themeColor="text1"/>
          <w:sz w:val="22"/>
        </w:rPr>
        <w:t>CARRIED.</w:t>
      </w:r>
    </w:p>
    <w:p w:rsidRPr="00A27EE2" w:rsidR="00A27EE2" w:rsidP="00A27EE2" w:rsidRDefault="00A27EE2" w14:paraId="4E81C197" w14:textId="77777777">
      <w:pPr>
        <w:pStyle w:val="ListParagraph"/>
        <w:ind w:left="502"/>
        <w:rPr>
          <w:sz w:val="22"/>
          <w:szCs w:val="20"/>
        </w:rPr>
      </w:pPr>
      <w:r w:rsidRPr="00A27EE2">
        <w:rPr>
          <w:sz w:val="22"/>
          <w:szCs w:val="20"/>
        </w:rPr>
        <w:t xml:space="preserve">New </w:t>
      </w:r>
      <w:r w:rsidRPr="00A27EE2">
        <w:rPr>
          <w:sz w:val="22"/>
          <w:szCs w:val="20"/>
        </w:rPr>
        <w:t>Grants Update</w:t>
      </w:r>
    </w:p>
    <w:p w:rsidRPr="00AF28BF" w:rsidR="00A27EE2" w:rsidP="00AF28BF" w:rsidRDefault="00A27EE2" w14:paraId="0272B770" w14:textId="60AE464A">
      <w:pPr>
        <w:pStyle w:val="ListParagraph"/>
        <w:numPr>
          <w:ilvl w:val="0"/>
          <w:numId w:val="0"/>
        </w:numPr>
        <w:ind w:left="502"/>
        <w:rPr>
          <w:sz w:val="22"/>
          <w:szCs w:val="20"/>
        </w:rPr>
      </w:pPr>
      <w:r w:rsidRPr="00A27EE2">
        <w:rPr>
          <w:sz w:val="22"/>
          <w:szCs w:val="20"/>
        </w:rPr>
        <w:t>Executive Minister Mark showed the Executive</w:t>
      </w:r>
      <w:r>
        <w:rPr>
          <w:sz w:val="22"/>
          <w:szCs w:val="20"/>
        </w:rPr>
        <w:t xml:space="preserve"> where to locate the new grants on the website</w:t>
      </w:r>
      <w:r w:rsidR="00AF28BF">
        <w:rPr>
          <w:sz w:val="22"/>
          <w:szCs w:val="20"/>
        </w:rPr>
        <w:t xml:space="preserve"> </w:t>
      </w:r>
      <w:r>
        <w:rPr>
          <w:sz w:val="22"/>
          <w:szCs w:val="20"/>
        </w:rPr>
        <w:t>and in the Governance Handbook.</w:t>
      </w:r>
      <w:r w:rsidRPr="00A27EE2">
        <w:rPr>
          <w:sz w:val="22"/>
          <w:szCs w:val="20"/>
        </w:rPr>
        <w:t xml:space="preserve"> </w:t>
      </w:r>
    </w:p>
    <w:p w:rsidRPr="00AF28BF" w:rsidR="00A27EE2" w:rsidP="00A27EE2" w:rsidRDefault="00A27EE2" w14:paraId="05F3ECE7" w14:textId="489B39D1">
      <w:pPr>
        <w:pStyle w:val="ListParagraph"/>
        <w:ind w:left="502"/>
        <w:rPr>
          <w:sz w:val="22"/>
          <w:szCs w:val="20"/>
        </w:rPr>
      </w:pPr>
      <w:r w:rsidRPr="00AF28BF">
        <w:rPr>
          <w:sz w:val="22"/>
          <w:szCs w:val="20"/>
        </w:rPr>
        <w:t xml:space="preserve">Moving </w:t>
      </w:r>
      <w:r w:rsidRPr="00AF28BF" w:rsidR="00AF28BF">
        <w:rPr>
          <w:sz w:val="22"/>
          <w:szCs w:val="20"/>
        </w:rPr>
        <w:t>Expense Fund</w:t>
      </w:r>
      <w:r w:rsidRPr="00AF28BF">
        <w:rPr>
          <w:sz w:val="22"/>
          <w:szCs w:val="20"/>
        </w:rPr>
        <w:t xml:space="preserve">– </w:t>
      </w:r>
      <w:r w:rsidRPr="00AF28BF" w:rsidR="00AF28BF">
        <w:rPr>
          <w:sz w:val="22"/>
          <w:szCs w:val="20"/>
        </w:rPr>
        <w:t xml:space="preserve">retroactive applications. </w:t>
      </w:r>
    </w:p>
    <w:p w:rsidRPr="00AF28BF" w:rsidR="00A27EE2" w:rsidP="00A27EE2" w:rsidRDefault="00AF28BF" w14:paraId="79D409A5" w14:textId="4793236F">
      <w:pPr>
        <w:pStyle w:val="ListParagraph"/>
        <w:numPr>
          <w:ilvl w:val="0"/>
          <w:numId w:val="0"/>
        </w:numPr>
        <w:ind w:left="502"/>
        <w:rPr>
          <w:sz w:val="22"/>
          <w:szCs w:val="20"/>
        </w:rPr>
      </w:pPr>
      <w:r w:rsidRPr="00AF28BF">
        <w:rPr>
          <w:sz w:val="22"/>
          <w:szCs w:val="20"/>
        </w:rPr>
        <w:t>Discussion took place amongst the court about setting a deadline for retroactive applications for this new fund. Agreed by consensus that CoF can apply if the new minister’s start date is no later than January 1</w:t>
      </w:r>
      <w:r w:rsidRPr="00AF28BF">
        <w:rPr>
          <w:sz w:val="22"/>
          <w:szCs w:val="20"/>
          <w:vertAlign w:val="superscript"/>
        </w:rPr>
        <w:t>st</w:t>
      </w:r>
      <w:r w:rsidRPr="00AF28BF">
        <w:rPr>
          <w:sz w:val="22"/>
          <w:szCs w:val="20"/>
        </w:rPr>
        <w:t xml:space="preserve">, 2025. </w:t>
      </w:r>
    </w:p>
    <w:p w:rsidRPr="00AF28BF" w:rsidR="00A27EE2" w:rsidP="00A27EE2" w:rsidRDefault="00A27EE2" w14:paraId="7C431000" w14:textId="36E86BB2">
      <w:pPr>
        <w:pStyle w:val="ListParagraph"/>
        <w:ind w:left="502"/>
        <w:rPr>
          <w:rFonts w:ascii="Calibri" w:hAnsi="Calibri" w:cs="Calibri"/>
          <w:sz w:val="22"/>
        </w:rPr>
      </w:pPr>
      <w:r w:rsidRPr="00AF28BF">
        <w:rPr>
          <w:rFonts w:ascii="Calibri" w:hAnsi="Calibri" w:cs="Calibri"/>
          <w:sz w:val="22"/>
        </w:rPr>
        <w:t xml:space="preserve">UCC </w:t>
      </w:r>
      <w:r w:rsidRPr="00AF28BF">
        <w:rPr>
          <w:rFonts w:ascii="Calibri" w:hAnsi="Calibri" w:cs="Calibri"/>
          <w:sz w:val="22"/>
        </w:rPr>
        <w:t>100</w:t>
      </w:r>
      <w:r w:rsidRPr="00AF28BF">
        <w:rPr>
          <w:rFonts w:ascii="Calibri" w:hAnsi="Calibri" w:cs="Calibri"/>
          <w:sz w:val="22"/>
          <w:vertAlign w:val="superscript"/>
        </w:rPr>
        <w:t>th</w:t>
      </w:r>
      <w:r w:rsidRPr="00AF28BF" w:rsidR="00AF28BF">
        <w:rPr>
          <w:rFonts w:ascii="Calibri" w:hAnsi="Calibri" w:cs="Calibri"/>
          <w:sz w:val="22"/>
        </w:rPr>
        <w:t xml:space="preserve"> </w:t>
      </w:r>
      <w:r w:rsidRPr="00AF28BF">
        <w:rPr>
          <w:rFonts w:ascii="Calibri" w:hAnsi="Calibri" w:cs="Calibri"/>
          <w:sz w:val="22"/>
        </w:rPr>
        <w:t>Anniversary celebration update</w:t>
      </w:r>
    </w:p>
    <w:p w:rsidRPr="00AF28BF" w:rsidR="00A27EE2" w:rsidP="00A27EE2" w:rsidRDefault="00A27EE2" w14:paraId="33C9B78D" w14:textId="2A0BB18F">
      <w:pPr>
        <w:pStyle w:val="ListParagraph"/>
        <w:ind w:left="502"/>
        <w:rPr>
          <w:rFonts w:ascii="Calibri" w:hAnsi="Calibri" w:cs="Calibri"/>
          <w:sz w:val="22"/>
        </w:rPr>
      </w:pPr>
      <w:r w:rsidRPr="00AF28BF">
        <w:rPr>
          <w:rFonts w:ascii="Calibri" w:hAnsi="Calibri" w:cs="Calibri"/>
          <w:sz w:val="22"/>
        </w:rPr>
        <w:t>S</w:t>
      </w:r>
      <w:r w:rsidRPr="00AF28BF">
        <w:rPr>
          <w:rFonts w:ascii="Calibri" w:hAnsi="Calibri" w:cs="Calibri"/>
          <w:sz w:val="22"/>
        </w:rPr>
        <w:t xml:space="preserve">pring meeting schedule </w:t>
      </w:r>
    </w:p>
    <w:p w:rsidRPr="009C2442" w:rsidR="00184AF8" w:rsidP="009C2442" w:rsidRDefault="00184AF8" w14:paraId="4E4F768E" w14:textId="77777777">
      <w:pPr>
        <w:spacing w:after="0" w:line="240" w:lineRule="auto"/>
        <w:rPr>
          <w:rFonts w:ascii="Calibri" w:hAnsi="Calibri" w:eastAsia="Calibri" w:cs="Calibri"/>
          <w:b/>
          <w:bCs/>
          <w:lang w:eastAsia="en-CA"/>
        </w:rPr>
      </w:pPr>
    </w:p>
    <w:p w:rsidR="59D26F58" w:rsidP="4F8580AD" w:rsidRDefault="59D26F58" w14:paraId="45090D3B" w14:textId="47A98B3D">
      <w:pPr>
        <w:pStyle w:val="ListParagraph"/>
        <w:numPr>
          <w:ilvl w:val="0"/>
          <w:numId w:val="0"/>
        </w:numPr>
        <w:spacing w:before="0" w:after="0" w:line="240" w:lineRule="auto"/>
        <w:ind w:left="357" w:hanging="357"/>
        <w:rPr>
          <w:rFonts w:ascii="Calibri" w:hAnsi="Calibri" w:eastAsia="Calibri" w:cs="Calibri"/>
          <w:sz w:val="22"/>
          <w:lang w:eastAsia="en-CA"/>
        </w:rPr>
      </w:pPr>
      <w:r w:rsidRPr="4F8580AD">
        <w:rPr>
          <w:rFonts w:ascii="Calibri" w:hAnsi="Calibri" w:eastAsia="Calibri" w:cs="Calibri"/>
          <w:b/>
          <w:bCs/>
          <w:sz w:val="22"/>
          <w:lang w:eastAsia="en-CA"/>
        </w:rPr>
        <w:t>Future Meetings</w:t>
      </w:r>
    </w:p>
    <w:p w:rsidR="59D26F58" w:rsidP="307C2EF7" w:rsidRDefault="59D26F58" w14:paraId="72DB6B16" w14:textId="2468B020">
      <w:pPr>
        <w:pStyle w:val="ListParagraph"/>
        <w:numPr>
          <w:ilvl w:val="0"/>
          <w:numId w:val="0"/>
        </w:numPr>
        <w:spacing w:before="0" w:after="0" w:line="240" w:lineRule="auto"/>
        <w:ind w:left="357" w:hanging="357"/>
        <w:rPr>
          <w:rFonts w:ascii="Calibri" w:hAnsi="Calibri" w:eastAsia="Calibri" w:cs="Calibri"/>
          <w:sz w:val="22"/>
          <w:lang w:eastAsia="en-CA"/>
        </w:rPr>
      </w:pPr>
      <w:r w:rsidRPr="307C2EF7">
        <w:rPr>
          <w:rFonts w:ascii="Calibri" w:hAnsi="Calibri" w:eastAsia="Calibri" w:cs="Calibri"/>
          <w:sz w:val="22"/>
          <w:lang w:eastAsia="en-CA"/>
        </w:rPr>
        <w:t>February 12, March 12, April 9, May 14, June 11</w:t>
      </w:r>
    </w:p>
    <w:p w:rsidR="59D26F58" w:rsidP="7F5B0686" w:rsidRDefault="59D26F58" w14:paraId="1BF22FEF" w14:textId="11C238E7">
      <w:pPr>
        <w:pStyle w:val="ListParagraph"/>
        <w:numPr>
          <w:ilvl w:val="0"/>
          <w:numId w:val="0"/>
        </w:numPr>
        <w:spacing w:before="0" w:after="0" w:line="240" w:lineRule="auto"/>
        <w:ind w:left="357" w:hanging="357"/>
        <w:rPr>
          <w:rFonts w:ascii="Calibri" w:hAnsi="Calibri" w:eastAsia="Calibri" w:cs="Calibri"/>
          <w:sz w:val="22"/>
          <w:lang w:eastAsia="en-CA"/>
        </w:rPr>
      </w:pPr>
      <w:r w:rsidRPr="7F5B0686">
        <w:rPr>
          <w:rFonts w:ascii="Calibri" w:hAnsi="Calibri" w:eastAsia="Calibri" w:cs="Calibri"/>
          <w:sz w:val="22"/>
          <w:lang w:eastAsia="en-CA"/>
        </w:rPr>
        <w:t>All meetings are scheduled Wednesday mornings from 10 a.m. to noon via Zoom unless otherwise noted.</w:t>
      </w:r>
    </w:p>
    <w:p w:rsidR="6D128EE3" w:rsidP="6D128EE3" w:rsidRDefault="6D128EE3" w14:paraId="438EE78D" w14:textId="005FA21B">
      <w:pPr>
        <w:spacing w:after="0" w:line="240" w:lineRule="auto"/>
        <w:rPr>
          <w:rFonts w:ascii="Calibri" w:hAnsi="Calibri" w:eastAsia="Calibri" w:cs="Calibri"/>
          <w:lang w:eastAsia="en-CA"/>
        </w:rPr>
      </w:pPr>
    </w:p>
    <w:p w:rsidRPr="004251DF" w:rsidR="00313863" w:rsidRDefault="00394503" w14:paraId="21D80B32" w14:textId="32D2C777">
      <w:r w:rsidRPr="004251DF">
        <w:rPr>
          <w:rFonts w:ascii="Calibri" w:hAnsi="Calibri" w:eastAsia="Calibri" w:cs="Calibri"/>
          <w:lang w:eastAsia="en-CA"/>
        </w:rPr>
        <w:t xml:space="preserve">Meeting adjourned </w:t>
      </w:r>
      <w:r w:rsidR="00D0424C">
        <w:rPr>
          <w:rFonts w:ascii="Calibri" w:hAnsi="Calibri" w:eastAsia="Calibri" w:cs="Calibri"/>
          <w:lang w:eastAsia="en-CA"/>
        </w:rPr>
        <w:t>12:01</w:t>
      </w:r>
      <w:r w:rsidRPr="004251DF">
        <w:rPr>
          <w:rFonts w:ascii="Calibri" w:hAnsi="Calibri" w:eastAsia="Calibri" w:cs="Calibri"/>
          <w:lang w:eastAsia="en-CA"/>
        </w:rPr>
        <w:t xml:space="preserve"> p.m. </w:t>
      </w:r>
    </w:p>
    <w:sectPr w:rsidRPr="004251DF" w:rsidR="00313863" w:rsidSect="0030394F">
      <w:pgSz w:w="12240" w:h="15840" w:orient="portrait"/>
      <w:pgMar w:top="1440" w:right="1185" w:bottom="1134" w:left="1418" w:header="680"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012CD" w:rsidP="00D10289" w:rsidRDefault="000012CD" w14:paraId="2C10308B" w14:textId="77777777">
      <w:pPr>
        <w:spacing w:after="0" w:line="240" w:lineRule="auto"/>
      </w:pPr>
      <w:r>
        <w:separator/>
      </w:r>
    </w:p>
  </w:endnote>
  <w:endnote w:type="continuationSeparator" w:id="0">
    <w:p w:rsidR="000012CD" w:rsidP="00D10289" w:rsidRDefault="000012CD" w14:paraId="528BF833"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012CD" w:rsidP="00D10289" w:rsidRDefault="000012CD" w14:paraId="6CC6EF8A" w14:textId="77777777">
      <w:pPr>
        <w:spacing w:after="0" w:line="240" w:lineRule="auto"/>
      </w:pPr>
      <w:r>
        <w:separator/>
      </w:r>
    </w:p>
  </w:footnote>
  <w:footnote w:type="continuationSeparator" w:id="0">
    <w:p w:rsidR="000012CD" w:rsidP="00D10289" w:rsidRDefault="000012CD" w14:paraId="0DE1411D" w14:textId="77777777">
      <w:pPr>
        <w:spacing w:after="0" w:line="240" w:lineRule="auto"/>
      </w:pPr>
      <w:r>
        <w:continuationSeparator/>
      </w:r>
    </w:p>
  </w:footnote>
</w:footnotes>
</file>

<file path=word/intelligence2.xml><?xml version="1.0" encoding="utf-8"?>
<int2:intelligence xmlns:int2="http://schemas.microsoft.com/office/intelligence/2020/intelligence">
  <int2:observations>
    <int2:bookmark int2:bookmarkName="_Int_ARLSKbW9" int2:invalidationBookmarkName="" int2:hashCode="fnmjryY03mY15Z" int2:id="daLJGAS5">
      <int2:state int2:type="AugLoop_Text_Critique" int2:value="Rejected"/>
    </int2:bookmark>
    <int2:bookmark int2:bookmarkName="_Int_tCmM7sRa" int2:invalidationBookmarkName="" int2:hashCode="bj5hgdmUgxNlME" int2:id="1s6wbE8k">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A6893"/>
    <w:multiLevelType w:val="hybridMultilevel"/>
    <w:tmpl w:val="1F08C160"/>
    <w:lvl w:ilvl="0" w:tplc="CF302176">
      <w:start w:val="1"/>
      <w:numFmt w:val="decimal"/>
      <w:pStyle w:val="ListParagraph"/>
      <w:lvlText w:val="%1."/>
      <w:lvlJc w:val="right"/>
      <w:pPr>
        <w:ind w:left="502" w:hanging="360"/>
      </w:pPr>
      <w:rPr>
        <w:b w:val="0"/>
        <w:bCs w:val="0"/>
        <w:i w:val="0"/>
        <w:iCs w:val="0"/>
        <w:caps w:val="0"/>
        <w:smallCaps w:val="0"/>
        <w:strike w:val="0"/>
        <w:dstrike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1" w15:restartNumberingAfterBreak="0">
    <w:nsid w:val="16E62E48"/>
    <w:multiLevelType w:val="hybridMultilevel"/>
    <w:tmpl w:val="58620AC2"/>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 w15:restartNumberingAfterBreak="0">
    <w:nsid w:val="402F056B"/>
    <w:multiLevelType w:val="hybridMultilevel"/>
    <w:tmpl w:val="C6E2605C"/>
    <w:lvl w:ilvl="0" w:tplc="49B8AC18">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5AA36F6D"/>
    <w:multiLevelType w:val="hybridMultilevel"/>
    <w:tmpl w:val="F66AECF8"/>
    <w:lvl w:ilvl="0" w:tplc="10090019">
      <w:start w:val="1"/>
      <w:numFmt w:val="lowerLetter"/>
      <w:lvlText w:val="%1."/>
      <w:lvlJc w:val="left"/>
      <w:pPr>
        <w:ind w:left="720" w:hanging="360"/>
      </w:pPr>
    </w:lvl>
    <w:lvl w:ilvl="1" w:tplc="10090003">
      <w:start w:val="1"/>
      <w:numFmt w:val="bullet"/>
      <w:lvlText w:val="o"/>
      <w:lvlJc w:val="left"/>
      <w:pPr>
        <w:ind w:left="1440" w:hanging="360"/>
      </w:pPr>
      <w:rPr>
        <w:rFonts w:hint="default" w:ascii="Courier New" w:hAnsi="Courier New" w:cs="Courier New"/>
      </w:rPr>
    </w:lvl>
    <w:lvl w:ilvl="2" w:tplc="10090005">
      <w:start w:val="1"/>
      <w:numFmt w:val="bullet"/>
      <w:lvlText w:val=""/>
      <w:lvlJc w:val="left"/>
      <w:pPr>
        <w:ind w:left="2160" w:hanging="360"/>
      </w:pPr>
      <w:rPr>
        <w:rFonts w:hint="default" w:ascii="Wingdings" w:hAnsi="Wingdings"/>
      </w:rPr>
    </w:lvl>
    <w:lvl w:ilvl="3" w:tplc="10090001">
      <w:start w:val="1"/>
      <w:numFmt w:val="bullet"/>
      <w:lvlText w:val=""/>
      <w:lvlJc w:val="left"/>
      <w:pPr>
        <w:ind w:left="2880" w:hanging="360"/>
      </w:pPr>
      <w:rPr>
        <w:rFonts w:hint="default" w:ascii="Symbol" w:hAnsi="Symbol"/>
      </w:rPr>
    </w:lvl>
    <w:lvl w:ilvl="4" w:tplc="10090003">
      <w:start w:val="1"/>
      <w:numFmt w:val="bullet"/>
      <w:lvlText w:val="o"/>
      <w:lvlJc w:val="left"/>
      <w:pPr>
        <w:ind w:left="3600" w:hanging="360"/>
      </w:pPr>
      <w:rPr>
        <w:rFonts w:hint="default" w:ascii="Courier New" w:hAnsi="Courier New" w:cs="Courier New"/>
      </w:rPr>
    </w:lvl>
    <w:lvl w:ilvl="5" w:tplc="10090005">
      <w:start w:val="1"/>
      <w:numFmt w:val="bullet"/>
      <w:lvlText w:val=""/>
      <w:lvlJc w:val="left"/>
      <w:pPr>
        <w:ind w:left="4320" w:hanging="360"/>
      </w:pPr>
      <w:rPr>
        <w:rFonts w:hint="default" w:ascii="Wingdings" w:hAnsi="Wingdings"/>
      </w:rPr>
    </w:lvl>
    <w:lvl w:ilvl="6" w:tplc="10090001">
      <w:start w:val="1"/>
      <w:numFmt w:val="bullet"/>
      <w:lvlText w:val=""/>
      <w:lvlJc w:val="left"/>
      <w:pPr>
        <w:ind w:left="5040" w:hanging="360"/>
      </w:pPr>
      <w:rPr>
        <w:rFonts w:hint="default" w:ascii="Symbol" w:hAnsi="Symbol"/>
      </w:rPr>
    </w:lvl>
    <w:lvl w:ilvl="7" w:tplc="10090003">
      <w:start w:val="1"/>
      <w:numFmt w:val="bullet"/>
      <w:lvlText w:val="o"/>
      <w:lvlJc w:val="left"/>
      <w:pPr>
        <w:ind w:left="5760" w:hanging="360"/>
      </w:pPr>
      <w:rPr>
        <w:rFonts w:hint="default" w:ascii="Courier New" w:hAnsi="Courier New" w:cs="Courier New"/>
      </w:rPr>
    </w:lvl>
    <w:lvl w:ilvl="8" w:tplc="10090005">
      <w:start w:val="1"/>
      <w:numFmt w:val="bullet"/>
      <w:lvlText w:val=""/>
      <w:lvlJc w:val="left"/>
      <w:pPr>
        <w:ind w:left="6480" w:hanging="360"/>
      </w:pPr>
      <w:rPr>
        <w:rFonts w:hint="default" w:ascii="Wingdings" w:hAnsi="Wingdings"/>
      </w:rPr>
    </w:lvl>
  </w:abstractNum>
  <w:abstractNum w:abstractNumId="4" w15:restartNumberingAfterBreak="0">
    <w:nsid w:val="74844CF9"/>
    <w:multiLevelType w:val="hybridMultilevel"/>
    <w:tmpl w:val="1F14C2EC"/>
    <w:lvl w:ilvl="0" w:tplc="1009000F">
      <w:start w:val="1"/>
      <w:numFmt w:val="decimal"/>
      <w:lvlText w:val="%1."/>
      <w:lvlJc w:val="left"/>
      <w:pPr>
        <w:ind w:left="360" w:hanging="360"/>
      </w:pPr>
    </w:lvl>
    <w:lvl w:ilvl="1" w:tplc="10090019">
      <w:start w:val="1"/>
      <w:numFmt w:val="lowerLetter"/>
      <w:lvlText w:val="%2."/>
      <w:lvlJc w:val="left"/>
      <w:pPr>
        <w:ind w:left="1080" w:hanging="360"/>
      </w:pPr>
    </w:lvl>
    <w:lvl w:ilvl="2" w:tplc="1009001B">
      <w:start w:val="1"/>
      <w:numFmt w:val="lowerRoman"/>
      <w:lvlText w:val="%3."/>
      <w:lvlJc w:val="right"/>
      <w:pPr>
        <w:ind w:left="1800" w:hanging="180"/>
      </w:pPr>
    </w:lvl>
    <w:lvl w:ilvl="3" w:tplc="1009000F">
      <w:start w:val="1"/>
      <w:numFmt w:val="decimal"/>
      <w:lvlText w:val="%4."/>
      <w:lvlJc w:val="left"/>
      <w:pPr>
        <w:ind w:left="2520" w:hanging="360"/>
      </w:pPr>
    </w:lvl>
    <w:lvl w:ilvl="4" w:tplc="10090019">
      <w:start w:val="1"/>
      <w:numFmt w:val="lowerLetter"/>
      <w:lvlText w:val="%5."/>
      <w:lvlJc w:val="left"/>
      <w:pPr>
        <w:ind w:left="3240" w:hanging="360"/>
      </w:pPr>
    </w:lvl>
    <w:lvl w:ilvl="5" w:tplc="1009001B">
      <w:start w:val="1"/>
      <w:numFmt w:val="lowerRoman"/>
      <w:lvlText w:val="%6."/>
      <w:lvlJc w:val="right"/>
      <w:pPr>
        <w:ind w:left="3960" w:hanging="180"/>
      </w:pPr>
    </w:lvl>
    <w:lvl w:ilvl="6" w:tplc="1009000F">
      <w:start w:val="1"/>
      <w:numFmt w:val="decimal"/>
      <w:lvlText w:val="%7."/>
      <w:lvlJc w:val="left"/>
      <w:pPr>
        <w:ind w:left="4680" w:hanging="360"/>
      </w:pPr>
    </w:lvl>
    <w:lvl w:ilvl="7" w:tplc="10090019">
      <w:start w:val="1"/>
      <w:numFmt w:val="lowerLetter"/>
      <w:lvlText w:val="%8."/>
      <w:lvlJc w:val="left"/>
      <w:pPr>
        <w:ind w:left="5400" w:hanging="360"/>
      </w:pPr>
    </w:lvl>
    <w:lvl w:ilvl="8" w:tplc="1009001B">
      <w:start w:val="1"/>
      <w:numFmt w:val="lowerRoman"/>
      <w:lvlText w:val="%9."/>
      <w:lvlJc w:val="right"/>
      <w:pPr>
        <w:ind w:left="6120" w:hanging="180"/>
      </w:pPr>
    </w:lvl>
  </w:abstractNum>
  <w:abstractNum w:abstractNumId="5" w15:restartNumberingAfterBreak="0">
    <w:nsid w:val="74A52DD0"/>
    <w:multiLevelType w:val="hybridMultilevel"/>
    <w:tmpl w:val="C00C1734"/>
    <w:lvl w:ilvl="0" w:tplc="15444418">
      <w:start w:val="4"/>
      <w:numFmt w:val="bullet"/>
      <w:lvlText w:val="-"/>
      <w:lvlJc w:val="left"/>
      <w:pPr>
        <w:ind w:left="786" w:hanging="360"/>
      </w:pPr>
      <w:rPr>
        <w:rFonts w:hint="default" w:ascii="Calibri" w:hAnsi="Calibri" w:eastAsia="Calibri" w:cs="Calibri"/>
      </w:rPr>
    </w:lvl>
    <w:lvl w:ilvl="1" w:tplc="10090003" w:tentative="1">
      <w:start w:val="1"/>
      <w:numFmt w:val="bullet"/>
      <w:lvlText w:val="o"/>
      <w:lvlJc w:val="left"/>
      <w:pPr>
        <w:ind w:left="1506" w:hanging="360"/>
      </w:pPr>
      <w:rPr>
        <w:rFonts w:hint="default" w:ascii="Courier New" w:hAnsi="Courier New" w:cs="Courier New"/>
      </w:rPr>
    </w:lvl>
    <w:lvl w:ilvl="2" w:tplc="10090005" w:tentative="1">
      <w:start w:val="1"/>
      <w:numFmt w:val="bullet"/>
      <w:lvlText w:val=""/>
      <w:lvlJc w:val="left"/>
      <w:pPr>
        <w:ind w:left="2226" w:hanging="360"/>
      </w:pPr>
      <w:rPr>
        <w:rFonts w:hint="default" w:ascii="Wingdings" w:hAnsi="Wingdings"/>
      </w:rPr>
    </w:lvl>
    <w:lvl w:ilvl="3" w:tplc="10090001" w:tentative="1">
      <w:start w:val="1"/>
      <w:numFmt w:val="bullet"/>
      <w:lvlText w:val=""/>
      <w:lvlJc w:val="left"/>
      <w:pPr>
        <w:ind w:left="2946" w:hanging="360"/>
      </w:pPr>
      <w:rPr>
        <w:rFonts w:hint="default" w:ascii="Symbol" w:hAnsi="Symbol"/>
      </w:rPr>
    </w:lvl>
    <w:lvl w:ilvl="4" w:tplc="10090003" w:tentative="1">
      <w:start w:val="1"/>
      <w:numFmt w:val="bullet"/>
      <w:lvlText w:val="o"/>
      <w:lvlJc w:val="left"/>
      <w:pPr>
        <w:ind w:left="3666" w:hanging="360"/>
      </w:pPr>
      <w:rPr>
        <w:rFonts w:hint="default" w:ascii="Courier New" w:hAnsi="Courier New" w:cs="Courier New"/>
      </w:rPr>
    </w:lvl>
    <w:lvl w:ilvl="5" w:tplc="10090005" w:tentative="1">
      <w:start w:val="1"/>
      <w:numFmt w:val="bullet"/>
      <w:lvlText w:val=""/>
      <w:lvlJc w:val="left"/>
      <w:pPr>
        <w:ind w:left="4386" w:hanging="360"/>
      </w:pPr>
      <w:rPr>
        <w:rFonts w:hint="default" w:ascii="Wingdings" w:hAnsi="Wingdings"/>
      </w:rPr>
    </w:lvl>
    <w:lvl w:ilvl="6" w:tplc="10090001" w:tentative="1">
      <w:start w:val="1"/>
      <w:numFmt w:val="bullet"/>
      <w:lvlText w:val=""/>
      <w:lvlJc w:val="left"/>
      <w:pPr>
        <w:ind w:left="5106" w:hanging="360"/>
      </w:pPr>
      <w:rPr>
        <w:rFonts w:hint="default" w:ascii="Symbol" w:hAnsi="Symbol"/>
      </w:rPr>
    </w:lvl>
    <w:lvl w:ilvl="7" w:tplc="10090003" w:tentative="1">
      <w:start w:val="1"/>
      <w:numFmt w:val="bullet"/>
      <w:lvlText w:val="o"/>
      <w:lvlJc w:val="left"/>
      <w:pPr>
        <w:ind w:left="5826" w:hanging="360"/>
      </w:pPr>
      <w:rPr>
        <w:rFonts w:hint="default" w:ascii="Courier New" w:hAnsi="Courier New" w:cs="Courier New"/>
      </w:rPr>
    </w:lvl>
    <w:lvl w:ilvl="8" w:tplc="10090005" w:tentative="1">
      <w:start w:val="1"/>
      <w:numFmt w:val="bullet"/>
      <w:lvlText w:val=""/>
      <w:lvlJc w:val="left"/>
      <w:pPr>
        <w:ind w:left="6546" w:hanging="360"/>
      </w:pPr>
      <w:rPr>
        <w:rFonts w:hint="default" w:ascii="Wingdings" w:hAnsi="Wingdings"/>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3"/>
  </w:num>
  <w:num w:numId="4">
    <w:abstractNumId w:val="2"/>
  </w:num>
  <w:num w:numId="5">
    <w:abstractNumId w:val="1"/>
  </w:num>
  <w:num w:numId="6">
    <w:abstractNumId w:val="5"/>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863"/>
    <w:rsid w:val="000012CD"/>
    <w:rsid w:val="000252E5"/>
    <w:rsid w:val="000E3692"/>
    <w:rsid w:val="00122F3B"/>
    <w:rsid w:val="00147A21"/>
    <w:rsid w:val="00184AF8"/>
    <w:rsid w:val="00285751"/>
    <w:rsid w:val="00313863"/>
    <w:rsid w:val="00342D39"/>
    <w:rsid w:val="00394503"/>
    <w:rsid w:val="004251DF"/>
    <w:rsid w:val="00435A5D"/>
    <w:rsid w:val="004636B2"/>
    <w:rsid w:val="00523522"/>
    <w:rsid w:val="00545938"/>
    <w:rsid w:val="006562F3"/>
    <w:rsid w:val="006C75A7"/>
    <w:rsid w:val="00813AE5"/>
    <w:rsid w:val="00860AEA"/>
    <w:rsid w:val="0086528A"/>
    <w:rsid w:val="00935C71"/>
    <w:rsid w:val="00960224"/>
    <w:rsid w:val="00967D09"/>
    <w:rsid w:val="009C2442"/>
    <w:rsid w:val="00A27EE2"/>
    <w:rsid w:val="00A61A6B"/>
    <w:rsid w:val="00AA7A7B"/>
    <w:rsid w:val="00AF28BF"/>
    <w:rsid w:val="00AF3A57"/>
    <w:rsid w:val="00B45BC9"/>
    <w:rsid w:val="00B74AC6"/>
    <w:rsid w:val="00BC37C1"/>
    <w:rsid w:val="00BC5376"/>
    <w:rsid w:val="00BD2AA1"/>
    <w:rsid w:val="00C00B59"/>
    <w:rsid w:val="00C56E51"/>
    <w:rsid w:val="00D0424C"/>
    <w:rsid w:val="00D10289"/>
    <w:rsid w:val="00E87F64"/>
    <w:rsid w:val="00EA0033"/>
    <w:rsid w:val="00EB28BB"/>
    <w:rsid w:val="00F36A3E"/>
    <w:rsid w:val="00F82ABE"/>
    <w:rsid w:val="00FC6C6D"/>
    <w:rsid w:val="015226C2"/>
    <w:rsid w:val="0269EE24"/>
    <w:rsid w:val="02FD2423"/>
    <w:rsid w:val="055A49C7"/>
    <w:rsid w:val="05796FF5"/>
    <w:rsid w:val="0740020C"/>
    <w:rsid w:val="0756A5D5"/>
    <w:rsid w:val="0768199E"/>
    <w:rsid w:val="08B6ABBF"/>
    <w:rsid w:val="09803D7B"/>
    <w:rsid w:val="0BB0515D"/>
    <w:rsid w:val="0C78BA8E"/>
    <w:rsid w:val="0D7EAE6C"/>
    <w:rsid w:val="0E482226"/>
    <w:rsid w:val="0ED87644"/>
    <w:rsid w:val="1119685A"/>
    <w:rsid w:val="113049B5"/>
    <w:rsid w:val="1219232B"/>
    <w:rsid w:val="1265A6E8"/>
    <w:rsid w:val="138172E0"/>
    <w:rsid w:val="139B5E24"/>
    <w:rsid w:val="153FCA13"/>
    <w:rsid w:val="154294E0"/>
    <w:rsid w:val="1547BBC2"/>
    <w:rsid w:val="164A0AF2"/>
    <w:rsid w:val="17433677"/>
    <w:rsid w:val="1810ACD6"/>
    <w:rsid w:val="1B8A0685"/>
    <w:rsid w:val="1B98F839"/>
    <w:rsid w:val="1BA640D2"/>
    <w:rsid w:val="1CE71D0D"/>
    <w:rsid w:val="1D1D35B7"/>
    <w:rsid w:val="1D75B689"/>
    <w:rsid w:val="1E13C0EE"/>
    <w:rsid w:val="1EF4EB39"/>
    <w:rsid w:val="1EF97AC3"/>
    <w:rsid w:val="1FF434EC"/>
    <w:rsid w:val="2081B3CF"/>
    <w:rsid w:val="21AFC3C2"/>
    <w:rsid w:val="22B55CBA"/>
    <w:rsid w:val="23470C6A"/>
    <w:rsid w:val="236BEF45"/>
    <w:rsid w:val="2402410B"/>
    <w:rsid w:val="247DFD3D"/>
    <w:rsid w:val="255E49CB"/>
    <w:rsid w:val="25A33034"/>
    <w:rsid w:val="26741F5B"/>
    <w:rsid w:val="267D1714"/>
    <w:rsid w:val="26A2F3DE"/>
    <w:rsid w:val="2704BCF7"/>
    <w:rsid w:val="271CED19"/>
    <w:rsid w:val="277C6924"/>
    <w:rsid w:val="27F4C706"/>
    <w:rsid w:val="280ADEE4"/>
    <w:rsid w:val="2947609F"/>
    <w:rsid w:val="2CD95EA9"/>
    <w:rsid w:val="2E6E9BF6"/>
    <w:rsid w:val="307C2EF7"/>
    <w:rsid w:val="3098F422"/>
    <w:rsid w:val="31844B6F"/>
    <w:rsid w:val="32E5C7EA"/>
    <w:rsid w:val="353684C1"/>
    <w:rsid w:val="357B14BD"/>
    <w:rsid w:val="35F5FBD3"/>
    <w:rsid w:val="36D65AC5"/>
    <w:rsid w:val="38BBA50B"/>
    <w:rsid w:val="39F272FA"/>
    <w:rsid w:val="3A745F52"/>
    <w:rsid w:val="3AC71550"/>
    <w:rsid w:val="3B1A504A"/>
    <w:rsid w:val="3C858C93"/>
    <w:rsid w:val="3CDA2B88"/>
    <w:rsid w:val="3F6E97A1"/>
    <w:rsid w:val="3FE163CF"/>
    <w:rsid w:val="45631EED"/>
    <w:rsid w:val="46F65B10"/>
    <w:rsid w:val="47C9511D"/>
    <w:rsid w:val="47E23C11"/>
    <w:rsid w:val="4862208E"/>
    <w:rsid w:val="4A11AC4F"/>
    <w:rsid w:val="4B2ADB04"/>
    <w:rsid w:val="4F8580AD"/>
    <w:rsid w:val="4FCDFFBA"/>
    <w:rsid w:val="5031A551"/>
    <w:rsid w:val="50491F57"/>
    <w:rsid w:val="51892802"/>
    <w:rsid w:val="52464258"/>
    <w:rsid w:val="52558E5F"/>
    <w:rsid w:val="5266C7A4"/>
    <w:rsid w:val="526D2113"/>
    <w:rsid w:val="52EA432D"/>
    <w:rsid w:val="53C23F72"/>
    <w:rsid w:val="5669C80F"/>
    <w:rsid w:val="56C6A31E"/>
    <w:rsid w:val="56E56AB1"/>
    <w:rsid w:val="56FE89DE"/>
    <w:rsid w:val="570842B5"/>
    <w:rsid w:val="57311D80"/>
    <w:rsid w:val="5849DF51"/>
    <w:rsid w:val="592955FA"/>
    <w:rsid w:val="59D26F58"/>
    <w:rsid w:val="5B23B15F"/>
    <w:rsid w:val="5B246043"/>
    <w:rsid w:val="5BEADE6E"/>
    <w:rsid w:val="5C1D8DCD"/>
    <w:rsid w:val="5CCAE8D6"/>
    <w:rsid w:val="5DB022C2"/>
    <w:rsid w:val="60661DB2"/>
    <w:rsid w:val="61CFED30"/>
    <w:rsid w:val="65896468"/>
    <w:rsid w:val="6604D385"/>
    <w:rsid w:val="66634979"/>
    <w:rsid w:val="672F8B0A"/>
    <w:rsid w:val="68BBC439"/>
    <w:rsid w:val="6AC0F897"/>
    <w:rsid w:val="6B8FCE35"/>
    <w:rsid w:val="6BDED184"/>
    <w:rsid w:val="6C1CE512"/>
    <w:rsid w:val="6D128EE3"/>
    <w:rsid w:val="6D699945"/>
    <w:rsid w:val="6F26E2FC"/>
    <w:rsid w:val="6F96D697"/>
    <w:rsid w:val="6F9BEDA5"/>
    <w:rsid w:val="702555F5"/>
    <w:rsid w:val="70403A8E"/>
    <w:rsid w:val="704C9781"/>
    <w:rsid w:val="7053F394"/>
    <w:rsid w:val="70DD7AE7"/>
    <w:rsid w:val="757BCF34"/>
    <w:rsid w:val="76EEA9EE"/>
    <w:rsid w:val="7731D116"/>
    <w:rsid w:val="77A8E42F"/>
    <w:rsid w:val="7B1EC1B4"/>
    <w:rsid w:val="7CC5BF03"/>
    <w:rsid w:val="7CD2C347"/>
    <w:rsid w:val="7D4C36D3"/>
    <w:rsid w:val="7D6E628A"/>
    <w:rsid w:val="7F5B0686"/>
    <w:rsid w:val="7FA36F33"/>
    <w:rsid w:val="7FDAC62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61FF0"/>
  <w15:chartTrackingRefBased/>
  <w15:docId w15:val="{5B3D6D4E-C965-46EC-825E-B68F9F4D1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00B59"/>
  </w:style>
  <w:style w:type="paragraph" w:styleId="Heading1">
    <w:name w:val="heading 1"/>
    <w:basedOn w:val="Normal"/>
    <w:next w:val="Normal"/>
    <w:link w:val="Heading1Char"/>
    <w:uiPriority w:val="9"/>
    <w:qFormat/>
    <w:rsid w:val="00C00B59"/>
    <w:pPr>
      <w:keepNext/>
      <w:keepLines/>
      <w:spacing w:before="120" w:after="0" w:line="256" w:lineRule="auto"/>
      <w:outlineLvl w:val="0"/>
    </w:pPr>
    <w:rPr>
      <w:rFonts w:eastAsiaTheme="majorEastAsia" w:cstheme="minorHAnsi"/>
      <w:b/>
      <w:sz w:val="24"/>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C00B59"/>
    <w:rPr>
      <w:rFonts w:eastAsiaTheme="majorEastAsia" w:cstheme="minorHAnsi"/>
      <w:b/>
      <w:sz w:val="24"/>
      <w:szCs w:val="32"/>
    </w:rPr>
  </w:style>
  <w:style w:type="paragraph" w:styleId="ListParagraph">
    <w:name w:val="List Paragraph"/>
    <w:basedOn w:val="Normal"/>
    <w:uiPriority w:val="34"/>
    <w:qFormat/>
    <w:rsid w:val="00C00B59"/>
    <w:pPr>
      <w:numPr>
        <w:numId w:val="1"/>
      </w:numPr>
      <w:spacing w:before="120" w:after="120" w:line="256" w:lineRule="auto"/>
      <w:ind w:left="720"/>
      <w:contextualSpacing/>
    </w:pPr>
    <w:rPr>
      <w:sz w:val="24"/>
    </w:rPr>
  </w:style>
  <w:style w:type="character" w:styleId="normaltextrun" w:customStyle="1">
    <w:name w:val="normaltextrun"/>
    <w:basedOn w:val="DefaultParagraphFont"/>
    <w:uiPriority w:val="1"/>
    <w:rsid w:val="39F272FA"/>
    <w:rPr>
      <w:rFonts w:ascii="Times New Roman" w:hAnsi="Times New Roman" w:eastAsia="Times New Roman" w:cs="Times New Roman"/>
    </w:rPr>
  </w:style>
  <w:style w:type="character" w:styleId="eop" w:customStyle="1">
    <w:name w:val="eop"/>
    <w:basedOn w:val="DefaultParagraphFont"/>
    <w:uiPriority w:val="1"/>
    <w:rsid w:val="39F272FA"/>
    <w:rPr>
      <w:rFonts w:ascii="Times New Roman" w:hAnsi="Times New Roman" w:eastAsia="Times New Roman" w:cs="Times New Roman"/>
    </w:rPr>
  </w:style>
  <w:style w:type="paragraph" w:styleId="paragraph" w:customStyle="1">
    <w:name w:val="paragraph"/>
    <w:basedOn w:val="Normal"/>
    <w:uiPriority w:val="1"/>
    <w:rsid w:val="39F272FA"/>
    <w:pPr>
      <w:spacing w:beforeAutospacing="1" w:afterAutospacing="1"/>
    </w:pPr>
    <w:rPr>
      <w:rFonts w:ascii="Times New Roman" w:hAnsi="Times New Roman" w:eastAsia="Times New Roman" w:cs="Times New Roman"/>
      <w:sz w:val="24"/>
      <w:szCs w:val="24"/>
      <w:lang w:eastAsia="en-CA"/>
    </w:rPr>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sid w:val="00184AF8"/>
    <w:rPr>
      <w:color w:val="605E5C"/>
      <w:shd w:val="clear" w:color="auto" w:fill="E1DFDD"/>
    </w:rPr>
  </w:style>
  <w:style w:type="character" w:styleId="FollowedHyperlink">
    <w:name w:val="FollowedHyperlink"/>
    <w:basedOn w:val="DefaultParagraphFont"/>
    <w:uiPriority w:val="99"/>
    <w:semiHidden/>
    <w:unhideWhenUsed/>
    <w:rsid w:val="00EA0033"/>
    <w:rPr>
      <w:color w:val="954F72" w:themeColor="followedHyperlink"/>
      <w:u w:val="single"/>
    </w:rPr>
  </w:style>
  <w:style w:type="paragraph" w:styleId="Header">
    <w:name w:val="header"/>
    <w:basedOn w:val="Normal"/>
    <w:link w:val="HeaderChar"/>
    <w:uiPriority w:val="99"/>
    <w:unhideWhenUsed/>
    <w:rsid w:val="00D10289"/>
    <w:pPr>
      <w:tabs>
        <w:tab w:val="center" w:pos="4680"/>
        <w:tab w:val="right" w:pos="9360"/>
      </w:tabs>
      <w:spacing w:after="0" w:line="240" w:lineRule="auto"/>
    </w:pPr>
  </w:style>
  <w:style w:type="character" w:styleId="HeaderChar" w:customStyle="1">
    <w:name w:val="Header Char"/>
    <w:basedOn w:val="DefaultParagraphFont"/>
    <w:link w:val="Header"/>
    <w:uiPriority w:val="99"/>
    <w:rsid w:val="00D10289"/>
  </w:style>
  <w:style w:type="paragraph" w:styleId="Footer">
    <w:name w:val="footer"/>
    <w:basedOn w:val="Normal"/>
    <w:link w:val="FooterChar"/>
    <w:uiPriority w:val="99"/>
    <w:unhideWhenUsed/>
    <w:rsid w:val="00D10289"/>
    <w:pPr>
      <w:tabs>
        <w:tab w:val="center" w:pos="4680"/>
        <w:tab w:val="right" w:pos="9360"/>
      </w:tabs>
      <w:spacing w:after="0" w:line="240" w:lineRule="auto"/>
    </w:pPr>
  </w:style>
  <w:style w:type="character" w:styleId="FooterChar" w:customStyle="1">
    <w:name w:val="Footer Char"/>
    <w:basedOn w:val="DefaultParagraphFont"/>
    <w:link w:val="Footer"/>
    <w:uiPriority w:val="99"/>
    <w:rsid w:val="00D10289"/>
  </w:style>
  <w:style w:type="paragraph" w:styleId="NormalWeb">
    <w:name w:val="Normal (Web)"/>
    <w:basedOn w:val="Normal"/>
    <w:uiPriority w:val="99"/>
    <w:semiHidden/>
    <w:unhideWhenUsed/>
    <w:rsid w:val="00BC5376"/>
    <w:pPr>
      <w:spacing w:before="100" w:beforeAutospacing="1" w:after="100" w:afterAutospacing="1" w:line="240" w:lineRule="auto"/>
    </w:pPr>
    <w:rPr>
      <w:rFonts w:ascii="Times New Roman" w:hAnsi="Times New Roman" w:eastAsia="Times New Roman" w:cs="Times New Roman"/>
      <w:sz w:val="24"/>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1089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2" /><Relationship Type="http://schemas.openxmlformats.org/officeDocument/2006/relationships/customXml" Target="../customXml/item2.xml" Id="rId2" /><Relationship Type="http://schemas.microsoft.com/office/2020/10/relationships/intelligence" Target="intelligence2.xml" Id="R3e64e91179f64cc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united-church.zoom.us/j/89597552156" TargetMode="Externa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haredContentType xmlns="Microsoft.SharePoint.Taxonomy.ContentTypeSync" SourceId="3c940ca1-5ff5-4c12-9ecd-e33ede4a829f" ContentTypeId="0x0101007F0447A8E6C16F40A99E2D6A3630B0682E" PreviousValue="false" LastSyncTimeStamp="2024-09-13T18:17:45.303Z"/>
</file>

<file path=customXml/item2.xml><?xml version="1.0" encoding="utf-8"?>
<ct:contentTypeSchema xmlns:ct="http://schemas.microsoft.com/office/2006/metadata/contentType" xmlns:ma="http://schemas.microsoft.com/office/2006/metadata/properties/metaAttributes" ct:_="" ma:_="" ma:contentTypeName="RC ARW" ma:contentTypeID="0x0101007F0447A8E6C16F40A99E2D6A3630B0682E00D53CC0D85EC0364BAC4A1E1B378C8BA3" ma:contentTypeVersion="4" ma:contentTypeDescription="" ma:contentTypeScope="" ma:versionID="4e71598e282430a7d27c03c024dd3833">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0adb75b1164b83c283fe8a2b9221062c"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68aa0cc9-1a93-475d-b029-4fc001b6c61e}"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68aa0cc9-1a93-475d-b029-4fc001b6c61e}"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2025-01-08T05:00:00+00:00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Region xmlns="eb6d8c5d-5b31-4807-8756-a31b61bec20d" xsi:nil="true"/>
    <uccTrueDocumentDate xmlns="eb6d8c5d-5b31-4807-8756-a31b61bec20d">2025-01-08T05:00:00+00:00</uccTrueDocumentDate>
    <TaxCatchAll xmlns="eb6d8c5d-5b31-4807-8756-a31b61bec20d">
      <Value>278</Value>
      <Value>59</Value>
      <Value>402</Value>
      <Value>66</Value>
      <Value>50</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01 - January</TermName>
          <TermId xmlns="http://schemas.microsoft.com/office/infopath/2007/PartnerControls">7f054e39-72d4-46ce-8633-3798b49ecb03</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m3733d99daff4f89891623bbf0f3d139 xmlns="eb6d8c5d-5b31-4807-8756-a31b61bec20d">
      <Terms xmlns="http://schemas.microsoft.com/office/infopath/2007/PartnerControl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c2bfb9eca6cb4d51b35f04bc46a11199 xmlns="eb6d8c5d-5b31-4807-8756-a31b61bec20d">
      <Terms xmlns="http://schemas.microsoft.com/office/infopath/2007/PartnerControls"/>
    </c2bfb9eca6cb4d51b35f04bc46a11199>
    <LegacyPath xmlns="eb6d8c5d-5b31-4807-8756-a31b61bec20d" xsi:nil="true"/>
    <RoutingRuleDescription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7F1418-3B2C-4043-9A74-2F8648B13146}">
  <ds:schemaRefs>
    <ds:schemaRef ds:uri="Microsoft.SharePoint.Taxonomy.ContentTypeSync"/>
  </ds:schemaRefs>
</ds:datastoreItem>
</file>

<file path=customXml/itemProps2.xml><?xml version="1.0" encoding="utf-8"?>
<ds:datastoreItem xmlns:ds="http://schemas.openxmlformats.org/officeDocument/2006/customXml" ds:itemID="{A6801029-BD09-4F1E-9755-D44E2495BD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426C7E3-AB9F-4835-B433-F70CD0A4A5E1}">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4.xml><?xml version="1.0" encoding="utf-8"?>
<ds:datastoreItem xmlns:ds="http://schemas.openxmlformats.org/officeDocument/2006/customXml" ds:itemID="{88A462B7-78AE-4DFC-AF14-0249C75E3C8D}">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Duliban</dc:creator>
  <cp:keywords/>
  <dc:description/>
  <cp:lastModifiedBy>Max Watkinson</cp:lastModifiedBy>
  <cp:revision>115</cp:revision>
  <dcterms:created xsi:type="dcterms:W3CDTF">2024-08-28T19:36:00Z</dcterms:created>
  <dcterms:modified xsi:type="dcterms:W3CDTF">2025-02-05T21:44:57Z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0x0101007F0447A8E6C16F40A99E2D6A3630B0682E00D53CC0D85EC0364BAC4A1E1B378C8BA3</vt:lpwstr>
  </property>
  <property fmtid="{D5CDD505-2E9C-101B-9397-08002B2CF9AE}" pid="3" name="CoF0">
    <vt:lpwstr/>
  </property>
  <property fmtid="{D5CDD505-2E9C-101B-9397-08002B2CF9AE}" pid="4" name="UCCMonth">
    <vt:lpwstr>66;#01 - January|7f054e39-72d4-46ce-8633-3798b49ecb03</vt:lpwstr>
  </property>
  <property fmtid="{D5CDD505-2E9C-101B-9397-08002B2CF9AE}" pid="5" name="Topic">
    <vt:lpwstr/>
  </property>
  <property fmtid="{D5CDD505-2E9C-101B-9397-08002B2CF9AE}" pid="6" name="uccDocumentType">
    <vt:lpwstr>59;#Minutes|114ac470-1915-45f1-be80-bdd1b25586d7</vt:lpwstr>
  </property>
  <property fmtid="{D5CDD505-2E9C-101B-9397-08002B2CF9AE}" pid="7" name="UCCYear">
    <vt:lpwstr>402;#2025|6eb81be3-e99d-4962-8f7b-8c31184c3ca8</vt:lpwstr>
  </property>
  <property fmtid="{D5CDD505-2E9C-101B-9397-08002B2CF9AE}" pid="8" name="Area_x0020_of_x0020_Work">
    <vt:lpwstr/>
  </property>
  <property fmtid="{D5CDD505-2E9C-101B-9397-08002B2CF9AE}" pid="9" name="i28a78e2976748059dde4ed83e8856b2">
    <vt:lpwstr/>
  </property>
  <property fmtid="{D5CDD505-2E9C-101B-9397-08002B2CF9AE}" pid="10" name="CoF">
    <vt:lpwstr/>
  </property>
  <property fmtid="{D5CDD505-2E9C-101B-9397-08002B2CF9AE}" pid="11" name="Pastoral_x0020_Charge">
    <vt:lpwstr/>
  </property>
  <property fmtid="{D5CDD505-2E9C-101B-9397-08002B2CF9AE}" pid="12" name="Area of Work0">
    <vt:lpwstr>50;#Agenda|124536a5-9a71-4493-acf7-02b563084b3e</vt:lpwstr>
  </property>
  <property fmtid="{D5CDD505-2E9C-101B-9397-08002B2CF9AE}" pid="13" name="a4c5c189c287487390c7c645246b0ff4">
    <vt:lpwstr/>
  </property>
  <property fmtid="{D5CDD505-2E9C-101B-9397-08002B2CF9AE}" pid="14" name="g6a96774fec64f8c83afe6ca81dbba37">
    <vt:lpwstr/>
  </property>
  <property fmtid="{D5CDD505-2E9C-101B-9397-08002B2CF9AE}" pid="15" name="Pastoral_x0020_Charge0">
    <vt:lpwstr/>
  </property>
  <property fmtid="{D5CDD505-2E9C-101B-9397-08002B2CF9AE}" pid="16" name="Pastoral Charge0">
    <vt:lpwstr/>
  </property>
  <property fmtid="{D5CDD505-2E9C-101B-9397-08002B2CF9AE}" pid="17" name="Area of Work">
    <vt:lpwstr/>
  </property>
  <property fmtid="{D5CDD505-2E9C-101B-9397-08002B2CF9AE}" pid="18" name="Pastoral Charge">
    <vt:lpwstr/>
  </property>
  <property fmtid="{D5CDD505-2E9C-101B-9397-08002B2CF9AE}" pid="19" name="ARW_x0020_Pastoral_x0020_Charge">
    <vt:lpwstr/>
  </property>
  <property fmtid="{D5CDD505-2E9C-101B-9397-08002B2CF9AE}" pid="20" name="m3733d99daff4f89891623bbf0f3d139">
    <vt:lpwstr/>
  </property>
  <property fmtid="{D5CDD505-2E9C-101B-9397-08002B2CF9AE}" pid="21" name="jb97119f89c948a6a4e9ff53244f466c">
    <vt:lpwstr>Agenda|124536a5-9a71-4493-acf7-02b563084b3e</vt:lpwstr>
  </property>
  <property fmtid="{D5CDD505-2E9C-101B-9397-08002B2CF9AE}" pid="22" name="c2bfb9eca6cb4d51b35f04bc46a11199">
    <vt:lpwstr/>
  </property>
  <property fmtid="{D5CDD505-2E9C-101B-9397-08002B2CF9AE}" pid="23" name="ARW Area of Work">
    <vt:lpwstr>278;#Minutes|d7a9a860-4346-4f07-a655-f11569f12f02</vt:lpwstr>
  </property>
  <property fmtid="{D5CDD505-2E9C-101B-9397-08002B2CF9AE}" pid="24" name="ARW_x0020_CoF">
    <vt:lpwstr/>
  </property>
  <property fmtid="{D5CDD505-2E9C-101B-9397-08002B2CF9AE}" pid="25" name="Area_x0020_of_x0020_Work0">
    <vt:lpwstr>50;#Agenda|124536a5-9a71-4493-acf7-02b563084b3e</vt:lpwstr>
  </property>
  <property fmtid="{D5CDD505-2E9C-101B-9397-08002B2CF9AE}" pid="26" name="ARW_x0020_Area_x0020_of_x0020_Work">
    <vt:lpwstr>278;#Minutes|d7a9a860-4346-4f07-a655-f11569f12f02</vt:lpwstr>
  </property>
  <property fmtid="{D5CDD505-2E9C-101B-9397-08002B2CF9AE}" pid="27" name="m2c211233a4b4765aaca5fce54bf51e3">
    <vt:lpwstr>Agenda|124536a5-9a71-4493-acf7-02b563084b3e</vt:lpwstr>
  </property>
  <property fmtid="{D5CDD505-2E9C-101B-9397-08002B2CF9AE}" pid="28" name="obf6689c7db74dffadd621049dc1c1d2">
    <vt:lpwstr/>
  </property>
  <property fmtid="{D5CDD505-2E9C-101B-9397-08002B2CF9AE}" pid="29" name="n9e930e82c444989b3ce07b3a1b02f0c">
    <vt:lpwstr/>
  </property>
  <property fmtid="{D5CDD505-2E9C-101B-9397-08002B2CF9AE}" pid="30" name="ARW CoF">
    <vt:lpwstr/>
  </property>
  <property fmtid="{D5CDD505-2E9C-101B-9397-08002B2CF9AE}" pid="31" name="ARW Pastoral Charge">
    <vt:lpwstr/>
  </property>
</Properties>
</file>