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268FA" w14:textId="77777777" w:rsidR="00C00B59" w:rsidRPr="00C52D01" w:rsidRDefault="00C00B59" w:rsidP="2402410B">
      <w:pPr>
        <w:tabs>
          <w:tab w:val="left" w:pos="1106"/>
        </w:tabs>
        <w:spacing w:after="0" w:line="240" w:lineRule="auto"/>
        <w:ind w:left="2160" w:hanging="2160"/>
        <w:jc w:val="center"/>
        <w:rPr>
          <w:rFonts w:ascii="Calibri" w:eastAsia="Calibri" w:hAnsi="Calibri" w:cs="Times New Roman"/>
          <w:b/>
          <w:bCs/>
        </w:rPr>
      </w:pPr>
      <w:r w:rsidRPr="2402410B">
        <w:rPr>
          <w:rFonts w:ascii="Calibri" w:eastAsia="Calibri" w:hAnsi="Calibri" w:cs="Times New Roman"/>
          <w:b/>
          <w:bCs/>
        </w:rPr>
        <w:t xml:space="preserve">Executive </w:t>
      </w:r>
    </w:p>
    <w:p w14:paraId="4FE240AC" w14:textId="5354F08F" w:rsidR="00C00B59" w:rsidRPr="00C52D01" w:rsidRDefault="757BCF34" w:rsidP="6B8FCE35">
      <w:pPr>
        <w:tabs>
          <w:tab w:val="left" w:pos="1106"/>
        </w:tabs>
        <w:spacing w:after="0" w:line="240" w:lineRule="auto"/>
        <w:ind w:left="2160" w:hanging="2160"/>
        <w:jc w:val="center"/>
        <w:rPr>
          <w:rFonts w:ascii="Calibri" w:eastAsia="Calibri" w:hAnsi="Calibri" w:cs="Times New Roman"/>
          <w:b/>
          <w:bCs/>
        </w:rPr>
      </w:pPr>
      <w:r w:rsidRPr="6B8FCE35">
        <w:rPr>
          <w:rFonts w:ascii="Calibri" w:eastAsia="Calibri" w:hAnsi="Calibri" w:cs="Times New Roman"/>
          <w:b/>
          <w:bCs/>
        </w:rPr>
        <w:t>Antler River Watershed Regional Council</w:t>
      </w:r>
      <w:r w:rsidR="31844B6F" w:rsidRPr="6B8FCE35">
        <w:rPr>
          <w:rFonts w:ascii="Calibri" w:eastAsia="Calibri" w:hAnsi="Calibri" w:cs="Times New Roman"/>
          <w:b/>
          <w:bCs/>
        </w:rPr>
        <w:t>8</w:t>
      </w:r>
    </w:p>
    <w:p w14:paraId="35D7D815" w14:textId="77777777" w:rsidR="00C00B59" w:rsidRPr="00C52D01" w:rsidRDefault="00C00B59" w:rsidP="00C00B59">
      <w:pPr>
        <w:widowControl w:val="0"/>
        <w:tabs>
          <w:tab w:val="left" w:pos="1106"/>
        </w:tabs>
        <w:spacing w:after="0" w:line="240" w:lineRule="auto"/>
        <w:jc w:val="center"/>
        <w:rPr>
          <w:rFonts w:ascii="Calibri" w:eastAsia="Calibri" w:hAnsi="Calibri" w:cs="Calibri"/>
          <w:b/>
          <w:bCs/>
          <w:iCs/>
          <w:smallCaps/>
          <w:lang w:val="en"/>
        </w:rPr>
      </w:pPr>
      <w:r w:rsidRPr="00C52D01">
        <w:rPr>
          <w:rFonts w:ascii="Calibri" w:eastAsia="Calibri" w:hAnsi="Calibri" w:cs="Calibri"/>
          <w:b/>
          <w:bCs/>
          <w:iCs/>
          <w:smallCaps/>
          <w:lang w:val="en"/>
        </w:rPr>
        <w:t>of The United Church of Canada</w:t>
      </w:r>
    </w:p>
    <w:p w14:paraId="3489700D" w14:textId="77777777" w:rsidR="00C00B59" w:rsidRPr="00C52D01" w:rsidRDefault="00C00B59" w:rsidP="00C00B59">
      <w:pPr>
        <w:widowControl w:val="0"/>
        <w:tabs>
          <w:tab w:val="left" w:pos="1106"/>
        </w:tabs>
        <w:spacing w:after="0" w:line="240" w:lineRule="auto"/>
        <w:rPr>
          <w:b/>
          <w:bCs/>
        </w:rPr>
      </w:pPr>
      <w:bookmarkStart w:id="0" w:name="_Int_GzAmkyiJ"/>
    </w:p>
    <w:p w14:paraId="179C7512" w14:textId="508E6F72" w:rsidR="00C00B59" w:rsidRDefault="00C00B59" w:rsidP="00C00B59">
      <w:pPr>
        <w:widowControl w:val="0"/>
        <w:tabs>
          <w:tab w:val="left" w:pos="1106"/>
        </w:tabs>
        <w:spacing w:after="0" w:line="240" w:lineRule="auto"/>
        <w:rPr>
          <w:b/>
          <w:bCs/>
        </w:rPr>
      </w:pPr>
      <w:r w:rsidRPr="3D675E84">
        <w:rPr>
          <w:b/>
          <w:bCs/>
        </w:rPr>
        <w:t>AGENDA</w:t>
      </w:r>
      <w:r w:rsidR="009B27E4" w:rsidRPr="3D675E84">
        <w:rPr>
          <w:b/>
          <w:bCs/>
        </w:rPr>
        <w:t>:</w:t>
      </w:r>
      <w:r w:rsidRPr="3D675E84">
        <w:rPr>
          <w:b/>
          <w:bCs/>
        </w:rPr>
        <w:t xml:space="preserve">  </w:t>
      </w:r>
      <w:bookmarkEnd w:id="0"/>
      <w:r w:rsidR="0072027B">
        <w:rPr>
          <w:b/>
          <w:bCs/>
        </w:rPr>
        <w:t>Ju</w:t>
      </w:r>
      <w:r w:rsidR="00566D34">
        <w:rPr>
          <w:b/>
          <w:bCs/>
        </w:rPr>
        <w:t>ly</w:t>
      </w:r>
      <w:r w:rsidR="0072027B">
        <w:rPr>
          <w:b/>
          <w:bCs/>
        </w:rPr>
        <w:t xml:space="preserve"> </w:t>
      </w:r>
      <w:r w:rsidR="00566D34">
        <w:rPr>
          <w:b/>
          <w:bCs/>
        </w:rPr>
        <w:t>24</w:t>
      </w:r>
      <w:r w:rsidR="0072027B" w:rsidRPr="0072027B">
        <w:rPr>
          <w:b/>
          <w:bCs/>
          <w:vertAlign w:val="superscript"/>
        </w:rPr>
        <w:t>th</w:t>
      </w:r>
      <w:r w:rsidR="1FC8CFED" w:rsidRPr="3D675E84">
        <w:rPr>
          <w:b/>
          <w:bCs/>
        </w:rPr>
        <w:t>, 2025</w:t>
      </w:r>
      <w:r w:rsidR="005417B8" w:rsidRPr="3D675E84">
        <w:rPr>
          <w:b/>
          <w:bCs/>
        </w:rPr>
        <w:t xml:space="preserve">  1</w:t>
      </w:r>
      <w:r w:rsidR="00566D34">
        <w:rPr>
          <w:b/>
          <w:bCs/>
        </w:rPr>
        <w:t>1</w:t>
      </w:r>
      <w:r w:rsidR="005417B8" w:rsidRPr="3D675E84">
        <w:rPr>
          <w:b/>
          <w:bCs/>
        </w:rPr>
        <w:t xml:space="preserve">:00 a.m. </w:t>
      </w:r>
    </w:p>
    <w:p w14:paraId="2CFC9A6C" w14:textId="0A4F9DA6" w:rsidR="004C0D56" w:rsidRPr="00C52D01" w:rsidRDefault="004C0D56" w:rsidP="00C00B59">
      <w:pPr>
        <w:widowControl w:val="0"/>
        <w:tabs>
          <w:tab w:val="left" w:pos="1106"/>
        </w:tabs>
        <w:spacing w:after="0" w:line="240" w:lineRule="auto"/>
        <w:rPr>
          <w:b/>
          <w:bCs/>
        </w:rPr>
      </w:pPr>
      <w:r>
        <w:rPr>
          <w:b/>
          <w:bCs/>
        </w:rPr>
        <w:t xml:space="preserve">Zoom link: </w:t>
      </w:r>
      <w:hyperlink r:id="rId9" w:tgtFrame="_blank" w:history="1">
        <w:r w:rsidR="00566D34" w:rsidRPr="00566D34">
          <w:rPr>
            <w:rStyle w:val="Hyperlink"/>
          </w:rPr>
          <w:t>https://united-church.zoom.us/j/85186428787</w:t>
        </w:r>
      </w:hyperlink>
      <w:r>
        <w:t xml:space="preserve"> </w:t>
      </w:r>
    </w:p>
    <w:p w14:paraId="6843FEEA" w14:textId="04CD7D39" w:rsidR="00C00B59" w:rsidRPr="00C52D01" w:rsidRDefault="00C00B59" w:rsidP="4A11AC4F">
      <w:pPr>
        <w:widowControl w:val="0"/>
        <w:tabs>
          <w:tab w:val="left" w:pos="1106"/>
        </w:tabs>
        <w:spacing w:after="0" w:line="240" w:lineRule="auto"/>
        <w:rPr>
          <w:b/>
          <w:bCs/>
        </w:rPr>
      </w:pPr>
    </w:p>
    <w:p w14:paraId="13974CE0" w14:textId="7E8734CE" w:rsidR="00C00B59" w:rsidRPr="00C52D01" w:rsidRDefault="2CD95EA9" w:rsidP="45631EED">
      <w:pPr>
        <w:spacing w:after="0" w:line="240" w:lineRule="auto"/>
        <w:rPr>
          <w:rFonts w:ascii="Calibri" w:eastAsia="Calibri" w:hAnsi="Calibri" w:cs="Calibri"/>
        </w:rPr>
      </w:pPr>
      <w:r w:rsidRPr="2EECF792">
        <w:rPr>
          <w:b/>
          <w:bCs/>
        </w:rPr>
        <w:t>Roster:</w:t>
      </w:r>
      <w:r>
        <w:t xml:space="preserve"> </w:t>
      </w:r>
      <w:r w:rsidR="0072027B">
        <w:t xml:space="preserve">Richard Auckland </w:t>
      </w:r>
      <w:r>
        <w:t xml:space="preserve">(President), </w:t>
      </w:r>
      <w:r w:rsidR="0072027B">
        <w:t xml:space="preserve">Cheryl Bolton </w:t>
      </w:r>
      <w:r>
        <w:t>(</w:t>
      </w:r>
      <w:r w:rsidR="0072027B">
        <w:t>Past President</w:t>
      </w:r>
      <w:r>
        <w:t xml:space="preserve">), </w:t>
      </w:r>
      <w:r w:rsidR="4FCDFFBA">
        <w:t xml:space="preserve">Doug Cameron (Treasurer), </w:t>
      </w:r>
      <w:r w:rsidR="0072027B">
        <w:t xml:space="preserve">Eileen Antone, </w:t>
      </w:r>
      <w:r w:rsidR="4B2ADB04">
        <w:t>Linda Badke</w:t>
      </w:r>
      <w:r w:rsidR="0072027B">
        <w:t>,</w:t>
      </w:r>
      <w:r w:rsidR="6F9BEDA5">
        <w:t xml:space="preserve"> </w:t>
      </w:r>
      <w:r>
        <w:t>Louise Hall</w:t>
      </w:r>
      <w:r w:rsidR="0072027B">
        <w:t xml:space="preserve">, </w:t>
      </w:r>
      <w:r>
        <w:t>Greg Simpson, Sandra Stock</w:t>
      </w:r>
      <w:r w:rsidR="5849DF51">
        <w:t xml:space="preserve">, </w:t>
      </w:r>
      <w:r w:rsidR="5849DF51" w:rsidRPr="2EECF792">
        <w:rPr>
          <w:rFonts w:ascii="Calibri" w:eastAsia="Calibri" w:hAnsi="Calibri" w:cs="Calibri"/>
        </w:rPr>
        <w:t>Jane Van Patter</w:t>
      </w:r>
    </w:p>
    <w:p w14:paraId="2E6CD623" w14:textId="23C9FD16" w:rsidR="00C00B59" w:rsidRPr="00C52D01" w:rsidRDefault="00C00B59" w:rsidP="00C00B59">
      <w:pPr>
        <w:spacing w:after="0" w:line="240" w:lineRule="auto"/>
      </w:pPr>
      <w:r w:rsidRPr="6AC0F897">
        <w:rPr>
          <w:b/>
          <w:bCs/>
        </w:rPr>
        <w:t xml:space="preserve">Staff Support: </w:t>
      </w:r>
      <w:r>
        <w:t>Mark Laird, Executive Minister</w:t>
      </w:r>
      <w:r w:rsidR="153FCA13">
        <w:t>, Max Watkinson, Executive Assistant</w:t>
      </w:r>
    </w:p>
    <w:p w14:paraId="16A2E3AD" w14:textId="77777777" w:rsidR="00C00B59" w:rsidRPr="00C52D01" w:rsidRDefault="00C00B59" w:rsidP="00C00B59">
      <w:pPr>
        <w:spacing w:after="0" w:line="240" w:lineRule="auto"/>
        <w:rPr>
          <w:bCs/>
        </w:rPr>
      </w:pPr>
    </w:p>
    <w:p w14:paraId="020522DE" w14:textId="5BD3584A" w:rsidR="00C00B59" w:rsidRPr="00C52D01" w:rsidRDefault="00C00B59" w:rsidP="00C00B59">
      <w:pPr>
        <w:spacing w:after="0" w:line="240" w:lineRule="auto"/>
      </w:pPr>
      <w:r w:rsidRPr="00C52D01">
        <w:rPr>
          <w:b/>
        </w:rPr>
        <w:t xml:space="preserve">Welcome/Constitute Meeting/Acknowledging the Land: </w:t>
      </w:r>
      <w:r w:rsidRPr="00C52D01">
        <w:t xml:space="preserve">President </w:t>
      </w:r>
      <w:r w:rsidR="00C91596">
        <w:t>Richard Auckland</w:t>
      </w:r>
    </w:p>
    <w:p w14:paraId="1A1748E9" w14:textId="7FDB668B" w:rsidR="00C00B59" w:rsidRPr="00C52D01" w:rsidRDefault="00C00B59" w:rsidP="00C00B59">
      <w:pPr>
        <w:spacing w:after="0" w:line="240" w:lineRule="auto"/>
      </w:pPr>
      <w:r w:rsidRPr="164A0AF2">
        <w:rPr>
          <w:rFonts w:ascii="Calibri" w:eastAsiaTheme="majorEastAsia" w:hAnsi="Calibri"/>
          <w:lang w:eastAsia="en-CA"/>
        </w:rPr>
        <w:t>I constitute this meeting in the name of Jesus Christ, the one true head of the Church and by the authority vested in me by Antler River Watershed Regional Council for whatever business may properly come before it.  The bounds of this meeting will be the Zoom call.</w:t>
      </w:r>
    </w:p>
    <w:p w14:paraId="0A54D736" w14:textId="77777777" w:rsidR="00C00B59" w:rsidRPr="00C52D01" w:rsidRDefault="00C00B59" w:rsidP="00C00B59">
      <w:pPr>
        <w:keepNext/>
        <w:keepLines/>
        <w:spacing w:after="0" w:line="240" w:lineRule="auto"/>
        <w:outlineLvl w:val="1"/>
        <w:rPr>
          <w:rFonts w:ascii="Calibri" w:eastAsiaTheme="majorEastAsia" w:hAnsi="Calibri" w:cstheme="minorHAnsi"/>
          <w:b/>
          <w:lang w:eastAsia="en-CA"/>
        </w:rPr>
      </w:pPr>
      <w:bookmarkStart w:id="1" w:name="_Toc418073763"/>
    </w:p>
    <w:p w14:paraId="73D0DE73" w14:textId="07EE2C04" w:rsidR="00C00B59" w:rsidRPr="00C52D01" w:rsidRDefault="00C00B59" w:rsidP="00C00B59">
      <w:pPr>
        <w:keepNext/>
        <w:keepLines/>
        <w:spacing w:after="0" w:line="240" w:lineRule="auto"/>
        <w:outlineLvl w:val="1"/>
        <w:rPr>
          <w:rFonts w:ascii="Calibri" w:eastAsiaTheme="majorEastAsia" w:hAnsi="Calibri" w:cstheme="minorHAnsi"/>
          <w:lang w:eastAsia="en-CA"/>
        </w:rPr>
      </w:pPr>
      <w:r w:rsidRPr="00C52D01">
        <w:rPr>
          <w:rFonts w:ascii="Calibri" w:eastAsiaTheme="majorEastAsia" w:hAnsi="Calibri" w:cstheme="minorHAnsi"/>
          <w:b/>
          <w:lang w:eastAsia="en-CA"/>
        </w:rPr>
        <w:t>Opening Worship</w:t>
      </w:r>
      <w:r w:rsidR="00566D34">
        <w:rPr>
          <w:rFonts w:ascii="Calibri" w:eastAsiaTheme="majorEastAsia" w:hAnsi="Calibri" w:cstheme="minorHAnsi"/>
          <w:b/>
          <w:lang w:eastAsia="en-CA"/>
        </w:rPr>
        <w:t xml:space="preserve"> – May you find rest &amp; relaxation &amp; rejuvenation through the summer</w:t>
      </w:r>
    </w:p>
    <w:p w14:paraId="21603673" w14:textId="6F060B50" w:rsidR="0072027B" w:rsidRPr="0072027B" w:rsidRDefault="0072027B" w:rsidP="0072027B">
      <w:pPr>
        <w:spacing w:after="0" w:line="240" w:lineRule="auto"/>
        <w:textAlignment w:val="baseline"/>
        <w:rPr>
          <w:rFonts w:ascii="Segoe UI" w:eastAsia="Times New Roman" w:hAnsi="Segoe UI" w:cs="Segoe UI"/>
          <w:sz w:val="18"/>
          <w:szCs w:val="18"/>
          <w:lang w:eastAsia="en-CA"/>
        </w:rPr>
      </w:pPr>
      <w:bookmarkStart w:id="2" w:name="_Hlk147410812"/>
      <w:bookmarkEnd w:id="1"/>
    </w:p>
    <w:p w14:paraId="0315A11D" w14:textId="77777777" w:rsidR="0072027B" w:rsidRPr="0072027B" w:rsidRDefault="0072027B" w:rsidP="0072027B">
      <w:pPr>
        <w:spacing w:after="0" w:line="240" w:lineRule="auto"/>
        <w:textAlignment w:val="baseline"/>
        <w:rPr>
          <w:rFonts w:ascii="Segoe UI" w:eastAsia="Times New Roman" w:hAnsi="Segoe UI" w:cs="Segoe UI"/>
          <w:sz w:val="18"/>
          <w:szCs w:val="18"/>
          <w:lang w:eastAsia="en-CA"/>
        </w:rPr>
      </w:pPr>
      <w:r w:rsidRPr="0072027B">
        <w:rPr>
          <w:rFonts w:ascii="Calibri" w:eastAsia="Times New Roman" w:hAnsi="Calibri" w:cs="Calibri"/>
          <w:b/>
          <w:bCs/>
          <w:lang w:eastAsia="en-CA"/>
        </w:rPr>
        <w:t>Opening Agreements</w:t>
      </w:r>
      <w:r w:rsidRPr="0072027B">
        <w:rPr>
          <w:rFonts w:ascii="Calibri" w:eastAsia="Times New Roman" w:hAnsi="Calibri" w:cs="Calibri"/>
          <w:lang w:eastAsia="en-CA"/>
        </w:rPr>
        <w:t> </w:t>
      </w:r>
    </w:p>
    <w:p w14:paraId="64D47A3C" w14:textId="70469477" w:rsidR="004256DA" w:rsidRPr="004256DA" w:rsidRDefault="004256DA" w:rsidP="0072027B">
      <w:pPr>
        <w:spacing w:after="0" w:line="240" w:lineRule="auto"/>
        <w:textAlignment w:val="baseline"/>
        <w:rPr>
          <w:rFonts w:ascii="Calibri" w:eastAsia="Times New Roman" w:hAnsi="Calibri" w:cs="Calibri"/>
          <w:b/>
          <w:bCs/>
          <w:lang w:eastAsia="en-CA"/>
        </w:rPr>
      </w:pPr>
      <w:r w:rsidRPr="004256DA">
        <w:rPr>
          <w:rFonts w:ascii="Calibri" w:eastAsia="Times New Roman" w:hAnsi="Calibri" w:cs="Calibri"/>
          <w:b/>
          <w:bCs/>
          <w:lang w:eastAsia="en-CA"/>
        </w:rPr>
        <w:t>MOTION Cheryl Bolton/Louise Hall</w:t>
      </w:r>
    </w:p>
    <w:p w14:paraId="6FD28603" w14:textId="761D806B" w:rsidR="0072027B" w:rsidRPr="0072027B" w:rsidRDefault="0072027B" w:rsidP="0072027B">
      <w:pPr>
        <w:spacing w:after="0" w:line="240" w:lineRule="auto"/>
        <w:textAlignment w:val="baseline"/>
        <w:rPr>
          <w:rFonts w:ascii="Segoe UI" w:eastAsia="Times New Roman" w:hAnsi="Segoe UI" w:cs="Segoe UI"/>
          <w:sz w:val="18"/>
          <w:szCs w:val="18"/>
          <w:lang w:eastAsia="en-CA"/>
        </w:rPr>
      </w:pPr>
      <w:r w:rsidRPr="0072027B">
        <w:rPr>
          <w:rFonts w:ascii="Calibri" w:eastAsia="Times New Roman" w:hAnsi="Calibri" w:cs="Calibri"/>
          <w:lang w:eastAsia="en-CA"/>
        </w:rPr>
        <w:t>Consent Docket   </w:t>
      </w:r>
    </w:p>
    <w:p w14:paraId="7A6C0EEF" w14:textId="77777777" w:rsidR="0072027B" w:rsidRPr="0072027B" w:rsidRDefault="0072027B" w:rsidP="0072027B">
      <w:pPr>
        <w:spacing w:after="0" w:line="240" w:lineRule="auto"/>
        <w:textAlignment w:val="baseline"/>
        <w:rPr>
          <w:rFonts w:ascii="Segoe UI" w:eastAsia="Times New Roman" w:hAnsi="Segoe UI" w:cs="Segoe UI"/>
          <w:sz w:val="18"/>
          <w:szCs w:val="18"/>
          <w:lang w:eastAsia="en-CA"/>
        </w:rPr>
      </w:pPr>
      <w:r w:rsidRPr="0072027B">
        <w:rPr>
          <w:rFonts w:ascii="Calibri" w:eastAsia="Times New Roman" w:hAnsi="Calibri" w:cs="Calibri"/>
          <w:lang w:eastAsia="en-CA"/>
        </w:rPr>
        <w:t>Any of the following matters that require discussion can be lifted from the consent docket and voted upon separately: </w:t>
      </w:r>
    </w:p>
    <w:p w14:paraId="1E85E2AF" w14:textId="77777777" w:rsidR="0072027B" w:rsidRPr="0072027B" w:rsidRDefault="0072027B" w:rsidP="0072027B">
      <w:pPr>
        <w:spacing w:after="0" w:line="240" w:lineRule="auto"/>
        <w:textAlignment w:val="baseline"/>
        <w:rPr>
          <w:rFonts w:ascii="Segoe UI" w:eastAsia="Times New Roman" w:hAnsi="Segoe UI" w:cs="Segoe UI"/>
          <w:sz w:val="18"/>
          <w:szCs w:val="18"/>
          <w:lang w:eastAsia="en-CA"/>
        </w:rPr>
      </w:pPr>
      <w:r w:rsidRPr="0072027B">
        <w:rPr>
          <w:rFonts w:ascii="Calibri" w:eastAsia="Times New Roman" w:hAnsi="Calibri" w:cs="Calibri"/>
          <w:lang w:eastAsia="en-CA"/>
        </w:rPr>
        <w:t>A.  Enabling Actions </w:t>
      </w:r>
    </w:p>
    <w:p w14:paraId="115610CB" w14:textId="77777777" w:rsidR="0072027B" w:rsidRDefault="0072027B" w:rsidP="0072027B">
      <w:pPr>
        <w:numPr>
          <w:ilvl w:val="0"/>
          <w:numId w:val="6"/>
        </w:numPr>
        <w:tabs>
          <w:tab w:val="clear" w:pos="720"/>
          <w:tab w:val="num" w:pos="851"/>
        </w:tabs>
        <w:spacing w:after="0" w:line="240" w:lineRule="auto"/>
        <w:ind w:left="284" w:firstLine="0"/>
        <w:textAlignment w:val="baseline"/>
        <w:rPr>
          <w:rFonts w:ascii="Calibri" w:eastAsia="Times New Roman" w:hAnsi="Calibri" w:cs="Calibri"/>
          <w:lang w:eastAsia="en-CA"/>
        </w:rPr>
      </w:pPr>
      <w:r w:rsidRPr="0072027B">
        <w:rPr>
          <w:rFonts w:ascii="Calibri" w:eastAsia="Times New Roman" w:hAnsi="Calibri" w:cs="Calibri"/>
          <w:lang w:eastAsia="en-CA"/>
        </w:rPr>
        <w:t>That the proposed Agenda be approved as presented.  </w:t>
      </w:r>
    </w:p>
    <w:p w14:paraId="21CAC611" w14:textId="6B67A69F" w:rsidR="00594D4D" w:rsidRPr="0072027B" w:rsidRDefault="00594D4D" w:rsidP="0072027B">
      <w:pPr>
        <w:numPr>
          <w:ilvl w:val="0"/>
          <w:numId w:val="6"/>
        </w:numPr>
        <w:tabs>
          <w:tab w:val="clear" w:pos="720"/>
          <w:tab w:val="num" w:pos="851"/>
        </w:tabs>
        <w:spacing w:after="0" w:line="240" w:lineRule="auto"/>
        <w:ind w:left="284" w:firstLine="0"/>
        <w:textAlignment w:val="baseline"/>
        <w:rPr>
          <w:rFonts w:ascii="Calibri" w:eastAsia="Times New Roman" w:hAnsi="Calibri" w:cs="Calibri"/>
          <w:lang w:eastAsia="en-CA"/>
        </w:rPr>
      </w:pPr>
      <w:r>
        <w:rPr>
          <w:rFonts w:ascii="Calibri" w:eastAsia="Times New Roman" w:hAnsi="Calibri" w:cs="Calibri"/>
          <w:lang w:eastAsia="en-CA"/>
        </w:rPr>
        <w:t>That minutes from the June 11</w:t>
      </w:r>
      <w:r w:rsidRPr="00594D4D">
        <w:rPr>
          <w:rFonts w:ascii="Calibri" w:eastAsia="Times New Roman" w:hAnsi="Calibri" w:cs="Calibri"/>
          <w:vertAlign w:val="superscript"/>
          <w:lang w:eastAsia="en-CA"/>
        </w:rPr>
        <w:t>th</w:t>
      </w:r>
      <w:r>
        <w:rPr>
          <w:rFonts w:ascii="Calibri" w:eastAsia="Times New Roman" w:hAnsi="Calibri" w:cs="Calibri"/>
          <w:lang w:eastAsia="en-CA"/>
        </w:rPr>
        <w:t xml:space="preserve"> meeting be deferred for approval.</w:t>
      </w:r>
    </w:p>
    <w:p w14:paraId="790974DD" w14:textId="2A01E51C" w:rsidR="0072027B" w:rsidRPr="004256DA" w:rsidRDefault="0072027B" w:rsidP="004256DA">
      <w:pPr>
        <w:pStyle w:val="ListParagraph"/>
        <w:numPr>
          <w:ilvl w:val="0"/>
          <w:numId w:val="6"/>
        </w:numPr>
        <w:spacing w:after="0" w:line="240" w:lineRule="auto"/>
        <w:textAlignment w:val="baseline"/>
        <w:rPr>
          <w:rFonts w:ascii="Calibri" w:eastAsia="Times New Roman" w:hAnsi="Calibri" w:cs="Calibri"/>
          <w:lang w:eastAsia="en-CA"/>
        </w:rPr>
      </w:pPr>
      <w:r w:rsidRPr="004256DA">
        <w:rPr>
          <w:rFonts w:ascii="Calibri" w:eastAsia="Times New Roman" w:hAnsi="Calibri" w:cs="Calibri"/>
          <w:lang w:eastAsia="en-CA"/>
        </w:rPr>
        <w:t>That motions be written and given to the Secretary. </w:t>
      </w:r>
    </w:p>
    <w:p w14:paraId="0D023D9A" w14:textId="051E4A85" w:rsidR="004256DA" w:rsidRPr="004256DA" w:rsidRDefault="004256DA" w:rsidP="004256DA">
      <w:pPr>
        <w:spacing w:after="0" w:line="240" w:lineRule="auto"/>
        <w:textAlignment w:val="baseline"/>
        <w:rPr>
          <w:rFonts w:eastAsia="Times New Roman" w:cstheme="minorHAnsi"/>
          <w:b/>
          <w:bCs/>
          <w:sz w:val="24"/>
          <w:szCs w:val="24"/>
          <w:lang w:eastAsia="en-CA"/>
        </w:rPr>
      </w:pPr>
      <w:r w:rsidRPr="004256DA">
        <w:rPr>
          <w:rFonts w:eastAsia="Times New Roman" w:cstheme="minorHAnsi"/>
          <w:b/>
          <w:bCs/>
          <w:sz w:val="24"/>
          <w:szCs w:val="24"/>
          <w:lang w:eastAsia="en-CA"/>
        </w:rPr>
        <w:t>Carried</w:t>
      </w:r>
    </w:p>
    <w:p w14:paraId="7AD54136" w14:textId="77777777" w:rsidR="0072027B" w:rsidRPr="0072027B" w:rsidRDefault="0072027B" w:rsidP="0072027B">
      <w:pPr>
        <w:spacing w:after="0" w:line="240" w:lineRule="auto"/>
        <w:textAlignment w:val="baseline"/>
        <w:rPr>
          <w:rFonts w:ascii="Segoe UI" w:eastAsia="Times New Roman" w:hAnsi="Segoe UI" w:cs="Segoe UI"/>
          <w:b/>
          <w:bCs/>
          <w:sz w:val="18"/>
          <w:szCs w:val="18"/>
          <w:lang w:eastAsia="en-CA"/>
        </w:rPr>
      </w:pPr>
      <w:r w:rsidRPr="0072027B">
        <w:rPr>
          <w:rFonts w:ascii="Calibri" w:eastAsia="Times New Roman" w:hAnsi="Calibri" w:cs="Calibri"/>
          <w:b/>
          <w:bCs/>
          <w:lang w:eastAsia="en-CA"/>
        </w:rPr>
        <w:t> </w:t>
      </w:r>
    </w:p>
    <w:p w14:paraId="6A0E0F47" w14:textId="77777777" w:rsidR="00C91596" w:rsidRPr="0072027B" w:rsidRDefault="00C91596" w:rsidP="0072027B">
      <w:pPr>
        <w:spacing w:after="0" w:line="240" w:lineRule="auto"/>
      </w:pPr>
    </w:p>
    <w:bookmarkEnd w:id="2"/>
    <w:p w14:paraId="42F2EBF8" w14:textId="31BF7398" w:rsidR="4F8580AD" w:rsidRDefault="00C00B59" w:rsidP="00184AF8">
      <w:pPr>
        <w:spacing w:after="0" w:line="240" w:lineRule="auto"/>
        <w:rPr>
          <w:rFonts w:ascii="Calibri" w:eastAsia="Calibri" w:hAnsi="Calibri" w:cs="Calibri"/>
          <w:b/>
        </w:rPr>
      </w:pPr>
      <w:r w:rsidRPr="00C52D01">
        <w:rPr>
          <w:rFonts w:ascii="Calibri" w:eastAsia="Calibri" w:hAnsi="Calibri" w:cs="Calibri"/>
          <w:b/>
        </w:rPr>
        <w:t xml:space="preserve">New Business   </w:t>
      </w:r>
    </w:p>
    <w:p w14:paraId="1000F47E" w14:textId="7E16323A" w:rsidR="00C92769" w:rsidRDefault="00566D34" w:rsidP="00566D34">
      <w:pPr>
        <w:pStyle w:val="ListParagraph"/>
        <w:numPr>
          <w:ilvl w:val="0"/>
          <w:numId w:val="13"/>
        </w:numPr>
        <w:spacing w:after="0" w:line="240" w:lineRule="auto"/>
        <w:rPr>
          <w:rFonts w:ascii="Calibri" w:eastAsia="Calibri" w:hAnsi="Calibri" w:cs="Calibri"/>
          <w:b/>
          <w:bCs/>
          <w:lang w:eastAsia="en-CA"/>
        </w:rPr>
      </w:pPr>
      <w:r>
        <w:rPr>
          <w:rFonts w:ascii="Calibri" w:eastAsia="Calibri" w:hAnsi="Calibri" w:cs="Calibri"/>
          <w:b/>
          <w:bCs/>
          <w:lang w:eastAsia="en-CA"/>
        </w:rPr>
        <w:t xml:space="preserve">Trinity United Church, London </w:t>
      </w:r>
      <w:r w:rsidR="0028237F">
        <w:rPr>
          <w:rFonts w:ascii="Calibri" w:eastAsia="Calibri" w:hAnsi="Calibri" w:cs="Calibri"/>
          <w:b/>
          <w:bCs/>
          <w:lang w:eastAsia="en-CA"/>
        </w:rPr>
        <w:t>–</w:t>
      </w:r>
      <w:r>
        <w:rPr>
          <w:rFonts w:ascii="Calibri" w:eastAsia="Calibri" w:hAnsi="Calibri" w:cs="Calibri"/>
          <w:b/>
          <w:bCs/>
          <w:lang w:eastAsia="en-CA"/>
        </w:rPr>
        <w:t xml:space="preserve"> loan</w:t>
      </w:r>
    </w:p>
    <w:p w14:paraId="5925ED7E" w14:textId="084E8DF2" w:rsidR="0028237F" w:rsidRDefault="0028237F" w:rsidP="0028237F">
      <w:pPr>
        <w:pStyle w:val="ListParagraph"/>
        <w:numPr>
          <w:ilvl w:val="0"/>
          <w:numId w:val="0"/>
        </w:numPr>
        <w:spacing w:after="0" w:line="240" w:lineRule="auto"/>
        <w:ind w:left="1080"/>
        <w:rPr>
          <w:rFonts w:ascii="Calibri" w:eastAsia="Calibri" w:hAnsi="Calibri" w:cs="Calibri"/>
          <w:b/>
          <w:bCs/>
          <w:lang w:eastAsia="en-CA"/>
        </w:rPr>
      </w:pPr>
      <w:r>
        <w:rPr>
          <w:rFonts w:ascii="Calibri" w:eastAsia="Calibri" w:hAnsi="Calibri" w:cs="Calibri"/>
          <w:b/>
          <w:bCs/>
          <w:lang w:eastAsia="en-CA"/>
        </w:rPr>
        <w:t>MOTION</w:t>
      </w:r>
      <w:r w:rsidR="004256DA">
        <w:rPr>
          <w:rFonts w:ascii="Calibri" w:eastAsia="Calibri" w:hAnsi="Calibri" w:cs="Calibri"/>
          <w:b/>
          <w:bCs/>
          <w:lang w:eastAsia="en-CA"/>
        </w:rPr>
        <w:t xml:space="preserve"> Jane</w:t>
      </w:r>
      <w:r w:rsidR="0083368E">
        <w:rPr>
          <w:rFonts w:ascii="Calibri" w:eastAsia="Calibri" w:hAnsi="Calibri" w:cs="Calibri"/>
          <w:b/>
          <w:bCs/>
          <w:lang w:eastAsia="en-CA"/>
        </w:rPr>
        <w:t xml:space="preserve"> Van Patter</w:t>
      </w:r>
      <w:r w:rsidR="004256DA">
        <w:rPr>
          <w:rFonts w:ascii="Calibri" w:eastAsia="Calibri" w:hAnsi="Calibri" w:cs="Calibri"/>
          <w:b/>
          <w:bCs/>
          <w:lang w:eastAsia="en-CA"/>
        </w:rPr>
        <w:t>/Greg</w:t>
      </w:r>
      <w:r w:rsidR="0083368E">
        <w:rPr>
          <w:rFonts w:ascii="Calibri" w:eastAsia="Calibri" w:hAnsi="Calibri" w:cs="Calibri"/>
          <w:b/>
          <w:bCs/>
          <w:lang w:eastAsia="en-CA"/>
        </w:rPr>
        <w:t xml:space="preserve"> Simpson</w:t>
      </w:r>
    </w:p>
    <w:p w14:paraId="65EF1E8A" w14:textId="03FD0D84" w:rsidR="0028237F" w:rsidRPr="0028237F" w:rsidRDefault="0028237F" w:rsidP="0028237F">
      <w:pPr>
        <w:spacing w:after="0" w:line="240" w:lineRule="auto"/>
        <w:ind w:left="705"/>
        <w:textAlignment w:val="baseline"/>
        <w:rPr>
          <w:rFonts w:ascii="Segoe UI" w:eastAsia="Times New Roman" w:hAnsi="Segoe UI" w:cs="Segoe UI"/>
          <w:sz w:val="18"/>
          <w:szCs w:val="18"/>
          <w:lang w:val="en-US"/>
        </w:rPr>
      </w:pPr>
      <w:r w:rsidRPr="0028237F">
        <w:rPr>
          <w:rFonts w:ascii="Calibri" w:eastAsia="Times New Roman" w:hAnsi="Calibri" w:cs="Calibri"/>
        </w:rPr>
        <w:t>That the Antler River Watershed Regional Council Executive loan Trinity United Church London $</w:t>
      </w:r>
      <w:r>
        <w:rPr>
          <w:rFonts w:ascii="Calibri" w:eastAsia="Times New Roman" w:hAnsi="Calibri" w:cs="Calibri"/>
        </w:rPr>
        <w:t>6</w:t>
      </w:r>
      <w:r w:rsidRPr="0028237F">
        <w:rPr>
          <w:rFonts w:ascii="Calibri" w:eastAsia="Times New Roman" w:hAnsi="Calibri" w:cs="Calibri"/>
        </w:rPr>
        <w:t>0,000 from unrestricted reserves to be repaid upon the sale of their building. Other conditions of the loan will be included in the loan agreement </w:t>
      </w:r>
      <w:r w:rsidRPr="0028237F">
        <w:rPr>
          <w:rFonts w:ascii="Calibri" w:eastAsia="Times New Roman" w:hAnsi="Calibri" w:cs="Calibri"/>
          <w:lang w:val="en-US"/>
        </w:rPr>
        <w:t> </w:t>
      </w:r>
    </w:p>
    <w:p w14:paraId="21739397" w14:textId="77777777" w:rsidR="0028237F" w:rsidRPr="0028237F" w:rsidRDefault="0028237F" w:rsidP="0028237F">
      <w:pPr>
        <w:spacing w:after="0" w:line="240" w:lineRule="auto"/>
        <w:ind w:left="705"/>
        <w:textAlignment w:val="baseline"/>
        <w:rPr>
          <w:rFonts w:ascii="Segoe UI" w:eastAsia="Times New Roman" w:hAnsi="Segoe UI" w:cs="Segoe UI"/>
          <w:sz w:val="18"/>
          <w:szCs w:val="18"/>
          <w:lang w:val="en-US"/>
        </w:rPr>
      </w:pPr>
      <w:r w:rsidRPr="0028237F">
        <w:rPr>
          <w:rFonts w:ascii="Calibri" w:eastAsia="Times New Roman" w:hAnsi="Calibri" w:cs="Calibri"/>
          <w:b/>
          <w:bCs/>
        </w:rPr>
        <w:t>CARRIED. </w:t>
      </w:r>
      <w:r w:rsidRPr="0028237F">
        <w:rPr>
          <w:rFonts w:ascii="Calibri" w:eastAsia="Times New Roman" w:hAnsi="Calibri" w:cs="Calibri"/>
          <w:lang w:val="en-US"/>
        </w:rPr>
        <w:t> </w:t>
      </w:r>
    </w:p>
    <w:p w14:paraId="3690E8A4" w14:textId="77777777" w:rsidR="00566D34" w:rsidRPr="00566D34" w:rsidRDefault="00566D34" w:rsidP="00566D34">
      <w:pPr>
        <w:spacing w:after="0" w:line="240" w:lineRule="auto"/>
        <w:rPr>
          <w:rFonts w:ascii="Calibri" w:eastAsia="Calibri" w:hAnsi="Calibri" w:cs="Calibri"/>
          <w:b/>
          <w:bCs/>
          <w:lang w:eastAsia="en-CA"/>
        </w:rPr>
      </w:pPr>
    </w:p>
    <w:p w14:paraId="45090D3B" w14:textId="4D1DEC59" w:rsidR="59D26F58" w:rsidRDefault="59D26F58" w:rsidP="4F8580AD">
      <w:pPr>
        <w:pStyle w:val="ListParagraph"/>
        <w:numPr>
          <w:ilvl w:val="0"/>
          <w:numId w:val="0"/>
        </w:numPr>
        <w:spacing w:before="0" w:after="0" w:line="240" w:lineRule="auto"/>
        <w:ind w:left="357" w:hanging="357"/>
        <w:rPr>
          <w:rFonts w:ascii="Calibri" w:eastAsia="Calibri" w:hAnsi="Calibri" w:cs="Calibri"/>
          <w:sz w:val="22"/>
          <w:lang w:eastAsia="en-CA"/>
        </w:rPr>
      </w:pPr>
      <w:r w:rsidRPr="4F8580AD">
        <w:rPr>
          <w:rFonts w:ascii="Calibri" w:eastAsia="Calibri" w:hAnsi="Calibri" w:cs="Calibri"/>
          <w:b/>
          <w:bCs/>
          <w:sz w:val="22"/>
          <w:lang w:eastAsia="en-CA"/>
        </w:rPr>
        <w:t>Future Meetings</w:t>
      </w:r>
    </w:p>
    <w:p w14:paraId="593287DE" w14:textId="0E0CF603" w:rsidR="00BF254F" w:rsidRDefault="00BF254F" w:rsidP="5BE53C07">
      <w:pPr>
        <w:pStyle w:val="ListParagraph"/>
        <w:numPr>
          <w:ilvl w:val="0"/>
          <w:numId w:val="0"/>
        </w:numPr>
        <w:spacing w:before="0" w:after="0" w:line="240" w:lineRule="auto"/>
        <w:ind w:left="357" w:hanging="357"/>
        <w:rPr>
          <w:rFonts w:ascii="Calibri" w:hAnsi="Calibri" w:cs="Calibri"/>
          <w:color w:val="000000"/>
          <w:sz w:val="22"/>
          <w:shd w:val="clear" w:color="auto" w:fill="FFFFFF"/>
        </w:rPr>
      </w:pPr>
      <w:r w:rsidRPr="5BE53C07">
        <w:rPr>
          <w:rFonts w:ascii="Calibri" w:hAnsi="Calibri" w:cs="Calibri"/>
          <w:color w:val="000000"/>
          <w:sz w:val="22"/>
          <w:shd w:val="clear" w:color="auto" w:fill="FFFFFF"/>
        </w:rPr>
        <w:t>September 10, October 8, November 12 </w:t>
      </w:r>
    </w:p>
    <w:p w14:paraId="1BF22FEF" w14:textId="646386AD" w:rsidR="59D26F58" w:rsidRDefault="59D26F58" w:rsidP="7F5B0686">
      <w:pPr>
        <w:pStyle w:val="ListParagraph"/>
        <w:numPr>
          <w:ilvl w:val="0"/>
          <w:numId w:val="0"/>
        </w:numPr>
        <w:spacing w:before="0" w:after="0" w:line="240" w:lineRule="auto"/>
        <w:ind w:left="357" w:hanging="357"/>
        <w:rPr>
          <w:rFonts w:ascii="Calibri" w:eastAsia="Calibri" w:hAnsi="Calibri" w:cs="Calibri"/>
          <w:sz w:val="22"/>
          <w:lang w:eastAsia="en-CA"/>
        </w:rPr>
      </w:pPr>
      <w:r w:rsidRPr="7F5B0686">
        <w:rPr>
          <w:rFonts w:ascii="Calibri" w:eastAsia="Calibri" w:hAnsi="Calibri" w:cs="Calibri"/>
          <w:sz w:val="22"/>
          <w:lang w:eastAsia="en-CA"/>
        </w:rPr>
        <w:t>All meetings are scheduled Wednesday mornings from 10 a.m. to noon via Zoom unless otherwise noted.</w:t>
      </w:r>
    </w:p>
    <w:p w14:paraId="438EE78D" w14:textId="005FA21B" w:rsidR="6D128EE3" w:rsidRDefault="6D128EE3" w:rsidP="6D128EE3">
      <w:pPr>
        <w:spacing w:after="0" w:line="240" w:lineRule="auto"/>
        <w:rPr>
          <w:rFonts w:ascii="Calibri" w:eastAsia="Calibri" w:hAnsi="Calibri" w:cs="Calibri"/>
          <w:lang w:eastAsia="en-CA"/>
        </w:rPr>
      </w:pPr>
    </w:p>
    <w:p w14:paraId="21D80B32" w14:textId="19280273" w:rsidR="00313863" w:rsidRPr="00C92769" w:rsidRDefault="6F26E2FC" w:rsidP="00C92769">
      <w:pPr>
        <w:spacing w:after="0" w:line="240" w:lineRule="auto"/>
        <w:rPr>
          <w:rFonts w:ascii="Calibri" w:eastAsia="Calibri" w:hAnsi="Calibri" w:cs="Calibri"/>
          <w:b/>
          <w:bCs/>
          <w:lang w:eastAsia="en-CA"/>
        </w:rPr>
      </w:pPr>
      <w:r w:rsidRPr="6D128EE3">
        <w:rPr>
          <w:rFonts w:ascii="Calibri" w:eastAsia="Calibri" w:hAnsi="Calibri" w:cs="Calibri"/>
          <w:b/>
          <w:bCs/>
          <w:lang w:eastAsia="en-CA"/>
        </w:rPr>
        <w:t>Adjournment</w:t>
      </w:r>
      <w:r w:rsidR="00AA6C20">
        <w:rPr>
          <w:rFonts w:ascii="Calibri" w:eastAsia="Calibri" w:hAnsi="Calibri" w:cs="Calibri"/>
          <w:b/>
          <w:bCs/>
          <w:lang w:eastAsia="en-CA"/>
        </w:rPr>
        <w:t xml:space="preserve"> Meeting adjourned 11:43</w:t>
      </w:r>
    </w:p>
    <w:sectPr w:rsidR="00313863" w:rsidRPr="00C92769" w:rsidSect="0030394F">
      <w:pgSz w:w="12240" w:h="15840"/>
      <w:pgMar w:top="1440" w:right="1185" w:bottom="1134" w:left="1418" w:header="680"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DEF"/>
    <w:multiLevelType w:val="multilevel"/>
    <w:tmpl w:val="27E262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697EE2"/>
    <w:multiLevelType w:val="multilevel"/>
    <w:tmpl w:val="F0DCB00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EC4DD4"/>
    <w:multiLevelType w:val="multilevel"/>
    <w:tmpl w:val="FBAA41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E4A6893"/>
    <w:multiLevelType w:val="hybridMultilevel"/>
    <w:tmpl w:val="9D6E176C"/>
    <w:lvl w:ilvl="0" w:tplc="CF302176">
      <w:start w:val="1"/>
      <w:numFmt w:val="decimal"/>
      <w:pStyle w:val="ListParagraph"/>
      <w:lvlText w:val="%1."/>
      <w:lvlJc w:val="right"/>
      <w:pPr>
        <w:ind w:left="720" w:hanging="36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D43A7714">
      <w:start w:val="1"/>
      <w:numFmt w:val="decimal"/>
      <w:lvlText w:val="%4."/>
      <w:lvlJc w:val="left"/>
      <w:pPr>
        <w:ind w:left="644" w:hanging="360"/>
      </w:pPr>
      <w:rPr>
        <w:b w:val="0"/>
        <w:bCs w:val="0"/>
        <w:sz w:val="22"/>
        <w:szCs w:val="20"/>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12190932"/>
    <w:multiLevelType w:val="multilevel"/>
    <w:tmpl w:val="F35CC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E62E48"/>
    <w:multiLevelType w:val="hybridMultilevel"/>
    <w:tmpl w:val="58620AC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44A6B4D"/>
    <w:multiLevelType w:val="hybridMultilevel"/>
    <w:tmpl w:val="F800AF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1AF4A1F"/>
    <w:multiLevelType w:val="hybridMultilevel"/>
    <w:tmpl w:val="11EE5740"/>
    <w:lvl w:ilvl="0" w:tplc="A97802A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402F056B"/>
    <w:multiLevelType w:val="hybridMultilevel"/>
    <w:tmpl w:val="C6E2605C"/>
    <w:lvl w:ilvl="0" w:tplc="49B8AC1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AA36F6D"/>
    <w:multiLevelType w:val="hybridMultilevel"/>
    <w:tmpl w:val="F66AECF8"/>
    <w:lvl w:ilvl="0" w:tplc="10090019">
      <w:start w:val="1"/>
      <w:numFmt w:val="lowerLetter"/>
      <w:lvlText w:val="%1."/>
      <w:lvlJc w:val="left"/>
      <w:pPr>
        <w:ind w:left="720" w:hanging="360"/>
      </w:p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62DE2703"/>
    <w:multiLevelType w:val="multilevel"/>
    <w:tmpl w:val="B546E2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6453B98"/>
    <w:multiLevelType w:val="multilevel"/>
    <w:tmpl w:val="03867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844CF9"/>
    <w:multiLevelType w:val="hybridMultilevel"/>
    <w:tmpl w:val="1F14C2EC"/>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9"/>
  </w:num>
  <w:num w:numId="4">
    <w:abstractNumId w:val="8"/>
  </w:num>
  <w:num w:numId="5">
    <w:abstractNumId w:val="5"/>
  </w:num>
  <w:num w:numId="6">
    <w:abstractNumId w:val="11"/>
  </w:num>
  <w:num w:numId="7">
    <w:abstractNumId w:val="4"/>
  </w:num>
  <w:num w:numId="8">
    <w:abstractNumId w:val="0"/>
  </w:num>
  <w:num w:numId="9">
    <w:abstractNumId w:val="2"/>
  </w:num>
  <w:num w:numId="10">
    <w:abstractNumId w:val="10"/>
  </w:num>
  <w:num w:numId="11">
    <w:abstractNumId w:val="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63"/>
    <w:rsid w:val="00184AF8"/>
    <w:rsid w:val="0028237F"/>
    <w:rsid w:val="00313863"/>
    <w:rsid w:val="004256DA"/>
    <w:rsid w:val="004C0D56"/>
    <w:rsid w:val="004D0425"/>
    <w:rsid w:val="005417B8"/>
    <w:rsid w:val="00545938"/>
    <w:rsid w:val="00566D34"/>
    <w:rsid w:val="00594D4D"/>
    <w:rsid w:val="0072027B"/>
    <w:rsid w:val="00766EBD"/>
    <w:rsid w:val="00791122"/>
    <w:rsid w:val="007A444C"/>
    <w:rsid w:val="0083368E"/>
    <w:rsid w:val="00857F40"/>
    <w:rsid w:val="009B27E4"/>
    <w:rsid w:val="00AA6C20"/>
    <w:rsid w:val="00BF254F"/>
    <w:rsid w:val="00C00B59"/>
    <w:rsid w:val="00C91596"/>
    <w:rsid w:val="00C92769"/>
    <w:rsid w:val="00E77C91"/>
    <w:rsid w:val="00F6376E"/>
    <w:rsid w:val="015226C2"/>
    <w:rsid w:val="0269EE24"/>
    <w:rsid w:val="02FD2423"/>
    <w:rsid w:val="03D4C87D"/>
    <w:rsid w:val="055A49C7"/>
    <w:rsid w:val="05796FF5"/>
    <w:rsid w:val="0756A5D5"/>
    <w:rsid w:val="0768199E"/>
    <w:rsid w:val="07EC876E"/>
    <w:rsid w:val="08B6ABBF"/>
    <w:rsid w:val="09803D7B"/>
    <w:rsid w:val="0BB0515D"/>
    <w:rsid w:val="0C78BA8E"/>
    <w:rsid w:val="0D7EAE6C"/>
    <w:rsid w:val="0E482226"/>
    <w:rsid w:val="0F996A37"/>
    <w:rsid w:val="1119685A"/>
    <w:rsid w:val="113049B5"/>
    <w:rsid w:val="11FD1B73"/>
    <w:rsid w:val="1219232B"/>
    <w:rsid w:val="1265A6E8"/>
    <w:rsid w:val="138172E0"/>
    <w:rsid w:val="139B5E24"/>
    <w:rsid w:val="153FCA13"/>
    <w:rsid w:val="154294E0"/>
    <w:rsid w:val="1547BBC2"/>
    <w:rsid w:val="164A0AF2"/>
    <w:rsid w:val="17433677"/>
    <w:rsid w:val="1810ACD6"/>
    <w:rsid w:val="1A99FA76"/>
    <w:rsid w:val="1B8A0685"/>
    <w:rsid w:val="1B98F839"/>
    <w:rsid w:val="1BA640D2"/>
    <w:rsid w:val="1CE71D0D"/>
    <w:rsid w:val="1D1D35B7"/>
    <w:rsid w:val="1D75B689"/>
    <w:rsid w:val="1E13C0EE"/>
    <w:rsid w:val="1EF4EB39"/>
    <w:rsid w:val="1EF97AC3"/>
    <w:rsid w:val="1FC8CFED"/>
    <w:rsid w:val="1FF434EC"/>
    <w:rsid w:val="2081B3CF"/>
    <w:rsid w:val="21AFC3C2"/>
    <w:rsid w:val="22B55CBA"/>
    <w:rsid w:val="23470C6A"/>
    <w:rsid w:val="236BEF45"/>
    <w:rsid w:val="2402410B"/>
    <w:rsid w:val="247DFD3D"/>
    <w:rsid w:val="255E49CB"/>
    <w:rsid w:val="25A33034"/>
    <w:rsid w:val="26741F5B"/>
    <w:rsid w:val="267D1714"/>
    <w:rsid w:val="26A2F3DE"/>
    <w:rsid w:val="2704BCF7"/>
    <w:rsid w:val="271CED19"/>
    <w:rsid w:val="277C6924"/>
    <w:rsid w:val="27F4C706"/>
    <w:rsid w:val="280ADEE4"/>
    <w:rsid w:val="28520563"/>
    <w:rsid w:val="2947609F"/>
    <w:rsid w:val="2CD95EA9"/>
    <w:rsid w:val="2E6E9BF6"/>
    <w:rsid w:val="2EECF792"/>
    <w:rsid w:val="2FAFBE3E"/>
    <w:rsid w:val="307C2EF7"/>
    <w:rsid w:val="3098F422"/>
    <w:rsid w:val="31844B6F"/>
    <w:rsid w:val="32E5C7EA"/>
    <w:rsid w:val="353684C1"/>
    <w:rsid w:val="357B14BD"/>
    <w:rsid w:val="35F5FBD3"/>
    <w:rsid w:val="36D65AC5"/>
    <w:rsid w:val="381604A9"/>
    <w:rsid w:val="38BBA50B"/>
    <w:rsid w:val="39F272FA"/>
    <w:rsid w:val="3A745F52"/>
    <w:rsid w:val="3AC71550"/>
    <w:rsid w:val="3B1A504A"/>
    <w:rsid w:val="3C858C93"/>
    <w:rsid w:val="3CDA2B88"/>
    <w:rsid w:val="3D675E84"/>
    <w:rsid w:val="3F6E97A1"/>
    <w:rsid w:val="3FE163CF"/>
    <w:rsid w:val="43F0AF0E"/>
    <w:rsid w:val="45631EED"/>
    <w:rsid w:val="46F65B10"/>
    <w:rsid w:val="47C9511D"/>
    <w:rsid w:val="47E23C11"/>
    <w:rsid w:val="4862208E"/>
    <w:rsid w:val="4A11AC4F"/>
    <w:rsid w:val="4B2ADB04"/>
    <w:rsid w:val="4F8580AD"/>
    <w:rsid w:val="4FCDFFBA"/>
    <w:rsid w:val="5031A551"/>
    <w:rsid w:val="50491F57"/>
    <w:rsid w:val="51892802"/>
    <w:rsid w:val="52464258"/>
    <w:rsid w:val="52558E5F"/>
    <w:rsid w:val="5266C7A4"/>
    <w:rsid w:val="526D2113"/>
    <w:rsid w:val="52EA432D"/>
    <w:rsid w:val="53C23F72"/>
    <w:rsid w:val="5669C80F"/>
    <w:rsid w:val="56C6A31E"/>
    <w:rsid w:val="56E56AB1"/>
    <w:rsid w:val="56FE89DE"/>
    <w:rsid w:val="570842B5"/>
    <w:rsid w:val="57311D80"/>
    <w:rsid w:val="5849DF51"/>
    <w:rsid w:val="592955FA"/>
    <w:rsid w:val="5957AA3E"/>
    <w:rsid w:val="59D26F58"/>
    <w:rsid w:val="5B23B15F"/>
    <w:rsid w:val="5B246043"/>
    <w:rsid w:val="5BE53C07"/>
    <w:rsid w:val="5BEADE6E"/>
    <w:rsid w:val="5BF4B918"/>
    <w:rsid w:val="5C1D8DCD"/>
    <w:rsid w:val="5CCAE8D6"/>
    <w:rsid w:val="5D958F3D"/>
    <w:rsid w:val="5DB022C2"/>
    <w:rsid w:val="60661DB2"/>
    <w:rsid w:val="61CFED30"/>
    <w:rsid w:val="65896468"/>
    <w:rsid w:val="6604D385"/>
    <w:rsid w:val="66634979"/>
    <w:rsid w:val="672F8B0A"/>
    <w:rsid w:val="68BBC439"/>
    <w:rsid w:val="6AC0F897"/>
    <w:rsid w:val="6B8FCE35"/>
    <w:rsid w:val="6BDED184"/>
    <w:rsid w:val="6C1CE512"/>
    <w:rsid w:val="6D128EE3"/>
    <w:rsid w:val="6D699945"/>
    <w:rsid w:val="6E0DBEB9"/>
    <w:rsid w:val="6E6E6797"/>
    <w:rsid w:val="6F26E2FC"/>
    <w:rsid w:val="6F96D697"/>
    <w:rsid w:val="6F9BEDA5"/>
    <w:rsid w:val="702555F5"/>
    <w:rsid w:val="70403A8E"/>
    <w:rsid w:val="704C9781"/>
    <w:rsid w:val="7053F394"/>
    <w:rsid w:val="70DD7AE7"/>
    <w:rsid w:val="72EE2BCC"/>
    <w:rsid w:val="757BCF34"/>
    <w:rsid w:val="76510A85"/>
    <w:rsid w:val="76EEA9EE"/>
    <w:rsid w:val="7731D116"/>
    <w:rsid w:val="77A8E42F"/>
    <w:rsid w:val="79987603"/>
    <w:rsid w:val="7B1EC1B4"/>
    <w:rsid w:val="7CC5BF03"/>
    <w:rsid w:val="7CD2C347"/>
    <w:rsid w:val="7CD57736"/>
    <w:rsid w:val="7D4C36D3"/>
    <w:rsid w:val="7D6E628A"/>
    <w:rsid w:val="7F5B0686"/>
    <w:rsid w:val="7FA36F33"/>
    <w:rsid w:val="7FDAC6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1FF0"/>
  <w15:chartTrackingRefBased/>
  <w15:docId w15:val="{5B3D6D4E-C965-46EC-825E-B68F9F4D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B59"/>
  </w:style>
  <w:style w:type="paragraph" w:styleId="Heading1">
    <w:name w:val="heading 1"/>
    <w:basedOn w:val="Normal"/>
    <w:next w:val="Normal"/>
    <w:link w:val="Heading1Char"/>
    <w:uiPriority w:val="9"/>
    <w:qFormat/>
    <w:rsid w:val="00C00B59"/>
    <w:pPr>
      <w:keepNext/>
      <w:keepLines/>
      <w:spacing w:before="120" w:after="0" w:line="256" w:lineRule="auto"/>
      <w:outlineLvl w:val="0"/>
    </w:pPr>
    <w:rPr>
      <w:rFonts w:eastAsiaTheme="majorEastAsia" w:cstheme="minorHAns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B59"/>
    <w:rPr>
      <w:rFonts w:eastAsiaTheme="majorEastAsia" w:cstheme="minorHAnsi"/>
      <w:b/>
      <w:sz w:val="24"/>
      <w:szCs w:val="32"/>
    </w:rPr>
  </w:style>
  <w:style w:type="paragraph" w:styleId="ListParagraph">
    <w:name w:val="List Paragraph"/>
    <w:basedOn w:val="Normal"/>
    <w:uiPriority w:val="34"/>
    <w:qFormat/>
    <w:rsid w:val="00C00B59"/>
    <w:pPr>
      <w:numPr>
        <w:numId w:val="1"/>
      </w:numPr>
      <w:spacing w:before="120" w:after="120" w:line="256" w:lineRule="auto"/>
      <w:contextualSpacing/>
    </w:pPr>
    <w:rPr>
      <w:sz w:val="24"/>
    </w:rPr>
  </w:style>
  <w:style w:type="character" w:customStyle="1" w:styleId="normaltextrun">
    <w:name w:val="normaltextrun"/>
    <w:basedOn w:val="DefaultParagraphFont"/>
    <w:rsid w:val="39F272FA"/>
    <w:rPr>
      <w:rFonts w:ascii="Times New Roman" w:eastAsia="Times New Roman" w:hAnsi="Times New Roman" w:cs="Times New Roman"/>
    </w:rPr>
  </w:style>
  <w:style w:type="character" w:customStyle="1" w:styleId="eop">
    <w:name w:val="eop"/>
    <w:basedOn w:val="DefaultParagraphFont"/>
    <w:rsid w:val="39F272FA"/>
    <w:rPr>
      <w:rFonts w:ascii="Times New Roman" w:eastAsia="Times New Roman" w:hAnsi="Times New Roman" w:cs="Times New Roman"/>
    </w:rPr>
  </w:style>
  <w:style w:type="paragraph" w:customStyle="1" w:styleId="paragraph">
    <w:name w:val="paragraph"/>
    <w:basedOn w:val="Normal"/>
    <w:rsid w:val="39F272FA"/>
    <w:pPr>
      <w:spacing w:beforeAutospacing="1" w:afterAutospacing="1"/>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184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13233">
      <w:bodyDiv w:val="1"/>
      <w:marLeft w:val="0"/>
      <w:marRight w:val="0"/>
      <w:marTop w:val="0"/>
      <w:marBottom w:val="0"/>
      <w:divBdr>
        <w:top w:val="none" w:sz="0" w:space="0" w:color="auto"/>
        <w:left w:val="none" w:sz="0" w:space="0" w:color="auto"/>
        <w:bottom w:val="none" w:sz="0" w:space="0" w:color="auto"/>
        <w:right w:val="none" w:sz="0" w:space="0" w:color="auto"/>
      </w:divBdr>
      <w:divsChild>
        <w:div w:id="1098334406">
          <w:marLeft w:val="0"/>
          <w:marRight w:val="0"/>
          <w:marTop w:val="0"/>
          <w:marBottom w:val="0"/>
          <w:divBdr>
            <w:top w:val="none" w:sz="0" w:space="0" w:color="auto"/>
            <w:left w:val="none" w:sz="0" w:space="0" w:color="auto"/>
            <w:bottom w:val="none" w:sz="0" w:space="0" w:color="auto"/>
            <w:right w:val="none" w:sz="0" w:space="0" w:color="auto"/>
          </w:divBdr>
        </w:div>
        <w:div w:id="2046171315">
          <w:marLeft w:val="0"/>
          <w:marRight w:val="0"/>
          <w:marTop w:val="0"/>
          <w:marBottom w:val="0"/>
          <w:divBdr>
            <w:top w:val="none" w:sz="0" w:space="0" w:color="auto"/>
            <w:left w:val="none" w:sz="0" w:space="0" w:color="auto"/>
            <w:bottom w:val="none" w:sz="0" w:space="0" w:color="auto"/>
            <w:right w:val="none" w:sz="0" w:space="0" w:color="auto"/>
          </w:divBdr>
        </w:div>
      </w:divsChild>
    </w:div>
    <w:div w:id="1983385273">
      <w:bodyDiv w:val="1"/>
      <w:marLeft w:val="0"/>
      <w:marRight w:val="0"/>
      <w:marTop w:val="0"/>
      <w:marBottom w:val="0"/>
      <w:divBdr>
        <w:top w:val="none" w:sz="0" w:space="0" w:color="auto"/>
        <w:left w:val="none" w:sz="0" w:space="0" w:color="auto"/>
        <w:bottom w:val="none" w:sz="0" w:space="0" w:color="auto"/>
        <w:right w:val="none" w:sz="0" w:space="0" w:color="auto"/>
      </w:divBdr>
      <w:divsChild>
        <w:div w:id="2043237659">
          <w:marLeft w:val="0"/>
          <w:marRight w:val="0"/>
          <w:marTop w:val="0"/>
          <w:marBottom w:val="0"/>
          <w:divBdr>
            <w:top w:val="none" w:sz="0" w:space="0" w:color="auto"/>
            <w:left w:val="none" w:sz="0" w:space="0" w:color="auto"/>
            <w:bottom w:val="none" w:sz="0" w:space="0" w:color="auto"/>
            <w:right w:val="none" w:sz="0" w:space="0" w:color="auto"/>
          </w:divBdr>
        </w:div>
        <w:div w:id="439489957">
          <w:marLeft w:val="0"/>
          <w:marRight w:val="0"/>
          <w:marTop w:val="0"/>
          <w:marBottom w:val="0"/>
          <w:divBdr>
            <w:top w:val="none" w:sz="0" w:space="0" w:color="auto"/>
            <w:left w:val="none" w:sz="0" w:space="0" w:color="auto"/>
            <w:bottom w:val="none" w:sz="0" w:space="0" w:color="auto"/>
            <w:right w:val="none" w:sz="0" w:space="0" w:color="auto"/>
          </w:divBdr>
        </w:div>
        <w:div w:id="1543010956">
          <w:marLeft w:val="0"/>
          <w:marRight w:val="0"/>
          <w:marTop w:val="0"/>
          <w:marBottom w:val="0"/>
          <w:divBdr>
            <w:top w:val="none" w:sz="0" w:space="0" w:color="auto"/>
            <w:left w:val="none" w:sz="0" w:space="0" w:color="auto"/>
            <w:bottom w:val="none" w:sz="0" w:space="0" w:color="auto"/>
            <w:right w:val="none" w:sz="0" w:space="0" w:color="auto"/>
          </w:divBdr>
        </w:div>
        <w:div w:id="1882206332">
          <w:marLeft w:val="0"/>
          <w:marRight w:val="0"/>
          <w:marTop w:val="0"/>
          <w:marBottom w:val="0"/>
          <w:divBdr>
            <w:top w:val="none" w:sz="0" w:space="0" w:color="auto"/>
            <w:left w:val="none" w:sz="0" w:space="0" w:color="auto"/>
            <w:bottom w:val="none" w:sz="0" w:space="0" w:color="auto"/>
            <w:right w:val="none" w:sz="0" w:space="0" w:color="auto"/>
          </w:divBdr>
        </w:div>
        <w:div w:id="145753895">
          <w:marLeft w:val="0"/>
          <w:marRight w:val="0"/>
          <w:marTop w:val="0"/>
          <w:marBottom w:val="0"/>
          <w:divBdr>
            <w:top w:val="none" w:sz="0" w:space="0" w:color="auto"/>
            <w:left w:val="none" w:sz="0" w:space="0" w:color="auto"/>
            <w:bottom w:val="none" w:sz="0" w:space="0" w:color="auto"/>
            <w:right w:val="none" w:sz="0" w:space="0" w:color="auto"/>
          </w:divBdr>
        </w:div>
        <w:div w:id="1153642966">
          <w:marLeft w:val="0"/>
          <w:marRight w:val="0"/>
          <w:marTop w:val="0"/>
          <w:marBottom w:val="0"/>
          <w:divBdr>
            <w:top w:val="none" w:sz="0" w:space="0" w:color="auto"/>
            <w:left w:val="none" w:sz="0" w:space="0" w:color="auto"/>
            <w:bottom w:val="none" w:sz="0" w:space="0" w:color="auto"/>
            <w:right w:val="none" w:sz="0" w:space="0" w:color="auto"/>
          </w:divBdr>
          <w:divsChild>
            <w:div w:id="1605532616">
              <w:marLeft w:val="0"/>
              <w:marRight w:val="0"/>
              <w:marTop w:val="0"/>
              <w:marBottom w:val="0"/>
              <w:divBdr>
                <w:top w:val="none" w:sz="0" w:space="0" w:color="auto"/>
                <w:left w:val="none" w:sz="0" w:space="0" w:color="auto"/>
                <w:bottom w:val="none" w:sz="0" w:space="0" w:color="auto"/>
                <w:right w:val="none" w:sz="0" w:space="0" w:color="auto"/>
              </w:divBdr>
            </w:div>
            <w:div w:id="1625037427">
              <w:marLeft w:val="0"/>
              <w:marRight w:val="0"/>
              <w:marTop w:val="0"/>
              <w:marBottom w:val="0"/>
              <w:divBdr>
                <w:top w:val="none" w:sz="0" w:space="0" w:color="auto"/>
                <w:left w:val="none" w:sz="0" w:space="0" w:color="auto"/>
                <w:bottom w:val="none" w:sz="0" w:space="0" w:color="auto"/>
                <w:right w:val="none" w:sz="0" w:space="0" w:color="auto"/>
              </w:divBdr>
            </w:div>
            <w:div w:id="902987001">
              <w:marLeft w:val="0"/>
              <w:marRight w:val="0"/>
              <w:marTop w:val="0"/>
              <w:marBottom w:val="0"/>
              <w:divBdr>
                <w:top w:val="none" w:sz="0" w:space="0" w:color="auto"/>
                <w:left w:val="none" w:sz="0" w:space="0" w:color="auto"/>
                <w:bottom w:val="none" w:sz="0" w:space="0" w:color="auto"/>
                <w:right w:val="none" w:sz="0" w:space="0" w:color="auto"/>
              </w:divBdr>
            </w:div>
            <w:div w:id="245505791">
              <w:marLeft w:val="0"/>
              <w:marRight w:val="0"/>
              <w:marTop w:val="0"/>
              <w:marBottom w:val="0"/>
              <w:divBdr>
                <w:top w:val="none" w:sz="0" w:space="0" w:color="auto"/>
                <w:left w:val="none" w:sz="0" w:space="0" w:color="auto"/>
                <w:bottom w:val="none" w:sz="0" w:space="0" w:color="auto"/>
                <w:right w:val="none" w:sz="0" w:space="0" w:color="auto"/>
              </w:divBdr>
            </w:div>
            <w:div w:id="829178565">
              <w:marLeft w:val="0"/>
              <w:marRight w:val="0"/>
              <w:marTop w:val="0"/>
              <w:marBottom w:val="0"/>
              <w:divBdr>
                <w:top w:val="none" w:sz="0" w:space="0" w:color="auto"/>
                <w:left w:val="none" w:sz="0" w:space="0" w:color="auto"/>
                <w:bottom w:val="none" w:sz="0" w:space="0" w:color="auto"/>
                <w:right w:val="none" w:sz="0" w:space="0" w:color="auto"/>
              </w:divBdr>
            </w:div>
            <w:div w:id="1189105730">
              <w:marLeft w:val="0"/>
              <w:marRight w:val="0"/>
              <w:marTop w:val="0"/>
              <w:marBottom w:val="0"/>
              <w:divBdr>
                <w:top w:val="none" w:sz="0" w:space="0" w:color="auto"/>
                <w:left w:val="none" w:sz="0" w:space="0" w:color="auto"/>
                <w:bottom w:val="none" w:sz="0" w:space="0" w:color="auto"/>
                <w:right w:val="none" w:sz="0" w:space="0" w:color="auto"/>
              </w:divBdr>
            </w:div>
            <w:div w:id="1014190186">
              <w:marLeft w:val="0"/>
              <w:marRight w:val="0"/>
              <w:marTop w:val="0"/>
              <w:marBottom w:val="0"/>
              <w:divBdr>
                <w:top w:val="none" w:sz="0" w:space="0" w:color="auto"/>
                <w:left w:val="none" w:sz="0" w:space="0" w:color="auto"/>
                <w:bottom w:val="none" w:sz="0" w:space="0" w:color="auto"/>
                <w:right w:val="none" w:sz="0" w:space="0" w:color="auto"/>
              </w:divBdr>
            </w:div>
            <w:div w:id="1198272618">
              <w:marLeft w:val="0"/>
              <w:marRight w:val="0"/>
              <w:marTop w:val="0"/>
              <w:marBottom w:val="0"/>
              <w:divBdr>
                <w:top w:val="none" w:sz="0" w:space="0" w:color="auto"/>
                <w:left w:val="none" w:sz="0" w:space="0" w:color="auto"/>
                <w:bottom w:val="none" w:sz="0" w:space="0" w:color="auto"/>
                <w:right w:val="none" w:sz="0" w:space="0" w:color="auto"/>
              </w:divBdr>
            </w:div>
            <w:div w:id="1090083783">
              <w:marLeft w:val="0"/>
              <w:marRight w:val="0"/>
              <w:marTop w:val="0"/>
              <w:marBottom w:val="0"/>
              <w:divBdr>
                <w:top w:val="none" w:sz="0" w:space="0" w:color="auto"/>
                <w:left w:val="none" w:sz="0" w:space="0" w:color="auto"/>
                <w:bottom w:val="none" w:sz="0" w:space="0" w:color="auto"/>
                <w:right w:val="none" w:sz="0" w:space="0" w:color="auto"/>
              </w:divBdr>
            </w:div>
            <w:div w:id="104356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united-church.zoom.us/j/851864287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c940ca1-5ff5-4c12-9ecd-e33ede4a829f" ContentTypeId="0x0101007F0447A8E6C16F40A99E2D6A3630B0682E" PreviousValue="false" LastSyncTimeStamp="2024-09-13T18:17:45.303Z"/>
</file>

<file path=customXml/item2.xml><?xml version="1.0" encoding="utf-8"?>
<ct:contentTypeSchema xmlns:ct="http://schemas.microsoft.com/office/2006/metadata/contentType" xmlns:ma="http://schemas.microsoft.com/office/2006/metadata/properties/metaAttributes" ct:_="" ma:_="" ma:contentTypeName="RC ARW" ma:contentTypeID="0x0101007F0447A8E6C16F40A99E2D6A3630B0682E00D53CC0D85EC0364BAC4A1E1B378C8BA3" ma:contentTypeVersion="4" ma:contentTypeDescription="" ma:contentTypeScope="" ma:versionID="4e71598e282430a7d27c03c024dd3833">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0adb75b1164b83c283fe8a2b9221062c"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jb97119f89c948a6a4e9ff53244f466c" minOccurs="0"/>
                <xsd:element ref="ns2:c2bfb9eca6cb4d51b35f04bc46a11199" minOccurs="0"/>
                <xsd:element ref="ns2:m3733d99daff4f89891623bbf0f3d13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ARW 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8aa0cc9-1a93-475d-b029-4fc001b6c61e}"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aa0cc9-1a93-475d-b029-4fc001b6c61e}"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ARW Assigned Mtg" ma:format="DateOnly" ma:internalName="Assigned_x0020_Mtg">
      <xsd:simpleType>
        <xsd:restriction base="dms:DateTime"/>
      </xsd:simpleType>
    </xsd:element>
    <xsd:element name="Region" ma:index="19" nillable="true" ma:displayName="AR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ARW Checked Out To" ma:list="UserInfo" ma:SharePointGroup="0" ma:internalName="Checked_x0020_Out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jb97119f89c948a6a4e9ff53244f466c" ma:index="25" nillable="true" ma:taxonomy="true" ma:internalName="jb97119f89c948a6a4e9ff53244f466c" ma:taxonomyFieldName="ARW_x0020_Area_x0020_of_x0020_Work" ma:displayName="ARW Area of Work" ma:default="" ma:fieldId="{3b97119f-89c9-48a6-a4e9-ff53244f466c}"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2bfb9eca6cb4d51b35f04bc46a11199" ma:index="27" nillable="true" ma:taxonomy="true" ma:internalName="c2bfb9eca6cb4d51b35f04bc46a11199" ma:taxonomyFieldName="ARW_x0020_CoF" ma:displayName="ARW CoF" ma:default="" ma:fieldId="{c2bfb9ec-a6cb-4d51-b35f-04bc46a11199}" ma:sspId="3c940ca1-5ff5-4c12-9ecd-e33ede4a829f" ma:termSetId="1e975e55-f6b5-4e7f-bbe2-50fe1c92f582" ma:anchorId="00000000-0000-0000-0000-000000000000" ma:open="false" ma:isKeyword="false">
      <xsd:complexType>
        <xsd:sequence>
          <xsd:element ref="pc:Terms" minOccurs="0" maxOccurs="1"/>
        </xsd:sequence>
      </xsd:complexType>
    </xsd:element>
    <xsd:element name="m3733d99daff4f89891623bbf0f3d139" ma:index="29" nillable="true" ma:taxonomy="true" ma:internalName="m3733d99daff4f89891623bbf0f3d139" ma:taxonomyFieldName="ARW_x0020_Pastoral_x0020_Charge" ma:displayName="ARW Pastoral Charge" ma:default="" ma:fieldId="{63733d99-daff-4f89-8916-23bbf0f3d139}" ma:sspId="3c940ca1-5ff5-4c12-9ecd-e33ede4a829f" ma:termSetId="1e975e55-f6b5-4e7f-bbe2-50fe1c92f58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2025-07-24T04:00:00+00:00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Region xmlns="eb6d8c5d-5b31-4807-8756-a31b61bec20d" xsi:nil="true"/>
    <uccTrueDocumentDate xmlns="eb6d8c5d-5b31-4807-8756-a31b61bec20d">2025-06-11T04:00:00+00:00</uccTrueDocumentDate>
    <TaxCatchAll xmlns="eb6d8c5d-5b31-4807-8756-a31b61bec20d">
      <Value>50</Value>
      <Value>402</Value>
      <Value>384</Value>
      <Value>59</Value>
      <Value>92</Value>
    </TaxCatchAll>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07 - July</TermName>
          <TermId xmlns="http://schemas.microsoft.com/office/infopath/2007/PartnerControls">b5c52fa8-3406-4421-b701-a1571ebe32f4</TermId>
        </TermInfo>
      </Terms>
    </m878ec015a4f4b73a9ca52baf1f7d80f>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114ac470-1915-45f1-be80-bdd1b25586d7</TermId>
        </TermInfo>
      </Terms>
    </i6f2cb5525bb4939af72cb97a4f89ecd>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6eb81be3-e99d-4962-8f7b-8c31184c3ca8</TermId>
        </TermInfo>
      </Terms>
    </e7a2213cd6994bb591e363ef1cc0e9f0>
    <m3733d99daff4f89891623bbf0f3d139 xmlns="eb6d8c5d-5b31-4807-8756-a31b61bec20d">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a47be384-2603-4b9a-973a-d4473662e268</TermId>
        </TermInfo>
      </Terms>
    </m3733d99daff4f89891623bbf0f3d139>
    <jb97119f89c948a6a4e9ff53244f466c xmlns="eb6d8c5d-5b31-4807-8756-a31b61bec20d">
      <Terms xmlns="http://schemas.microsoft.com/office/infopath/2007/PartnerControls"/>
    </jb97119f89c948a6a4e9ff53244f466c>
    <c2bfb9eca6cb4d51b35f04bc46a11199 xmlns="eb6d8c5d-5b31-4807-8756-a31b61bec20d">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a47be384-2603-4b9a-973a-d4473662e268</TermId>
        </TermInfo>
      </Terms>
    </c2bfb9eca6cb4d51b35f04bc46a11199>
    <LegacyPath xmlns="eb6d8c5d-5b31-4807-8756-a31b61bec20d" xsi:nil="true"/>
    <RoutingRuleDescription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F1418-3B2C-4043-9A74-2F8648B13146}">
  <ds:schemaRefs>
    <ds:schemaRef ds:uri="Microsoft.SharePoint.Taxonomy.ContentTypeSync"/>
  </ds:schemaRefs>
</ds:datastoreItem>
</file>

<file path=customXml/itemProps2.xml><?xml version="1.0" encoding="utf-8"?>
<ds:datastoreItem xmlns:ds="http://schemas.openxmlformats.org/officeDocument/2006/customXml" ds:itemID="{A6801029-BD09-4F1E-9755-D44E2495B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26C7E3-AB9F-4835-B433-F70CD0A4A5E1}">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4.xml><?xml version="1.0" encoding="utf-8"?>
<ds:datastoreItem xmlns:ds="http://schemas.openxmlformats.org/officeDocument/2006/customXml" ds:itemID="{88A462B7-78AE-4DFC-AF14-0249C75E3C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Duliban</dc:creator>
  <cp:keywords/>
  <dc:description/>
  <cp:lastModifiedBy>Mark Laird</cp:lastModifiedBy>
  <cp:revision>4</cp:revision>
  <dcterms:created xsi:type="dcterms:W3CDTF">2025-07-24T15:44:00Z</dcterms:created>
  <dcterms:modified xsi:type="dcterms:W3CDTF">2025-07-24T15:50:00Z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0x0101007F0447A8E6C16F40A99E2D6A3630B0682E00D53CC0D85EC0364BAC4A1E1B378C8BA3</vt:lpwstr>
  </property>
  <property fmtid="{D5CDD505-2E9C-101B-9397-08002B2CF9AE}" pid="3" name="CoF0">
    <vt:lpwstr/>
  </property>
  <property fmtid="{D5CDD505-2E9C-101B-9397-08002B2CF9AE}" pid="4" name="UCCMonth">
    <vt:lpwstr>384;#07 - July|b5c52fa8-3406-4421-b701-a1571ebe32f4</vt:lpwstr>
  </property>
  <property fmtid="{D5CDD505-2E9C-101B-9397-08002B2CF9AE}" pid="5" name="Topic">
    <vt:lpwstr/>
  </property>
  <property fmtid="{D5CDD505-2E9C-101B-9397-08002B2CF9AE}" pid="6" name="uccDocumentType">
    <vt:lpwstr>59;#Minutes|114ac470-1915-45f1-be80-bdd1b25586d7</vt:lpwstr>
  </property>
  <property fmtid="{D5CDD505-2E9C-101B-9397-08002B2CF9AE}" pid="7" name="UCCYear">
    <vt:lpwstr>402;#2025|6eb81be3-e99d-4962-8f7b-8c31184c3ca8</vt:lpwstr>
  </property>
  <property fmtid="{D5CDD505-2E9C-101B-9397-08002B2CF9AE}" pid="8" name="Area_x0020_of_x0020_Work">
    <vt:lpwstr/>
  </property>
  <property fmtid="{D5CDD505-2E9C-101B-9397-08002B2CF9AE}" pid="9" name="i28a78e2976748059dde4ed83e8856b2">
    <vt:lpwstr/>
  </property>
  <property fmtid="{D5CDD505-2E9C-101B-9397-08002B2CF9AE}" pid="10" name="CoF">
    <vt:lpwstr/>
  </property>
  <property fmtid="{D5CDD505-2E9C-101B-9397-08002B2CF9AE}" pid="11" name="Pastoral_x0020_Charge">
    <vt:lpwstr/>
  </property>
  <property fmtid="{D5CDD505-2E9C-101B-9397-08002B2CF9AE}" pid="12" name="Area of Work0">
    <vt:lpwstr>50;#Agenda|124536a5-9a71-4493-acf7-02b563084b3e</vt:lpwstr>
  </property>
  <property fmtid="{D5CDD505-2E9C-101B-9397-08002B2CF9AE}" pid="13" name="a4c5c189c287487390c7c645246b0ff4">
    <vt:lpwstr/>
  </property>
  <property fmtid="{D5CDD505-2E9C-101B-9397-08002B2CF9AE}" pid="14" name="g6a96774fec64f8c83afe6ca81dbba37">
    <vt:lpwstr/>
  </property>
  <property fmtid="{D5CDD505-2E9C-101B-9397-08002B2CF9AE}" pid="15" name="Pastoral_x0020_Charge0">
    <vt:lpwstr/>
  </property>
  <property fmtid="{D5CDD505-2E9C-101B-9397-08002B2CF9AE}" pid="16" name="Pastoral Charge0">
    <vt:lpwstr/>
  </property>
  <property fmtid="{D5CDD505-2E9C-101B-9397-08002B2CF9AE}" pid="17" name="Area of Work">
    <vt:lpwstr/>
  </property>
  <property fmtid="{D5CDD505-2E9C-101B-9397-08002B2CF9AE}" pid="18" name="Pastoral Charge">
    <vt:lpwstr/>
  </property>
  <property fmtid="{D5CDD505-2E9C-101B-9397-08002B2CF9AE}" pid="19" name="ARW_x0020_Pastoral_x0020_Charge">
    <vt:lpwstr>92;#Commission|a47be384-2603-4b9a-973a-d4473662e268</vt:lpwstr>
  </property>
  <property fmtid="{D5CDD505-2E9C-101B-9397-08002B2CF9AE}" pid="20" name="m3733d99daff4f89891623bbf0f3d139">
    <vt:lpwstr/>
  </property>
  <property fmtid="{D5CDD505-2E9C-101B-9397-08002B2CF9AE}" pid="21" name="jb97119f89c948a6a4e9ff53244f466c">
    <vt:lpwstr>Agenda|124536a5-9a71-4493-acf7-02b563084b3e</vt:lpwstr>
  </property>
  <property fmtid="{D5CDD505-2E9C-101B-9397-08002B2CF9AE}" pid="22" name="c2bfb9eca6cb4d51b35f04bc46a11199">
    <vt:lpwstr/>
  </property>
  <property fmtid="{D5CDD505-2E9C-101B-9397-08002B2CF9AE}" pid="23" name="ARW Area of Work">
    <vt:lpwstr/>
  </property>
  <property fmtid="{D5CDD505-2E9C-101B-9397-08002B2CF9AE}" pid="24" name="ARW_x0020_CoF">
    <vt:lpwstr>92;#Commission|a47be384-2603-4b9a-973a-d4473662e268</vt:lpwstr>
  </property>
  <property fmtid="{D5CDD505-2E9C-101B-9397-08002B2CF9AE}" pid="25" name="Area_x0020_of_x0020_Work0">
    <vt:lpwstr>50;#Agenda|124536a5-9a71-4493-acf7-02b563084b3e</vt:lpwstr>
  </property>
  <property fmtid="{D5CDD505-2E9C-101B-9397-08002B2CF9AE}" pid="26" name="ARW_x0020_Area_x0020_of_x0020_Work">
    <vt:lpwstr/>
  </property>
  <property fmtid="{D5CDD505-2E9C-101B-9397-08002B2CF9AE}" pid="27" name="m2c211233a4b4765aaca5fce54bf51e3">
    <vt:lpwstr>Agenda|124536a5-9a71-4493-acf7-02b563084b3e</vt:lpwstr>
  </property>
  <property fmtid="{D5CDD505-2E9C-101B-9397-08002B2CF9AE}" pid="28" name="obf6689c7db74dffadd621049dc1c1d2">
    <vt:lpwstr/>
  </property>
  <property fmtid="{D5CDD505-2E9C-101B-9397-08002B2CF9AE}" pid="29" name="n9e930e82c444989b3ce07b3a1b02f0c">
    <vt:lpwstr/>
  </property>
  <property fmtid="{D5CDD505-2E9C-101B-9397-08002B2CF9AE}" pid="30" name="ARW CoF">
    <vt:lpwstr>92;#Commission|a47be384-2603-4b9a-973a-d4473662e268</vt:lpwstr>
  </property>
  <property fmtid="{D5CDD505-2E9C-101B-9397-08002B2CF9AE}" pid="31" name="ARW Pastoral Charge">
    <vt:lpwstr>92;#Commission|a47be384-2603-4b9a-973a-d4473662e268</vt:lpwstr>
  </property>
</Properties>
</file>