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6C0FC" w14:textId="77777777" w:rsidR="000B7EF1" w:rsidRPr="0058202A" w:rsidRDefault="00F95145">
      <w:pPr>
        <w:spacing w:after="0"/>
        <w:ind w:left="2160" w:hanging="2160"/>
        <w:jc w:val="center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2E74B5"/>
          <w:sz w:val="24"/>
          <w:szCs w:val="24"/>
          <w:lang w:val="en-CA"/>
        </w:rPr>
        <w:t>Pastoral Relations Commission</w:t>
      </w:r>
      <w:r w:rsidRPr="0058202A">
        <w:rPr>
          <w:rStyle w:val="normaltextrun"/>
          <w:rFonts w:asciiTheme="minorHAnsi" w:eastAsia="Calibri" w:hAnsiTheme="minorHAnsi" w:cstheme="minorHAnsi"/>
          <w:color w:val="2E74B5"/>
          <w:sz w:val="24"/>
          <w:szCs w:val="24"/>
        </w:rPr>
        <w:t>  </w:t>
      </w:r>
    </w:p>
    <w:p w14:paraId="75B63525" w14:textId="77777777" w:rsidR="000B7EF1" w:rsidRPr="0058202A" w:rsidRDefault="00F95145">
      <w:pPr>
        <w:spacing w:after="0"/>
        <w:ind w:left="2160" w:hanging="2160"/>
        <w:jc w:val="center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2E74B5"/>
          <w:sz w:val="24"/>
          <w:szCs w:val="24"/>
          <w:lang w:val="en-CA"/>
        </w:rPr>
        <w:t>Antler River Watershed Regional Council</w:t>
      </w:r>
      <w:r w:rsidRPr="0058202A">
        <w:rPr>
          <w:rStyle w:val="normaltextrun"/>
          <w:rFonts w:asciiTheme="minorHAnsi" w:eastAsia="Calibri" w:hAnsiTheme="minorHAnsi" w:cstheme="minorHAnsi"/>
          <w:color w:val="2E74B5"/>
          <w:sz w:val="24"/>
          <w:szCs w:val="24"/>
        </w:rPr>
        <w:t>  </w:t>
      </w:r>
    </w:p>
    <w:p w14:paraId="6A21D615" w14:textId="77777777" w:rsidR="000B7EF1" w:rsidRPr="0058202A" w:rsidRDefault="00F9514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smallCaps/>
          <w:color w:val="000000"/>
          <w:sz w:val="24"/>
          <w:szCs w:val="24"/>
          <w:lang w:val="en"/>
        </w:rPr>
        <w:t>of The United Church of Canada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</w:rPr>
        <w:t>  </w:t>
      </w:r>
    </w:p>
    <w:p w14:paraId="2F1ED765" w14:textId="77777777" w:rsidR="000B7EF1" w:rsidRPr="0058202A" w:rsidRDefault="00F95145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i/>
          <w:iCs/>
          <w:color w:val="C00000"/>
          <w:sz w:val="24"/>
          <w:szCs w:val="24"/>
          <w:lang w:val="en"/>
        </w:rPr>
        <w:t>Connecting, Supporting, Transforming</w:t>
      </w:r>
      <w:r w:rsidRPr="0058202A">
        <w:rPr>
          <w:rStyle w:val="eop"/>
          <w:rFonts w:asciiTheme="minorHAnsi" w:eastAsia="Calibri" w:hAnsiTheme="minorHAnsi" w:cstheme="minorHAnsi"/>
          <w:color w:val="C00000"/>
          <w:sz w:val="24"/>
          <w:szCs w:val="24"/>
        </w:rPr>
        <w:t> </w:t>
      </w:r>
    </w:p>
    <w:p w14:paraId="4D3A0985" w14:textId="30CF2EF5" w:rsidR="000B7EF1" w:rsidRPr="0058202A" w:rsidRDefault="00756508" w:rsidP="4BA598EE">
      <w:pPr>
        <w:pBdr>
          <w:bottom w:val="single" w:sz="4" w:space="1" w:color="000000"/>
        </w:pBd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>MINUTES</w:t>
      </w:r>
      <w:r w:rsidR="00F95145"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 xml:space="preserve">: </w:t>
      </w:r>
      <w:r w:rsidR="29CB5910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>June 10</w:t>
      </w:r>
      <w:r w:rsidR="00F95145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>, 2025</w:t>
      </w:r>
    </w:p>
    <w:p w14:paraId="468C0643" w14:textId="1B1BE732" w:rsidR="000B7EF1" w:rsidRPr="0058202A" w:rsidRDefault="00F95145">
      <w:pPr>
        <w:pBdr>
          <w:bottom w:val="single" w:sz="4" w:space="1" w:color="000000"/>
        </w:pBd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  <w:lang w:val="en-CA"/>
        </w:rPr>
        <w:t xml:space="preserve"> </w:t>
      </w: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>9:00 AM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</w:rPr>
        <w:t> via Zoom</w:t>
      </w:r>
    </w:p>
    <w:p w14:paraId="04D9151B" w14:textId="77777777" w:rsidR="000B7EF1" w:rsidRPr="0058202A" w:rsidRDefault="00F951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</w:rPr>
        <w:t>  </w:t>
      </w:r>
    </w:p>
    <w:p w14:paraId="170B5B58" w14:textId="29DC62C9" w:rsidR="000B7EF1" w:rsidRPr="0058202A" w:rsidRDefault="00F95145">
      <w:pPr>
        <w:spacing w:after="12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CA"/>
        </w:rPr>
        <w:t>Roster:</w:t>
      </w: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</w:t>
      </w:r>
      <w:r w:rsidRPr="0058202A">
        <w:rPr>
          <w:rFonts w:asciiTheme="minorHAnsi" w:hAnsiTheme="minorHAnsi" w:cstheme="minorHAnsi"/>
          <w:sz w:val="24"/>
          <w:szCs w:val="24"/>
        </w:rPr>
        <w:tab/>
      </w: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Kerry Stover (OM, Chair), Paul Browning (OM), Jim Drummond (L), Carol Ferguson (OM), Louise Hall (L), Melodee </w:t>
      </w:r>
      <w:proofErr w:type="spellStart"/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Lovering</w:t>
      </w:r>
      <w:proofErr w:type="spellEnd"/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(DLM), Norm MacPherson (L), </w:t>
      </w:r>
      <w:r w:rsidR="0CB15582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Martin </w:t>
      </w:r>
      <w:proofErr w:type="spellStart"/>
      <w:r w:rsidR="0CB15582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Mwale</w:t>
      </w:r>
      <w:proofErr w:type="spellEnd"/>
      <w:r w:rsidR="0CB15582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(OM), Larry Schneider (OM), </w:t>
      </w: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Mary Anne </w:t>
      </w:r>
      <w:proofErr w:type="spellStart"/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Silverthorn</w:t>
      </w:r>
      <w:proofErr w:type="spellEnd"/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(L), Tracy </w:t>
      </w:r>
      <w:proofErr w:type="spellStart"/>
      <w:r w:rsidR="000B0D7A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Wygiera</w:t>
      </w:r>
      <w:proofErr w:type="spellEnd"/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(L)</w:t>
      </w:r>
    </w:p>
    <w:p w14:paraId="29BBEABB" w14:textId="77777777" w:rsidR="000B7EF1" w:rsidRPr="0058202A" w:rsidRDefault="00F95145">
      <w:pPr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b/>
          <w:bCs/>
          <w:color w:val="000000"/>
          <w:sz w:val="24"/>
          <w:szCs w:val="24"/>
          <w:lang w:val="en-CA"/>
        </w:rPr>
        <w:t xml:space="preserve">Staff Support: </w:t>
      </w:r>
      <w:r w:rsidRPr="0058202A">
        <w:rPr>
          <w:rFonts w:asciiTheme="minorHAnsi" w:hAnsiTheme="minorHAnsi" w:cstheme="minorHAnsi"/>
          <w:color w:val="000000"/>
          <w:sz w:val="24"/>
          <w:szCs w:val="24"/>
          <w:lang w:val="en-CA"/>
        </w:rPr>
        <w:t xml:space="preserve">Rev. </w:t>
      </w:r>
      <w:proofErr w:type="spellStart"/>
      <w:r w:rsidRPr="0058202A">
        <w:rPr>
          <w:rFonts w:asciiTheme="minorHAnsi" w:hAnsiTheme="minorHAnsi" w:cstheme="minorHAnsi"/>
          <w:color w:val="000000"/>
          <w:sz w:val="24"/>
          <w:szCs w:val="24"/>
          <w:lang w:val="en-CA"/>
        </w:rPr>
        <w:t>Micol</w:t>
      </w:r>
      <w:proofErr w:type="spellEnd"/>
      <w:r w:rsidRPr="0058202A">
        <w:rPr>
          <w:rFonts w:asciiTheme="minorHAnsi" w:hAnsiTheme="minorHAnsi" w:cstheme="minorHAnsi"/>
          <w:color w:val="000000"/>
          <w:sz w:val="24"/>
          <w:szCs w:val="24"/>
          <w:lang w:val="en-CA"/>
        </w:rPr>
        <w:t xml:space="preserve"> Cottrell, Pastoral Relations Minister </w:t>
      </w:r>
      <w:hyperlink r:id="rId11" w:history="1">
        <w:r w:rsidRPr="0058202A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mcottrell@united-church.ca</w:t>
        </w:r>
      </w:hyperlink>
    </w:p>
    <w:p w14:paraId="2928BE68" w14:textId="77777777" w:rsidR="000B7EF1" w:rsidRPr="0058202A" w:rsidRDefault="2C31BACE">
      <w:pPr>
        <w:spacing w:after="120"/>
        <w:ind w:left="144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Michele Petick, Communications and Administrative Assistant  </w:t>
      </w:r>
      <w:hyperlink r:id="rId12">
        <w:r w:rsidRPr="0058202A">
          <w:rPr>
            <w:rStyle w:val="Hyperlink"/>
            <w:rFonts w:asciiTheme="minorHAnsi" w:hAnsiTheme="minorHAnsi" w:cstheme="minorHAnsi"/>
            <w:sz w:val="24"/>
            <w:szCs w:val="24"/>
            <w:lang w:val="en-CA"/>
          </w:rPr>
          <w:t>MPetick@united-church.ca</w:t>
        </w:r>
      </w:hyperlink>
    </w:p>
    <w:p w14:paraId="1CE5568E" w14:textId="7EAB5D93" w:rsidR="200B6C6F" w:rsidRPr="0058202A" w:rsidRDefault="200B6C6F" w:rsidP="200B6C6F">
      <w:pPr>
        <w:spacing w:after="0"/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</w:pPr>
    </w:p>
    <w:p w14:paraId="1B1D77A5" w14:textId="7C0D7E61" w:rsidR="000B7EF1" w:rsidRPr="0058202A" w:rsidRDefault="00F951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>Present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  <w:lang w:val="en-CA"/>
        </w:rPr>
        <w:t xml:space="preserve">: 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</w:rPr>
        <w:t>  </w:t>
      </w:r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Kerry Stover (OM, Chair), Paul Browning (OM), Jim Drummond (L), Carol Ferguson (OM), Louise Hall (L), Melodee </w:t>
      </w:r>
      <w:proofErr w:type="spellStart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Lovering</w:t>
      </w:r>
      <w:proofErr w:type="spellEnd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(DLM), Norm MacPherson (L), Martin </w:t>
      </w:r>
      <w:proofErr w:type="spellStart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Mwale</w:t>
      </w:r>
      <w:proofErr w:type="spellEnd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(OM), Larry Schneider (OM), Mary Anne </w:t>
      </w:r>
      <w:proofErr w:type="spellStart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Silverthorn</w:t>
      </w:r>
      <w:proofErr w:type="spellEnd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(L), Tracy </w:t>
      </w:r>
      <w:proofErr w:type="spellStart"/>
      <w:r w:rsidR="000B0D7A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Wygiera</w:t>
      </w:r>
      <w:proofErr w:type="spellEnd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(L)</w:t>
      </w:r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, </w:t>
      </w:r>
      <w:r w:rsidR="00E36FFA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Martin </w:t>
      </w:r>
      <w:proofErr w:type="spellStart"/>
      <w:r w:rsidR="00E36FFA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Mwale</w:t>
      </w:r>
      <w:proofErr w:type="spellEnd"/>
      <w:r w:rsidR="00E36FFA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(OM), </w:t>
      </w:r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Rev. </w:t>
      </w:r>
      <w:proofErr w:type="spellStart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Micol</w:t>
      </w:r>
      <w:proofErr w:type="spellEnd"/>
      <w:r w:rsidR="0075650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Cottrell, Pastoral Relations Minister, Michele Petick, Administrative Assistant</w:t>
      </w:r>
    </w:p>
    <w:p w14:paraId="2483FB3B" w14:textId="77777777" w:rsidR="00756508" w:rsidRPr="0058202A" w:rsidRDefault="00756508">
      <w:pPr>
        <w:spacing w:after="0"/>
        <w:ind w:left="840" w:hanging="840"/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</w:pPr>
    </w:p>
    <w:p w14:paraId="5483C2F1" w14:textId="1DFD9684" w:rsidR="000B7EF1" w:rsidRPr="0058202A" w:rsidRDefault="00F95145">
      <w:pPr>
        <w:spacing w:after="0"/>
        <w:ind w:left="840" w:hanging="84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>Regrets: </w:t>
      </w:r>
      <w:r w:rsidRPr="0058202A">
        <w:rPr>
          <w:rStyle w:val="eop"/>
          <w:rFonts w:asciiTheme="minorHAnsi" w:eastAsia="Calibri" w:hAnsiTheme="minorHAnsi" w:cstheme="minorHAnsi"/>
          <w:color w:val="000000"/>
          <w:sz w:val="24"/>
          <w:szCs w:val="24"/>
        </w:rPr>
        <w:t> </w:t>
      </w:r>
      <w:r w:rsidR="00B74DDA" w:rsidRPr="0058202A">
        <w:rPr>
          <w:rStyle w:val="eop"/>
          <w:rFonts w:asciiTheme="minorHAnsi" w:eastAsia="Calibri" w:hAnsiTheme="minorHAnsi" w:cstheme="minorHAnsi"/>
          <w:color w:val="000000"/>
          <w:sz w:val="24"/>
          <w:szCs w:val="24"/>
        </w:rPr>
        <w:t>Paul Browning</w:t>
      </w:r>
    </w:p>
    <w:p w14:paraId="0645879F" w14:textId="77777777" w:rsidR="00756508" w:rsidRPr="0058202A" w:rsidRDefault="00756508">
      <w:pPr>
        <w:spacing w:after="0"/>
        <w:ind w:left="840" w:hanging="840"/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</w:pPr>
    </w:p>
    <w:p w14:paraId="5DDA74C3" w14:textId="2CB64A46" w:rsidR="000B7EF1" w:rsidRPr="0058202A" w:rsidRDefault="00F95145">
      <w:pPr>
        <w:spacing w:after="0"/>
        <w:ind w:left="840" w:hanging="84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 xml:space="preserve">Absent: 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</w:rPr>
        <w:t>  </w:t>
      </w:r>
    </w:p>
    <w:p w14:paraId="20BE352F" w14:textId="77777777" w:rsidR="000B7EF1" w:rsidRPr="0058202A" w:rsidRDefault="000B7EF1">
      <w:pPr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3C0B0578" w14:textId="77777777" w:rsidR="000B7EF1" w:rsidRPr="0058202A" w:rsidRDefault="00F95145">
      <w:pPr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  <w:lang w:val="en-CA"/>
        </w:rPr>
        <w:t xml:space="preserve">Welcome, and Constitute Meeting, Acknowledging the Land: </w:t>
      </w: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 xml:space="preserve"> </w:t>
      </w:r>
      <w:r w:rsidRPr="0058202A">
        <w:rPr>
          <w:rStyle w:val="normaltextrun"/>
          <w:rFonts w:asciiTheme="minorHAnsi" w:hAnsiTheme="minorHAnsi" w:cstheme="minorHAnsi"/>
          <w:color w:val="00B0F0"/>
          <w:sz w:val="24"/>
          <w:szCs w:val="24"/>
          <w:lang w:val="en-CA"/>
        </w:rPr>
        <w:t>Kerry Stover</w:t>
      </w:r>
    </w:p>
    <w:p w14:paraId="0DDDABAE" w14:textId="77777777" w:rsidR="000B7EF1" w:rsidRPr="0058202A" w:rsidRDefault="00F951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</w:rPr>
        <w:t>  </w:t>
      </w: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 </w:t>
      </w:r>
      <w:r w:rsidRPr="0058202A">
        <w:rPr>
          <w:rStyle w:val="eop"/>
          <w:rFonts w:asciiTheme="minorHAnsi" w:eastAsia="Calibri" w:hAnsiTheme="minorHAnsi" w:cstheme="minorHAnsi"/>
          <w:color w:val="000000"/>
          <w:sz w:val="24"/>
          <w:szCs w:val="24"/>
        </w:rPr>
        <w:t> </w:t>
      </w:r>
    </w:p>
    <w:p w14:paraId="0C0FF8F2" w14:textId="78EF573C" w:rsidR="000B7EF1" w:rsidRPr="0058202A" w:rsidRDefault="00F95145">
      <w:pPr>
        <w:spacing w:after="0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>Opening Worship: </w:t>
      </w: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2D2638C7"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</w:rPr>
        <w:t xml:space="preserve">Mary Anne </w:t>
      </w:r>
      <w:proofErr w:type="spellStart"/>
      <w:r w:rsidR="2D2638C7"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</w:rPr>
        <w:t>Silverthor</w:t>
      </w:r>
      <w:r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</w:rPr>
        <w:t>n</w:t>
      </w:r>
      <w:proofErr w:type="spellEnd"/>
      <w:r w:rsidRPr="0058202A">
        <w:rPr>
          <w:rStyle w:val="normaltextrun"/>
          <w:rFonts w:asciiTheme="minorHAnsi" w:eastAsia="Calibri" w:hAnsiTheme="minorHAnsi" w:cstheme="minorHAnsi"/>
          <w:b/>
          <w:bCs/>
          <w:color w:val="2F5496" w:themeColor="accent1" w:themeShade="BF"/>
          <w:sz w:val="24"/>
          <w:szCs w:val="24"/>
        </w:rPr>
        <w:t xml:space="preserve"> </w:t>
      </w:r>
      <w:r w:rsidR="00756508" w:rsidRPr="0058202A">
        <w:rPr>
          <w:rStyle w:val="normaltextrun"/>
          <w:rFonts w:asciiTheme="minorHAnsi" w:eastAsia="Calibri" w:hAnsiTheme="minorHAnsi" w:cstheme="minorHAnsi"/>
          <w:b/>
          <w:bCs/>
          <w:color w:val="2F5496" w:themeColor="accent1" w:themeShade="BF"/>
          <w:sz w:val="24"/>
          <w:szCs w:val="24"/>
        </w:rPr>
        <w:t>– UCC 100</w:t>
      </w:r>
      <w:r w:rsidR="00756508" w:rsidRPr="0058202A">
        <w:rPr>
          <w:rStyle w:val="normaltextrun"/>
          <w:rFonts w:asciiTheme="minorHAnsi" w:eastAsia="Calibri" w:hAnsiTheme="minorHAnsi" w:cstheme="minorHAnsi"/>
          <w:b/>
          <w:bCs/>
          <w:color w:val="2F5496" w:themeColor="accent1" w:themeShade="BF"/>
          <w:sz w:val="24"/>
          <w:szCs w:val="24"/>
          <w:vertAlign w:val="superscript"/>
        </w:rPr>
        <w:t>th</w:t>
      </w:r>
      <w:r w:rsidR="00756508" w:rsidRPr="0058202A">
        <w:rPr>
          <w:rStyle w:val="normaltextrun"/>
          <w:rFonts w:asciiTheme="minorHAnsi" w:eastAsia="Calibri" w:hAnsiTheme="minorHAnsi" w:cstheme="minorHAnsi"/>
          <w:b/>
          <w:bCs/>
          <w:color w:val="2F5496" w:themeColor="accent1" w:themeShade="BF"/>
          <w:sz w:val="24"/>
          <w:szCs w:val="24"/>
        </w:rPr>
        <w:t xml:space="preserve"> – Looking back with gratitude, looking forward with hope.</w:t>
      </w:r>
      <w:r w:rsidRPr="0058202A">
        <w:rPr>
          <w:rFonts w:asciiTheme="minorHAnsi" w:hAnsiTheme="minorHAnsi" w:cstheme="minorHAnsi"/>
          <w:sz w:val="24"/>
          <w:szCs w:val="24"/>
        </w:rPr>
        <w:br/>
      </w:r>
    </w:p>
    <w:p w14:paraId="5BCE215F" w14:textId="77777777" w:rsidR="000B7EF1" w:rsidRPr="0058202A" w:rsidRDefault="00F951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>Opening Motions:</w:t>
      </w: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 </w:t>
      </w:r>
      <w:r w:rsidRPr="0058202A">
        <w:rPr>
          <w:rStyle w:val="eop"/>
          <w:rFonts w:asciiTheme="minorHAnsi" w:eastAsia="Calibri" w:hAnsiTheme="minorHAnsi" w:cstheme="minorHAnsi"/>
          <w:color w:val="000000"/>
          <w:sz w:val="24"/>
          <w:szCs w:val="24"/>
        </w:rPr>
        <w:t> </w:t>
      </w:r>
    </w:p>
    <w:p w14:paraId="0DE321F7" w14:textId="77777777" w:rsidR="000B7EF1" w:rsidRPr="0058202A" w:rsidRDefault="000B7EF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D9ABC26" w14:textId="04D088AC" w:rsidR="000B7EF1" w:rsidRPr="0058202A" w:rsidRDefault="00F95145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>Approval of Corresponding Members:</w:t>
      </w:r>
      <w:r w:rsidR="000B0D7A"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 xml:space="preserve"> </w:t>
      </w:r>
      <w:r w:rsidR="000B0D7A" w:rsidRPr="0058202A">
        <w:rPr>
          <w:rStyle w:val="normaltextrun"/>
          <w:rFonts w:asciiTheme="minorHAnsi" w:eastAsia="Calibri" w:hAnsiTheme="minorHAnsi" w:cstheme="minorHAnsi"/>
          <w:bCs/>
          <w:color w:val="000000"/>
          <w:sz w:val="24"/>
          <w:szCs w:val="24"/>
          <w:lang w:val="en-CA"/>
        </w:rPr>
        <w:t>None</w:t>
      </w:r>
      <w:r w:rsidRPr="0058202A">
        <w:rPr>
          <w:rFonts w:asciiTheme="minorHAnsi" w:hAnsiTheme="minorHAnsi" w:cstheme="minorHAnsi"/>
          <w:sz w:val="24"/>
          <w:szCs w:val="24"/>
        </w:rPr>
        <w:br/>
      </w:r>
    </w:p>
    <w:p w14:paraId="1430D938" w14:textId="4A9D42E8" w:rsidR="000B7EF1" w:rsidRPr="0058202A" w:rsidRDefault="00F95145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>Approval of Agenda: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 xml:space="preserve"> As circulated or are there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>additions?</w:t>
      </w:r>
      <w:r w:rsidRPr="0058202A">
        <w:rPr>
          <w:rFonts w:asciiTheme="minorHAnsi" w:hAnsiTheme="minorHAnsi" w:cstheme="minorHAnsi"/>
          <w:sz w:val="24"/>
          <w:szCs w:val="24"/>
        </w:rPr>
        <w:br/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 </w:t>
      </w:r>
    </w:p>
    <w:p w14:paraId="3B8D186E" w14:textId="2F014C15" w:rsidR="06129B09" w:rsidRPr="0058202A" w:rsidRDefault="00756508" w:rsidP="06129B09">
      <w:pP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MOTION: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Moved by: </w:t>
      </w:r>
      <w:r w:rsidR="000B0D7A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Jim Drummond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seconded by: </w:t>
      </w:r>
      <w:r w:rsidR="000B0D7A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Melodee </w:t>
      </w:r>
      <w:proofErr w:type="spellStart"/>
      <w:r w:rsidR="000B0D7A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Lovering</w:t>
      </w:r>
      <w:proofErr w:type="spellEnd"/>
    </w:p>
    <w:p w14:paraId="04825897" w14:textId="5B270E5B" w:rsidR="000B0D7A" w:rsidRPr="0058202A" w:rsidRDefault="00F95145">
      <w:pP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That, having reviewed the agenda for </w:t>
      </w:r>
      <w:r w:rsidR="043A39C3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June 10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, 2025, the Pastoral Relations Commission of Antler River Watershed Regional Council, approve it as circulated.</w:t>
      </w:r>
    </w:p>
    <w:p w14:paraId="310A03E6" w14:textId="1881336C" w:rsidR="000B7EF1" w:rsidRPr="0058202A" w:rsidRDefault="0046351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br/>
      </w:r>
      <w:r w:rsidR="000B0D7A"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CARRIED</w:t>
      </w:r>
      <w:r w:rsidR="00F95145"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 </w:t>
      </w:r>
    </w:p>
    <w:p w14:paraId="68445E20" w14:textId="77777777" w:rsidR="000B7EF1" w:rsidRPr="0058202A" w:rsidRDefault="000B7EF1">
      <w:pPr>
        <w:spacing w:after="0"/>
        <w:ind w:left="2880"/>
        <w:rPr>
          <w:rFonts w:asciiTheme="minorHAnsi" w:hAnsiTheme="minorHAnsi" w:cstheme="minorHAnsi"/>
          <w:color w:val="000000"/>
          <w:sz w:val="24"/>
          <w:szCs w:val="24"/>
        </w:rPr>
      </w:pPr>
    </w:p>
    <w:p w14:paraId="35D0A926" w14:textId="33B33C7F" w:rsidR="000B7EF1" w:rsidRPr="0058202A" w:rsidRDefault="00F95145" w:rsidP="6E9E1735">
      <w:pPr>
        <w:pStyle w:val="ListParagraph"/>
        <w:numPr>
          <w:ilvl w:val="0"/>
          <w:numId w:val="5"/>
        </w:numP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lastRenderedPageBreak/>
        <w:t>Approval of Previous Minutes: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 xml:space="preserve"> </w:t>
      </w:r>
      <w:r w:rsidR="1845F602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>May 13, 2025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 xml:space="preserve"> as circulated or amended.</w:t>
      </w:r>
      <w:r w:rsidR="7386F1FD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 xml:space="preserve">  </w:t>
      </w:r>
    </w:p>
    <w:p w14:paraId="1A891FC4" w14:textId="045E9021" w:rsidR="000B7EF1" w:rsidRPr="0058202A" w:rsidRDefault="0046351A" w:rsidP="6E9E1735">
      <w:pPr>
        <w:pStyle w:val="ListParagraph"/>
        <w:spacing w:after="0"/>
        <w:rPr>
          <w:rFonts w:asciiTheme="minorHAnsi" w:hAnsiTheme="minorHAnsi" w:cstheme="minorHAnsi"/>
          <w:sz w:val="24"/>
          <w:szCs w:val="24"/>
          <w:lang w:val="en-CA"/>
        </w:rPr>
      </w:pPr>
      <w:r w:rsidRPr="0058202A">
        <w:rPr>
          <w:rFonts w:asciiTheme="minorHAnsi" w:hAnsiTheme="minorHAnsi" w:cstheme="minorHAnsi"/>
          <w:b/>
          <w:sz w:val="24"/>
          <w:szCs w:val="24"/>
        </w:rPr>
        <w:br/>
      </w:r>
      <w:r w:rsidR="000B0D7A" w:rsidRPr="0058202A">
        <w:rPr>
          <w:rFonts w:asciiTheme="minorHAnsi" w:hAnsiTheme="minorHAnsi" w:cstheme="minorHAnsi"/>
          <w:b/>
          <w:sz w:val="24"/>
          <w:szCs w:val="24"/>
        </w:rPr>
        <w:t>MOTION:</w:t>
      </w:r>
      <w:r w:rsidR="000B0D7A" w:rsidRPr="0058202A">
        <w:rPr>
          <w:rFonts w:asciiTheme="minorHAnsi" w:hAnsiTheme="minorHAnsi" w:cstheme="minorHAnsi"/>
          <w:sz w:val="24"/>
          <w:szCs w:val="24"/>
        </w:rPr>
        <w:t xml:space="preserve"> Moved by: Mary Anne </w:t>
      </w:r>
      <w:proofErr w:type="spellStart"/>
      <w:r w:rsidR="000B0D7A" w:rsidRPr="0058202A">
        <w:rPr>
          <w:rFonts w:asciiTheme="minorHAnsi" w:hAnsiTheme="minorHAnsi" w:cstheme="minorHAnsi"/>
          <w:sz w:val="24"/>
          <w:szCs w:val="24"/>
        </w:rPr>
        <w:t>Silverthorn</w:t>
      </w:r>
      <w:proofErr w:type="spellEnd"/>
      <w:r w:rsidR="000B0D7A" w:rsidRPr="0058202A">
        <w:rPr>
          <w:rFonts w:asciiTheme="minorHAnsi" w:hAnsiTheme="minorHAnsi" w:cstheme="minorHAnsi"/>
          <w:sz w:val="24"/>
          <w:szCs w:val="24"/>
        </w:rPr>
        <w:t xml:space="preserve"> seconded by: Tracy </w:t>
      </w:r>
      <w:bookmarkStart w:id="0" w:name="_Hlk200439770"/>
      <w:proofErr w:type="spellStart"/>
      <w:r w:rsidR="000B0D7A" w:rsidRPr="0058202A">
        <w:rPr>
          <w:rFonts w:asciiTheme="minorHAnsi" w:hAnsiTheme="minorHAnsi" w:cstheme="minorHAnsi"/>
          <w:sz w:val="24"/>
          <w:szCs w:val="24"/>
        </w:rPr>
        <w:t>Wygiera</w:t>
      </w:r>
      <w:bookmarkEnd w:id="0"/>
      <w:proofErr w:type="spellEnd"/>
      <w:r w:rsidR="00F95145" w:rsidRPr="0058202A">
        <w:rPr>
          <w:rFonts w:asciiTheme="minorHAnsi" w:hAnsiTheme="minorHAnsi" w:cstheme="minorHAnsi"/>
          <w:sz w:val="24"/>
          <w:szCs w:val="24"/>
        </w:rPr>
        <w:br/>
      </w:r>
      <w:r w:rsidR="00F95145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That, having reviewed the Minutes of </w:t>
      </w:r>
      <w:r w:rsidR="44255476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May 13</w:t>
      </w:r>
      <w:r w:rsidR="00F95145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, 2025, the Pastoral Relations Commission of Antler River Watershed Regional Council, approve them as circulated.</w:t>
      </w:r>
    </w:p>
    <w:p w14:paraId="0D496A28" w14:textId="4DB46583" w:rsidR="000B7EF1" w:rsidRPr="0058202A" w:rsidRDefault="00354FE5" w:rsidP="000B0D7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hyperlink r:id="rId13">
        <w:r w:rsidR="55545FCA" w:rsidRPr="0058202A">
          <w:rPr>
            <w:rStyle w:val="Hyperlink"/>
            <w:rFonts w:asciiTheme="minorHAnsi" w:hAnsiTheme="minorHAnsi" w:cstheme="minorHAnsi"/>
            <w:sz w:val="24"/>
            <w:szCs w:val="24"/>
          </w:rPr>
          <w:t>ARW PRC Draft Minutes 250513.docx</w:t>
        </w:r>
        <w:r w:rsidR="000B0D7A" w:rsidRPr="0058202A">
          <w:rPr>
            <w:rStyle w:val="Hyperlink"/>
            <w:rFonts w:asciiTheme="minorHAnsi" w:hAnsiTheme="minorHAnsi" w:cstheme="minorHAnsi"/>
            <w:sz w:val="24"/>
            <w:szCs w:val="24"/>
          </w:rPr>
          <w:br/>
        </w:r>
        <w:r w:rsidR="00F95145" w:rsidRPr="0058202A">
          <w:rPr>
            <w:rStyle w:val="Hyperlink"/>
            <w:rFonts w:asciiTheme="minorHAnsi" w:hAnsiTheme="minorHAnsi" w:cstheme="minorHAnsi"/>
            <w:sz w:val="24"/>
            <w:szCs w:val="24"/>
          </w:rPr>
          <w:br/>
        </w:r>
      </w:hyperlink>
      <w:r w:rsidR="00B75F98" w:rsidRPr="0058202A">
        <w:rPr>
          <w:rFonts w:asciiTheme="minorHAnsi" w:hAnsiTheme="minorHAnsi" w:cstheme="minorHAnsi"/>
          <w:b/>
          <w:sz w:val="24"/>
          <w:szCs w:val="24"/>
        </w:rPr>
        <w:t>CARRIED</w:t>
      </w:r>
    </w:p>
    <w:p w14:paraId="1CA73486" w14:textId="77777777" w:rsidR="00B75F98" w:rsidRPr="0058202A" w:rsidRDefault="00B75F98" w:rsidP="000B0D7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AF6047D" w14:textId="284AB25B" w:rsidR="000B7EF1" w:rsidRPr="0058202A" w:rsidRDefault="00F95145" w:rsidP="25AAE025">
      <w:pPr>
        <w:pStyle w:val="ListParagraph"/>
        <w:numPr>
          <w:ilvl w:val="0"/>
          <w:numId w:val="5"/>
        </w:numPr>
        <w:spacing w:after="0" w:line="240" w:lineRule="auto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Business Arising:</w:t>
      </w:r>
      <w:r w:rsidR="00B75F98"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br/>
      </w:r>
      <w:r w:rsidR="000B7EF1" w:rsidRPr="0058202A">
        <w:rPr>
          <w:rFonts w:asciiTheme="minorHAnsi" w:hAnsiTheme="minorHAnsi" w:cstheme="minorHAnsi"/>
          <w:sz w:val="24"/>
          <w:szCs w:val="24"/>
        </w:rPr>
        <w:br/>
      </w:r>
      <w:r w:rsidR="000B0D7A"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EMAIL MOTION:</w:t>
      </w:r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for full time collaborative ministry position for </w:t>
      </w:r>
      <w:proofErr w:type="spellStart"/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Ausable</w:t>
      </w:r>
      <w:proofErr w:type="spellEnd"/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PC and Forest United Church, sent by </w:t>
      </w:r>
      <w:proofErr w:type="spellStart"/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Micol</w:t>
      </w:r>
      <w:proofErr w:type="spellEnd"/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on May 14</w:t>
      </w:r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.   Approved by commission members on May 27</w:t>
      </w:r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:  Moved by Mary Anne </w:t>
      </w:r>
      <w:proofErr w:type="spellStart"/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Silverthorn</w:t>
      </w:r>
      <w:proofErr w:type="spellEnd"/>
      <w:r w:rsidR="3991E6D8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, seconded by Louise Hall.  </w:t>
      </w:r>
    </w:p>
    <w:p w14:paraId="49B17506" w14:textId="7B6D0210" w:rsidR="000B7EF1" w:rsidRPr="0058202A" w:rsidRDefault="000B7EF1" w:rsidP="25AAE025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735376" w14:textId="54A918BC" w:rsidR="3991E6D8" w:rsidRPr="0058202A" w:rsidRDefault="3991E6D8" w:rsidP="25AAE025">
      <w:pPr>
        <w:spacing w:after="0" w:line="240" w:lineRule="auto"/>
        <w:ind w:left="720"/>
        <w:rPr>
          <w:rFonts w:asciiTheme="minorHAnsi" w:eastAsia="Aptos" w:hAnsiTheme="minorHAnsi" w:cstheme="minorHAnsi"/>
          <w:color w:val="000000" w:themeColor="text1"/>
          <w:sz w:val="24"/>
          <w:szCs w:val="24"/>
        </w:rPr>
      </w:pPr>
      <w:r w:rsidRPr="0058202A">
        <w:rPr>
          <w:rFonts w:asciiTheme="minorHAnsi" w:eastAsia="Aptos" w:hAnsiTheme="minorHAnsi" w:cstheme="minorHAnsi"/>
          <w:color w:val="000000" w:themeColor="text1"/>
          <w:sz w:val="24"/>
          <w:szCs w:val="24"/>
        </w:rPr>
        <w:t xml:space="preserve">That the Human Resources Commission of Antler River Watershed Regional Council approve the position description for Minister, FT, for the collaborative ministry of </w:t>
      </w:r>
      <w:proofErr w:type="spellStart"/>
      <w:r w:rsidRPr="0058202A">
        <w:rPr>
          <w:rFonts w:asciiTheme="minorHAnsi" w:eastAsia="Aptos" w:hAnsiTheme="minorHAnsi" w:cstheme="minorHAnsi"/>
          <w:color w:val="000000" w:themeColor="text1"/>
          <w:sz w:val="24"/>
          <w:szCs w:val="24"/>
        </w:rPr>
        <w:t>Ausable</w:t>
      </w:r>
      <w:proofErr w:type="spellEnd"/>
      <w:r w:rsidRPr="0058202A">
        <w:rPr>
          <w:rFonts w:asciiTheme="minorHAnsi" w:eastAsia="Aptos" w:hAnsiTheme="minorHAnsi" w:cstheme="minorHAnsi"/>
          <w:color w:val="000000" w:themeColor="text1"/>
          <w:sz w:val="24"/>
          <w:szCs w:val="24"/>
        </w:rPr>
        <w:t xml:space="preserve"> Pastoral Charge and Forest United Church.</w:t>
      </w:r>
    </w:p>
    <w:p w14:paraId="7626CFAB" w14:textId="49F9B820" w:rsidR="00B75F98" w:rsidRPr="0058202A" w:rsidRDefault="00B75F98" w:rsidP="25AAE025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0C1977C6" w14:textId="481499BB" w:rsidR="00B75F98" w:rsidRPr="0058202A" w:rsidRDefault="00B75F98" w:rsidP="25AAE025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CARRIED</w:t>
      </w:r>
    </w:p>
    <w:p w14:paraId="7B4BEAC8" w14:textId="41019196" w:rsidR="25AAE025" w:rsidRPr="0058202A" w:rsidRDefault="25AAE025" w:rsidP="25AAE025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D4F368" w14:textId="1D3F4AE0" w:rsidR="000B7EF1" w:rsidRPr="0058202A" w:rsidRDefault="00F95145" w:rsidP="00C172D2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>New Business:</w:t>
      </w:r>
      <w:r w:rsidRPr="0058202A">
        <w:rPr>
          <w:rFonts w:asciiTheme="minorHAnsi" w:hAnsiTheme="minorHAnsi" w:cstheme="minorHAnsi"/>
          <w:sz w:val="24"/>
          <w:szCs w:val="24"/>
        </w:rPr>
        <w:br/>
      </w:r>
    </w:p>
    <w:p w14:paraId="4E68B484" w14:textId="77777777" w:rsidR="000B0D7A" w:rsidRPr="0058202A" w:rsidRDefault="00F95145" w:rsidP="76EC8C41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 xml:space="preserve">LLWL Resource Team Report: 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 xml:space="preserve"> </w:t>
      </w: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Mary Anne </w:t>
      </w:r>
      <w:proofErr w:type="spellStart"/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Silverthorn</w:t>
      </w:r>
      <w:proofErr w:type="spellEnd"/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</w:t>
      </w:r>
    </w:p>
    <w:p w14:paraId="41BBBC53" w14:textId="77777777" w:rsidR="000B0D7A" w:rsidRPr="0058202A" w:rsidRDefault="000B0D7A" w:rsidP="000B0D7A">
      <w:pPr>
        <w:pStyle w:val="ListParagraph"/>
        <w:numPr>
          <w:ilvl w:val="0"/>
          <w:numId w:val="7"/>
        </w:numP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Style w:val="normaltextrun"/>
          <w:rFonts w:asciiTheme="minorHAnsi" w:eastAsia="Calibri" w:hAnsiTheme="minorHAnsi" w:cstheme="minorHAnsi"/>
          <w:bCs/>
          <w:color w:val="000000" w:themeColor="text1"/>
          <w:sz w:val="24"/>
          <w:szCs w:val="24"/>
          <w:lang w:val="en-CA"/>
        </w:rPr>
        <w:t>No financial statement yet from the Day Away</w:t>
      </w:r>
    </w:p>
    <w:p w14:paraId="637A106F" w14:textId="7F1ED783" w:rsidR="000B7EF1" w:rsidRPr="0058202A" w:rsidRDefault="000B0D7A" w:rsidP="000B0D7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Licensed three new LLWL’s at the ARWRC Spring Meeting – Colin Barker, Karen </w:t>
      </w:r>
      <w:r w:rsidR="00B75F9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Hodgins</w:t>
      </w: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, Bill Butt (licensed for one year)</w:t>
      </w:r>
    </w:p>
    <w:p w14:paraId="6E8B669A" w14:textId="5221D58B" w:rsidR="000B0D7A" w:rsidRPr="0058202A" w:rsidRDefault="000B0D7A" w:rsidP="000B0D7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Resuming meetings in September</w:t>
      </w:r>
    </w:p>
    <w:p w14:paraId="770A225D" w14:textId="73A40F39" w:rsidR="000B0D7A" w:rsidRPr="0058202A" w:rsidRDefault="000B0D7A" w:rsidP="000B0D7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Reviewing policies</w:t>
      </w:r>
    </w:p>
    <w:p w14:paraId="77E8E1A9" w14:textId="261DD78D" w:rsidR="000B0D7A" w:rsidRPr="0058202A" w:rsidRDefault="000B0D7A" w:rsidP="000B0D7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April 25, 2026 is the LLWL Day Away (a </w:t>
      </w:r>
      <w:r w:rsidR="00E90CD8"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one-day</w:t>
      </w: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workshop) booked</w:t>
      </w:r>
    </w:p>
    <w:p w14:paraId="61E2F5FE" w14:textId="0E9B3065" w:rsidR="00E36FFA" w:rsidRPr="0058202A" w:rsidRDefault="00E36FFA" w:rsidP="000B0D7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$2168 were the costs associated with the last LLWL Day Away</w:t>
      </w:r>
    </w:p>
    <w:p w14:paraId="26AB9447" w14:textId="4E931190" w:rsidR="00E90CD8" w:rsidRPr="0058202A" w:rsidRDefault="00E90CD8" w:rsidP="000B0D7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</w:pP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>Create a communications piece to reach out to LLWL’s in the learning process.</w:t>
      </w:r>
    </w:p>
    <w:p w14:paraId="3B8A92F4" w14:textId="7E40A419" w:rsidR="000B7EF1" w:rsidRPr="0058202A" w:rsidRDefault="00F95145" w:rsidP="76EC8C41">
      <w:pPr>
        <w:pStyle w:val="ListParagraph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color w:val="000000" w:themeColor="text1"/>
          <w:sz w:val="24"/>
          <w:szCs w:val="24"/>
          <w:lang w:val="en-CA"/>
        </w:rPr>
        <w:t xml:space="preserve"> </w:t>
      </w:r>
    </w:p>
    <w:p w14:paraId="4E3480FE" w14:textId="729C38E7" w:rsidR="000B7EF1" w:rsidRPr="0058202A" w:rsidRDefault="00F95145">
      <w:pPr>
        <w:pStyle w:val="ListParagraph"/>
        <w:numPr>
          <w:ilvl w:val="0"/>
          <w:numId w:val="6"/>
        </w:numPr>
        <w:spacing w:after="0"/>
        <w:rPr>
          <w:rStyle w:val="normaltextrun"/>
          <w:rFonts w:asciiTheme="minorHAnsi" w:eastAsia="Calibr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 xml:space="preserve">Executive Update:  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  <w:lang w:val="en-CA"/>
        </w:rPr>
        <w:t>Louise Hall</w:t>
      </w:r>
    </w:p>
    <w:p w14:paraId="6E3FE82E" w14:textId="3BD9B0D4" w:rsidR="00E36FFA" w:rsidRPr="0058202A" w:rsidRDefault="00E36FFA" w:rsidP="00E36FF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Last meeting was May 14</w:t>
      </w:r>
      <w:r w:rsidRPr="0058202A">
        <w:rPr>
          <w:rFonts w:asciiTheme="minorHAnsi" w:hAnsiTheme="minorHAnsi" w:cstheme="minorHAnsi"/>
          <w:sz w:val="24"/>
          <w:szCs w:val="24"/>
          <w:vertAlign w:val="superscript"/>
        </w:rPr>
        <w:t>th</w:t>
      </w:r>
    </w:p>
    <w:p w14:paraId="29618471" w14:textId="3EF31782" w:rsidR="00E36FFA" w:rsidRPr="0058202A" w:rsidRDefault="00E36FFA" w:rsidP="00E36FF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Congregational Support – Rideau</w:t>
      </w:r>
    </w:p>
    <w:p w14:paraId="00D6001F" w14:textId="20D06F16" w:rsidR="00E36FFA" w:rsidRPr="0058202A" w:rsidRDefault="00E36FFA" w:rsidP="00E36FF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58202A">
        <w:rPr>
          <w:rFonts w:asciiTheme="minorHAnsi" w:hAnsiTheme="minorHAnsi" w:cstheme="minorHAnsi"/>
          <w:sz w:val="24"/>
          <w:szCs w:val="24"/>
        </w:rPr>
        <w:t>Ausable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and </w:t>
      </w:r>
      <w:r w:rsidR="00B75F98" w:rsidRPr="0058202A">
        <w:rPr>
          <w:rFonts w:asciiTheme="minorHAnsi" w:hAnsiTheme="minorHAnsi" w:cstheme="minorHAnsi"/>
          <w:sz w:val="24"/>
          <w:szCs w:val="24"/>
        </w:rPr>
        <w:t>Forest</w:t>
      </w:r>
      <w:r w:rsidRPr="0058202A">
        <w:rPr>
          <w:rFonts w:asciiTheme="minorHAnsi" w:hAnsiTheme="minorHAnsi" w:cstheme="minorHAnsi"/>
          <w:sz w:val="24"/>
          <w:szCs w:val="24"/>
        </w:rPr>
        <w:t xml:space="preserve"> are doing a Collaborative Agreement</w:t>
      </w:r>
    </w:p>
    <w:p w14:paraId="7342CEAD" w14:textId="26108B2D" w:rsidR="00E36FFA" w:rsidRPr="0058202A" w:rsidRDefault="00E36FFA" w:rsidP="00E36FF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Glencoe doing an ecumenical shared service with an Anglican church</w:t>
      </w:r>
    </w:p>
    <w:p w14:paraId="51744AA5" w14:textId="3BBC3968" w:rsidR="00E36FFA" w:rsidRPr="0058202A" w:rsidRDefault="00E36FFA" w:rsidP="00E36FF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ARW Fall Meeting October 3rd-4th online only</w:t>
      </w:r>
    </w:p>
    <w:p w14:paraId="23A7146E" w14:textId="2A20CA2B" w:rsidR="00E36FFA" w:rsidRPr="0058202A" w:rsidRDefault="00E36FFA" w:rsidP="00E36FFA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 xml:space="preserve">Executive Motions for </w:t>
      </w:r>
      <w:r w:rsidR="00B75F98" w:rsidRPr="0058202A">
        <w:rPr>
          <w:rFonts w:asciiTheme="minorHAnsi" w:hAnsiTheme="minorHAnsi" w:cstheme="minorHAnsi"/>
          <w:sz w:val="24"/>
          <w:szCs w:val="24"/>
        </w:rPr>
        <w:t xml:space="preserve">commission term </w:t>
      </w:r>
      <w:r w:rsidRPr="0058202A">
        <w:rPr>
          <w:rFonts w:asciiTheme="minorHAnsi" w:hAnsiTheme="minorHAnsi" w:cstheme="minorHAnsi"/>
          <w:sz w:val="24"/>
          <w:szCs w:val="24"/>
        </w:rPr>
        <w:t xml:space="preserve">extensions of </w:t>
      </w:r>
      <w:r w:rsidR="0058202A" w:rsidRPr="0058202A">
        <w:rPr>
          <w:rFonts w:asciiTheme="minorHAnsi" w:hAnsiTheme="minorHAnsi" w:cstheme="minorHAnsi"/>
          <w:sz w:val="24"/>
          <w:szCs w:val="24"/>
        </w:rPr>
        <w:t xml:space="preserve">Tracy </w:t>
      </w:r>
      <w:proofErr w:type="spellStart"/>
      <w:r w:rsidR="0058202A" w:rsidRPr="0058202A">
        <w:rPr>
          <w:rFonts w:asciiTheme="minorHAnsi" w:hAnsiTheme="minorHAnsi" w:cstheme="minorHAnsi"/>
          <w:sz w:val="24"/>
          <w:szCs w:val="24"/>
        </w:rPr>
        <w:t>Wygiera</w:t>
      </w:r>
      <w:proofErr w:type="spellEnd"/>
      <w:r w:rsidR="0058202A" w:rsidRPr="0058202A">
        <w:rPr>
          <w:rFonts w:asciiTheme="minorHAnsi" w:hAnsiTheme="minorHAnsi" w:cstheme="minorHAnsi"/>
          <w:sz w:val="24"/>
          <w:szCs w:val="24"/>
        </w:rPr>
        <w:t>, Carol Ferguson, Paul Browning</w:t>
      </w:r>
    </w:p>
    <w:p w14:paraId="4F456EC2" w14:textId="77777777" w:rsidR="000B7EF1" w:rsidRPr="0058202A" w:rsidRDefault="000B7EF1">
      <w:pPr>
        <w:spacing w:after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4AF98EE2" w14:textId="77777777" w:rsidR="00E36FFA" w:rsidRPr="0058202A" w:rsidRDefault="00F95145">
      <w:pPr>
        <w:pStyle w:val="ListParagraph"/>
        <w:numPr>
          <w:ilvl w:val="0"/>
          <w:numId w:val="6"/>
        </w:numPr>
        <w:rPr>
          <w:rStyle w:val="normaltextrun"/>
          <w:rFonts w:asciiTheme="minorHAnsi" w:eastAsia="Calibr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Liaison</w:t>
      </w: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 xml:space="preserve"> Resource Update:  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  <w:lang w:val="en-CA"/>
        </w:rPr>
        <w:t>Jim Drummond</w:t>
      </w:r>
    </w:p>
    <w:p w14:paraId="4DC39B35" w14:textId="77777777" w:rsidR="00B75F98" w:rsidRPr="0058202A" w:rsidRDefault="00E36FFA" w:rsidP="0058202A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Barbara Robbins will be </w:t>
      </w:r>
      <w:r w:rsidR="00B75F98" w:rsidRPr="0058202A">
        <w:rPr>
          <w:rFonts w:asciiTheme="minorHAnsi" w:hAnsiTheme="minorHAnsi" w:cstheme="minorHAnsi"/>
          <w:bCs/>
          <w:color w:val="000000"/>
          <w:sz w:val="24"/>
          <w:szCs w:val="24"/>
        </w:rPr>
        <w:t>Liaison for New Scotland</w:t>
      </w:r>
    </w:p>
    <w:p w14:paraId="559E037B" w14:textId="77777777" w:rsidR="00B75F98" w:rsidRPr="0058202A" w:rsidRDefault="00B75F98" w:rsidP="0058202A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58202A">
        <w:rPr>
          <w:rFonts w:asciiTheme="minorHAnsi" w:hAnsiTheme="minorHAnsi" w:cstheme="minorHAnsi"/>
          <w:sz w:val="24"/>
          <w:szCs w:val="24"/>
        </w:rPr>
        <w:t>Beachville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Foldens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Pastoral Charge added to the list (Mary Anne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Silverthorn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the Liaison)</w:t>
      </w:r>
    </w:p>
    <w:p w14:paraId="68EF99D9" w14:textId="77777777" w:rsidR="00B75F98" w:rsidRPr="0058202A" w:rsidRDefault="00B75F98" w:rsidP="0058202A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Inquire about Courtright Sixth Line</w:t>
      </w:r>
    </w:p>
    <w:p w14:paraId="2AFB076B" w14:textId="04F3C37C" w:rsidR="00B75F98" w:rsidRPr="0058202A" w:rsidRDefault="00B75F98" w:rsidP="0058202A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 xml:space="preserve">Peace and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Plattsville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is a maternity leave right now, returning next Spring (Mary Anne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Silverthorn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is the Liaison and PCS)</w:t>
      </w:r>
    </w:p>
    <w:p w14:paraId="701939E7" w14:textId="77777777" w:rsidR="00B75F98" w:rsidRPr="0058202A" w:rsidRDefault="00B75F98" w:rsidP="0058202A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Port Lambton add Carey Wagner</w:t>
      </w:r>
    </w:p>
    <w:p w14:paraId="698D42A5" w14:textId="77777777" w:rsidR="00B75F98" w:rsidRPr="0058202A" w:rsidRDefault="00B75F98" w:rsidP="0058202A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Add PCS’s to the Liaison list (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Micol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Cottrell will update)</w:t>
      </w:r>
    </w:p>
    <w:p w14:paraId="7F3807CD" w14:textId="77777777" w:rsidR="0046351A" w:rsidRPr="0058202A" w:rsidRDefault="00B75F98" w:rsidP="0058202A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 xml:space="preserve">Need a Liaison for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Dunwich</w:t>
      </w:r>
      <w:proofErr w:type="spellEnd"/>
    </w:p>
    <w:p w14:paraId="6E564EA0" w14:textId="77777777" w:rsidR="0046351A" w:rsidRPr="0058202A" w:rsidRDefault="0046351A" w:rsidP="0046351A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2F935744" w14:textId="28CBF535" w:rsidR="0046351A" w:rsidRPr="0058202A" w:rsidRDefault="0046351A" w:rsidP="004635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b/>
          <w:sz w:val="24"/>
          <w:szCs w:val="24"/>
        </w:rPr>
        <w:t>MOTION</w:t>
      </w:r>
      <w:r w:rsidRPr="0058202A">
        <w:rPr>
          <w:rFonts w:asciiTheme="minorHAnsi" w:hAnsiTheme="minorHAnsi" w:cstheme="minorHAnsi"/>
          <w:b/>
          <w:sz w:val="24"/>
          <w:szCs w:val="24"/>
        </w:rPr>
        <w:t>:</w:t>
      </w:r>
      <w:r w:rsidRPr="0058202A">
        <w:rPr>
          <w:rFonts w:asciiTheme="minorHAnsi" w:hAnsiTheme="minorHAnsi" w:cstheme="minorHAnsi"/>
          <w:sz w:val="24"/>
          <w:szCs w:val="24"/>
        </w:rPr>
        <w:t xml:space="preserve"> </w:t>
      </w:r>
      <w:r w:rsidRPr="0058202A">
        <w:rPr>
          <w:rFonts w:asciiTheme="minorHAnsi" w:hAnsiTheme="minorHAnsi" w:cstheme="minorHAnsi"/>
          <w:sz w:val="24"/>
          <w:szCs w:val="24"/>
        </w:rPr>
        <w:t xml:space="preserve">Moved by </w:t>
      </w:r>
      <w:r w:rsidRPr="0058202A">
        <w:rPr>
          <w:rFonts w:asciiTheme="minorHAnsi" w:hAnsiTheme="minorHAnsi" w:cstheme="minorHAnsi"/>
          <w:sz w:val="24"/>
          <w:szCs w:val="24"/>
        </w:rPr>
        <w:t>Jim Drummond, seconded by Larry Schneider</w:t>
      </w:r>
    </w:p>
    <w:p w14:paraId="54D105B3" w14:textId="438C4809" w:rsidR="0046351A" w:rsidRPr="0058202A" w:rsidRDefault="0046351A" w:rsidP="0046351A">
      <w:pP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That, having reviewed the 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ARW Liaison List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for June 10, 2025, the Pastoral Relations Commission of Antler River Watershed Regional Council, approve 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it as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amended.</w:t>
      </w:r>
    </w:p>
    <w:p w14:paraId="35B6E431" w14:textId="1744CDA4" w:rsidR="000B7EF1" w:rsidRPr="0058202A" w:rsidRDefault="0046351A" w:rsidP="0046351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 xml:space="preserve"> </w:t>
      </w:r>
      <w:r w:rsidRPr="0058202A">
        <w:rPr>
          <w:rFonts w:asciiTheme="minorHAnsi" w:hAnsiTheme="minorHAnsi" w:cstheme="minorHAnsi"/>
          <w:sz w:val="24"/>
          <w:szCs w:val="24"/>
        </w:rPr>
        <w:br/>
      </w:r>
      <w:r w:rsidRPr="0058202A">
        <w:rPr>
          <w:rFonts w:asciiTheme="minorHAnsi" w:hAnsiTheme="minorHAnsi" w:cstheme="minorHAnsi"/>
          <w:b/>
          <w:sz w:val="24"/>
          <w:szCs w:val="24"/>
        </w:rPr>
        <w:t>CARRIED</w:t>
      </w:r>
      <w:r w:rsidR="00F95145" w:rsidRPr="0058202A">
        <w:rPr>
          <w:rFonts w:asciiTheme="minorHAnsi" w:hAnsiTheme="minorHAnsi" w:cstheme="minorHAnsi"/>
          <w:sz w:val="24"/>
          <w:szCs w:val="24"/>
        </w:rPr>
        <w:br/>
      </w:r>
    </w:p>
    <w:p w14:paraId="08EDCD01" w14:textId="77777777" w:rsidR="00B75F98" w:rsidRPr="0058202A" w:rsidRDefault="00F95145">
      <w:pPr>
        <w:pStyle w:val="ListParagraph"/>
        <w:numPr>
          <w:ilvl w:val="0"/>
          <w:numId w:val="6"/>
        </w:numPr>
        <w:rPr>
          <w:rStyle w:val="normaltextrun"/>
          <w:rFonts w:asciiTheme="minorHAnsi" w:eastAsia="Calibr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Pastoral Relations Minister </w:t>
      </w: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 xml:space="preserve">Update: </w:t>
      </w:r>
      <w:proofErr w:type="spellStart"/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  <w:lang w:val="en-CA"/>
        </w:rPr>
        <w:t>Micol</w:t>
      </w:r>
      <w:proofErr w:type="spellEnd"/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  <w:lang w:val="en-CA"/>
        </w:rPr>
        <w:t xml:space="preserve"> Cottrell</w:t>
      </w:r>
    </w:p>
    <w:p w14:paraId="1E380B77" w14:textId="77777777" w:rsidR="00B75F98" w:rsidRPr="00B75F98" w:rsidRDefault="00B75F98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eastAsia="en-CA"/>
        </w:rPr>
        <w:t>Minister, Pastoral Relations Report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4D18F638" w14:textId="4591CB4B" w:rsidR="00B75F98" w:rsidRPr="00B75F98" w:rsidRDefault="00B75F98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 </w:t>
      </w:r>
    </w:p>
    <w:p w14:paraId="51AA95BD" w14:textId="77777777" w:rsidR="00B75F98" w:rsidRPr="00B75F98" w:rsidRDefault="00B75F98" w:rsidP="00B75F98">
      <w:pPr>
        <w:numPr>
          <w:ilvl w:val="0"/>
          <w:numId w:val="8"/>
        </w:numPr>
        <w:suppressAutoHyphens w:val="0"/>
        <w:autoSpaceDN/>
        <w:spacing w:after="0" w:line="240" w:lineRule="auto"/>
        <w:ind w:left="360" w:firstLine="0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eastAsia="en-CA"/>
        </w:rPr>
        <w:t>We are in the midst of regional council meetings – WOW and ARW are done, HF meets this weekend.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183F53DF" w14:textId="77777777" w:rsidR="00B75F98" w:rsidRPr="00B75F98" w:rsidRDefault="00B75F98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50814E2E" w14:textId="77777777" w:rsidR="00B75F98" w:rsidRPr="00B75F98" w:rsidRDefault="00B75F98" w:rsidP="00B75F98">
      <w:pPr>
        <w:numPr>
          <w:ilvl w:val="0"/>
          <w:numId w:val="9"/>
        </w:numPr>
        <w:suppressAutoHyphens w:val="0"/>
        <w:autoSpaceDN/>
        <w:spacing w:after="0" w:line="240" w:lineRule="auto"/>
        <w:ind w:left="360" w:firstLine="0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eastAsia="en-CA"/>
        </w:rPr>
        <w:t>Liaison gathering went well last week.   One of the big pieces of conversation was how our liaisons are discovering that the search process is a becoming a time of discernment for many churches around their future – move quickly to get the steps then deciding on what they can afford, amalgamation, finance questions, etc.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0BA10F15" w14:textId="77777777" w:rsidR="00B75F98" w:rsidRPr="00B75F98" w:rsidRDefault="00B75F98" w:rsidP="00B75F98">
      <w:pPr>
        <w:suppressAutoHyphens w:val="0"/>
        <w:autoSpaceDN/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3CCC6056" w14:textId="77777777" w:rsidR="00B75F98" w:rsidRPr="00B75F98" w:rsidRDefault="00B75F98" w:rsidP="00B75F98">
      <w:pPr>
        <w:numPr>
          <w:ilvl w:val="0"/>
          <w:numId w:val="10"/>
        </w:numPr>
        <w:suppressAutoHyphens w:val="0"/>
        <w:autoSpaceDN/>
        <w:spacing w:after="0" w:line="240" w:lineRule="auto"/>
        <w:ind w:left="360" w:firstLine="0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eastAsia="en-CA"/>
        </w:rPr>
        <w:t>3 staff position vacancies are now passed closing dates.  The two Congregational Support Minister interviews have happened.  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07989691" w14:textId="77777777" w:rsidR="00B75F98" w:rsidRPr="00B75F98" w:rsidRDefault="00B75F98" w:rsidP="00B75F98">
      <w:pPr>
        <w:suppressAutoHyphens w:val="0"/>
        <w:autoSpaceDN/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03D4EB8E" w14:textId="77777777" w:rsidR="00B75F98" w:rsidRPr="00B75F98" w:rsidRDefault="00B75F98" w:rsidP="00B75F98">
      <w:pPr>
        <w:numPr>
          <w:ilvl w:val="0"/>
          <w:numId w:val="11"/>
        </w:numPr>
        <w:suppressAutoHyphens w:val="0"/>
        <w:autoSpaceDN/>
        <w:spacing w:after="0" w:line="240" w:lineRule="auto"/>
        <w:ind w:left="360" w:firstLine="0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eastAsia="en-CA"/>
        </w:rPr>
        <w:t>I will be on vacation from June 30 to July 29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445CEBDD" w14:textId="25DE44E7" w:rsidR="000B7EF1" w:rsidRPr="0058202A" w:rsidRDefault="00F95145" w:rsidP="00B75F98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br/>
      </w:r>
    </w:p>
    <w:p w14:paraId="0C407360" w14:textId="77777777" w:rsidR="00B75F98" w:rsidRPr="0058202A" w:rsidRDefault="00F95145" w:rsidP="6E9E173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8202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Consent Docket:  </w:t>
      </w:r>
      <w:proofErr w:type="spellStart"/>
      <w:r w:rsidRPr="0058202A">
        <w:rPr>
          <w:rFonts w:asciiTheme="minorHAnsi" w:hAnsiTheme="minorHAnsi" w:cstheme="minorHAnsi"/>
          <w:color w:val="000000" w:themeColor="text1"/>
          <w:sz w:val="24"/>
          <w:szCs w:val="24"/>
        </w:rPr>
        <w:t>Micol</w:t>
      </w:r>
      <w:proofErr w:type="spellEnd"/>
      <w:r w:rsidRPr="005820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Cottrell</w:t>
      </w:r>
    </w:p>
    <w:p w14:paraId="5C8E3618" w14:textId="77777777" w:rsidR="00B75F98" w:rsidRPr="00B75F98" w:rsidRDefault="00B75F98" w:rsidP="00B75F98">
      <w:pPr>
        <w:suppressAutoHyphens w:val="0"/>
        <w:autoSpaceDN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bCs/>
          <w:sz w:val="24"/>
          <w:szCs w:val="24"/>
          <w:lang w:val="en-CA" w:eastAsia="en-CA"/>
        </w:rPr>
        <w:t>Consent Docket for ARW HR Commission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   </w:t>
      </w:r>
    </w:p>
    <w:p w14:paraId="56BE1E0B" w14:textId="77777777" w:rsidR="00B75F98" w:rsidRPr="00B75F98" w:rsidRDefault="00B75F98" w:rsidP="00B75F98">
      <w:pPr>
        <w:suppressAutoHyphens w:val="0"/>
        <w:autoSpaceDN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Date:  June 10, 2025  </w:t>
      </w:r>
    </w:p>
    <w:p w14:paraId="56937857" w14:textId="74E1A62B" w:rsidR="00B75F98" w:rsidRPr="00B75F98" w:rsidRDefault="00B75F98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lastRenderedPageBreak/>
        <w:t> </w:t>
      </w:r>
      <w:r w:rsidR="00E17D6D"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br/>
      </w:r>
      <w:r w:rsidR="0046351A"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>MOTION:</w:t>
      </w:r>
      <w:r w:rsidR="0046351A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 </w:t>
      </w:r>
      <w:r w:rsidR="00E17D6D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Moved by: </w:t>
      </w:r>
      <w:r w:rsidR="0038344B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Larry </w:t>
      </w:r>
      <w:r w:rsidR="00F61B02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Schneider</w:t>
      </w:r>
      <w:r w:rsidR="00E17D6D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 seconded by: </w:t>
      </w:r>
      <w:r w:rsidR="00F61B02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Melodee </w:t>
      </w:r>
      <w:proofErr w:type="spellStart"/>
      <w:r w:rsidR="00F61B02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Lovering</w:t>
      </w:r>
      <w:proofErr w:type="spellEnd"/>
    </w:p>
    <w:p w14:paraId="727C9478" w14:textId="0360A75F" w:rsidR="00B75F98" w:rsidRPr="00B75F98" w:rsidRDefault="0046351A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bCs/>
          <w:sz w:val="24"/>
          <w:szCs w:val="24"/>
          <w:lang w:val="en-CA" w:eastAsia="en-CA"/>
        </w:rPr>
        <w:br/>
      </w:r>
      <w:r w:rsidRPr="0058202A">
        <w:rPr>
          <w:rFonts w:asciiTheme="minorHAnsi" w:eastAsia="Times New Roman" w:hAnsiTheme="minorHAnsi" w:cstheme="minorHAnsi"/>
          <w:b/>
          <w:bCs/>
          <w:sz w:val="24"/>
          <w:szCs w:val="24"/>
          <w:lang w:val="en-CA" w:eastAsia="en-CA"/>
        </w:rPr>
        <w:br/>
      </w:r>
      <w:r w:rsidR="00B75F98" w:rsidRPr="0058202A">
        <w:rPr>
          <w:rFonts w:asciiTheme="minorHAnsi" w:eastAsia="Times New Roman" w:hAnsiTheme="minorHAnsi" w:cstheme="minorHAnsi"/>
          <w:b/>
          <w:bCs/>
          <w:sz w:val="24"/>
          <w:szCs w:val="24"/>
          <w:lang w:val="en-CA" w:eastAsia="en-CA"/>
        </w:rPr>
        <w:t>Approval of Position Descriptions:</w:t>
      </w:r>
      <w:r w:rsidR="00B75F98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   </w:t>
      </w:r>
    </w:p>
    <w:p w14:paraId="3058AAE4" w14:textId="77777777" w:rsidR="00B75F98" w:rsidRPr="00B75F98" w:rsidRDefault="00B75F98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  </w:t>
      </w:r>
    </w:p>
    <w:p w14:paraId="08630E82" w14:textId="4EF6D867" w:rsidR="00F61B02" w:rsidRPr="0058202A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bookmarkStart w:id="1" w:name="_Hlk200444743"/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That the Human Resources Commission of Antler River Watershed Regional Council approve the position description for Short-term supply minister, PT, 20 hrs/week for Courtright Sixth-Line Pastoral Charge</w:t>
      </w:r>
      <w:r w:rsidR="00B75F98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.</w:t>
      </w:r>
    </w:p>
    <w:bookmarkEnd w:id="1"/>
    <w:p w14:paraId="64A62C1F" w14:textId="77777777" w:rsidR="00F61B02" w:rsidRPr="0058202A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</w:p>
    <w:p w14:paraId="0B21E22C" w14:textId="77777777" w:rsidR="00F61B02" w:rsidRPr="0058202A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>CARRIED</w:t>
      </w:r>
    </w:p>
    <w:p w14:paraId="2D0AB94D" w14:textId="77777777" w:rsidR="00F61B02" w:rsidRPr="0058202A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</w:pPr>
    </w:p>
    <w:p w14:paraId="3F53F89F" w14:textId="5A044CFB" w:rsidR="00F61B02" w:rsidRPr="0058202A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 xml:space="preserve">MOTION: 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Moved by Mary Anne </w:t>
      </w:r>
      <w:proofErr w:type="spellStart"/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Silverthorn</w:t>
      </w:r>
      <w:proofErr w:type="spellEnd"/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, seconded Tracy </w:t>
      </w:r>
      <w:proofErr w:type="spellStart"/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Wygiera</w:t>
      </w:r>
      <w:proofErr w:type="spellEnd"/>
      <w:r w:rsidR="00013668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br/>
      </w:r>
    </w:p>
    <w:p w14:paraId="53216DC1" w14:textId="407DA90A" w:rsidR="00F61B02" w:rsidRPr="0058202A" w:rsidRDefault="00F61B02" w:rsidP="00F61B02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That the Human Resources Commission of Antler River Watershed Regional Council approve the 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Louise Hall as the Liaison to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 Courtright Sixth-Line Pastoral Charge.</w:t>
      </w:r>
    </w:p>
    <w:p w14:paraId="2713A32A" w14:textId="77777777" w:rsidR="00F61B02" w:rsidRPr="0058202A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</w:pPr>
    </w:p>
    <w:p w14:paraId="54A0CADD" w14:textId="54EB17FE" w:rsidR="00B75F98" w:rsidRPr="00B75F98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>CARRIED</w:t>
      </w:r>
      <w:r w:rsidR="0038344B"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br/>
      </w:r>
      <w:r w:rsidR="0038344B"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br/>
      </w:r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 xml:space="preserve">MOTION: 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Moved by: </w:t>
      </w:r>
      <w:r w:rsidR="00013668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Norm MacPherson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 seconded by:</w:t>
      </w:r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 xml:space="preserve"> </w:t>
      </w:r>
      <w:r w:rsidR="00013668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Louise Hall</w:t>
      </w:r>
    </w:p>
    <w:p w14:paraId="3793588D" w14:textId="77777777" w:rsidR="00B75F98" w:rsidRPr="00B75F98" w:rsidRDefault="00B75F98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023978B6" w14:textId="77777777" w:rsidR="00F61B02" w:rsidRPr="0058202A" w:rsidRDefault="00B75F98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That the Human Resources Commission of Antler River Watershed Regional Council approve the position description for Minister, PT 21 hrs/week for New Melbourne </w:t>
      </w:r>
      <w:r w:rsidR="00E17D6D"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U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nited Church.</w:t>
      </w:r>
    </w:p>
    <w:p w14:paraId="1CAF61E3" w14:textId="77777777" w:rsidR="00F61B02" w:rsidRPr="0058202A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</w:p>
    <w:p w14:paraId="2AB8F204" w14:textId="5510D82B" w:rsidR="00B75F98" w:rsidRPr="00B75F98" w:rsidRDefault="00F61B02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>CARRIED</w:t>
      </w:r>
      <w:r w:rsidR="00B75F98"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> </w:t>
      </w:r>
    </w:p>
    <w:p w14:paraId="1429404C" w14:textId="77777777" w:rsidR="00B75F98" w:rsidRPr="00B75F98" w:rsidRDefault="00B75F98" w:rsidP="00B75F98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 </w:t>
      </w:r>
    </w:p>
    <w:p w14:paraId="4E4AA040" w14:textId="06B9A82B" w:rsidR="2FEA7DCE" w:rsidRPr="0058202A" w:rsidRDefault="2FEA7DCE" w:rsidP="00B75F98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06B20D" w14:textId="5172735C" w:rsidR="000B7EF1" w:rsidRPr="0058202A" w:rsidRDefault="00F95145">
      <w:pPr>
        <w:pStyle w:val="ListParagraph"/>
        <w:numPr>
          <w:ilvl w:val="0"/>
          <w:numId w:val="6"/>
        </w:numPr>
        <w:rPr>
          <w:rStyle w:val="normaltextrun"/>
          <w:rFonts w:asciiTheme="minorHAnsi" w:eastAsia="Calibr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 xml:space="preserve">Items Outside of Consent Docket:  </w:t>
      </w:r>
      <w:proofErr w:type="spellStart"/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>Micol</w:t>
      </w:r>
      <w:proofErr w:type="spellEnd"/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 xml:space="preserve"> Cottrell</w:t>
      </w:r>
    </w:p>
    <w:p w14:paraId="7613E004" w14:textId="77777777" w:rsidR="00F61B02" w:rsidRPr="00B75F98" w:rsidRDefault="00F61B02" w:rsidP="00F61B02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bCs/>
          <w:sz w:val="24"/>
          <w:szCs w:val="24"/>
          <w:lang w:val="en-CA" w:eastAsia="en-CA"/>
        </w:rPr>
        <w:t>Approval of new appointments: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   </w:t>
      </w:r>
    </w:p>
    <w:p w14:paraId="77BD7BDB" w14:textId="79BE1F9C" w:rsidR="00013668" w:rsidRPr="0058202A" w:rsidRDefault="00013668" w:rsidP="00F61B02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br/>
      </w:r>
      <w:bookmarkStart w:id="2" w:name="_Hlk200445404"/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>MOTION: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 xml:space="preserve"> Moved by Louise Hall, seconded by Jim Drummond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br/>
      </w:r>
    </w:p>
    <w:p w14:paraId="7488620E" w14:textId="02A63970" w:rsidR="00F61B02" w:rsidRPr="0058202A" w:rsidRDefault="00013668" w:rsidP="00F61B02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t>That the Human Resources Commission of Antler River Watershed Regional Council concur with the request of Oneida Pastoral Charge, to appoint Vanessa Benoit, Candidate, PT, 24 hrs/week from 2025-07-01 to 2026-06-30 according to the terms agreed to in ChurchHub on 2025-06-05.</w:t>
      </w:r>
      <w:r w:rsidRPr="0058202A">
        <w:rPr>
          <w:rFonts w:asciiTheme="minorHAnsi" w:eastAsia="Times New Roman" w:hAnsiTheme="minorHAnsi" w:cstheme="minorHAnsi"/>
          <w:sz w:val="24"/>
          <w:szCs w:val="24"/>
          <w:lang w:val="en-CA" w:eastAsia="en-CA"/>
        </w:rPr>
        <w:br/>
      </w:r>
    </w:p>
    <w:p w14:paraId="2F26AFFE" w14:textId="77777777" w:rsidR="00F61B02" w:rsidRPr="00B75F98" w:rsidRDefault="00F61B02" w:rsidP="00F61B02">
      <w:pPr>
        <w:suppressAutoHyphens w:val="0"/>
        <w:autoSpaceDN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</w:pPr>
      <w:r w:rsidRPr="0058202A">
        <w:rPr>
          <w:rFonts w:asciiTheme="minorHAnsi" w:eastAsia="Times New Roman" w:hAnsiTheme="minorHAnsi" w:cstheme="minorHAnsi"/>
          <w:b/>
          <w:sz w:val="24"/>
          <w:szCs w:val="24"/>
          <w:lang w:val="en-CA" w:eastAsia="en-CA"/>
        </w:rPr>
        <w:t>CARRIED </w:t>
      </w:r>
    </w:p>
    <w:bookmarkEnd w:id="2"/>
    <w:p w14:paraId="402B2486" w14:textId="77777777" w:rsidR="00F61B02" w:rsidRPr="0058202A" w:rsidRDefault="00F61B02" w:rsidP="00F61B02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27ACB605" w14:textId="6893FAB8" w:rsidR="000B7EF1" w:rsidRPr="001A4398" w:rsidRDefault="30D42BE2" w:rsidP="001A4398">
      <w:pPr>
        <w:rPr>
          <w:rFonts w:asciiTheme="minorHAnsi" w:hAnsiTheme="minorHAnsi" w:cstheme="minorHAnsi"/>
          <w:sz w:val="24"/>
          <w:szCs w:val="24"/>
        </w:rPr>
      </w:pPr>
      <w:r w:rsidRPr="001A4398">
        <w:rPr>
          <w:rFonts w:asciiTheme="minorHAnsi" w:hAnsiTheme="minorHAnsi" w:cstheme="minorHAnsi"/>
          <w:b/>
          <w:sz w:val="24"/>
          <w:szCs w:val="24"/>
        </w:rPr>
        <w:t>Peace United Church</w:t>
      </w:r>
      <w:r w:rsidRPr="001A4398">
        <w:rPr>
          <w:rFonts w:asciiTheme="minorHAnsi" w:hAnsiTheme="minorHAnsi" w:cstheme="minorHAnsi"/>
          <w:sz w:val="24"/>
          <w:szCs w:val="24"/>
        </w:rPr>
        <w:t xml:space="preserve"> request for LLWL additional Sundays to cover maternity leave.</w:t>
      </w:r>
    </w:p>
    <w:p w14:paraId="23DA65A4" w14:textId="36FD127E" w:rsidR="00107003" w:rsidRPr="0058202A" w:rsidRDefault="00107003" w:rsidP="00107003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b/>
          <w:sz w:val="24"/>
          <w:szCs w:val="24"/>
        </w:rPr>
        <w:t>MOTION:</w:t>
      </w:r>
      <w:r w:rsidRPr="0058202A">
        <w:rPr>
          <w:rFonts w:asciiTheme="minorHAnsi" w:hAnsiTheme="minorHAnsi" w:cstheme="minorHAnsi"/>
          <w:sz w:val="24"/>
          <w:szCs w:val="24"/>
        </w:rPr>
        <w:t xml:space="preserve"> Moved by </w:t>
      </w:r>
      <w:r w:rsidRPr="0058202A">
        <w:rPr>
          <w:rFonts w:asciiTheme="minorHAnsi" w:hAnsiTheme="minorHAnsi" w:cstheme="minorHAnsi"/>
          <w:sz w:val="24"/>
          <w:szCs w:val="24"/>
        </w:rPr>
        <w:t>L</w:t>
      </w:r>
      <w:bookmarkStart w:id="3" w:name="_GoBack"/>
      <w:bookmarkEnd w:id="3"/>
      <w:r w:rsidRPr="0058202A">
        <w:rPr>
          <w:rFonts w:asciiTheme="minorHAnsi" w:hAnsiTheme="minorHAnsi" w:cstheme="minorHAnsi"/>
          <w:sz w:val="24"/>
          <w:szCs w:val="24"/>
        </w:rPr>
        <w:t>arry Schneider</w:t>
      </w:r>
      <w:r w:rsidRPr="0058202A">
        <w:rPr>
          <w:rFonts w:asciiTheme="minorHAnsi" w:hAnsiTheme="minorHAnsi" w:cstheme="minorHAnsi"/>
          <w:sz w:val="24"/>
          <w:szCs w:val="24"/>
        </w:rPr>
        <w:t xml:space="preserve">, seconded by Jim </w:t>
      </w:r>
      <w:r w:rsidRPr="0058202A">
        <w:rPr>
          <w:rFonts w:asciiTheme="minorHAnsi" w:hAnsiTheme="minorHAnsi" w:cstheme="minorHAnsi"/>
          <w:sz w:val="24"/>
          <w:szCs w:val="24"/>
        </w:rPr>
        <w:t xml:space="preserve">Tracy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Wygiera</w:t>
      </w:r>
      <w:proofErr w:type="spellEnd"/>
    </w:p>
    <w:p w14:paraId="302C12AC" w14:textId="60ACE0BD" w:rsidR="00107003" w:rsidRPr="0058202A" w:rsidRDefault="00107003" w:rsidP="00107003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lastRenderedPageBreak/>
        <w:t xml:space="preserve">That the Pastoral Relations Commission of Antler River Watershed Regional Council concur with the request of Peace United Church,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Plattsville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, for Michele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Braniff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, Licensed Lay Worship Leader, to be able to lead more than 3 consecutive Sundays while providing pulpit supply during the minister’s maternity/parental leave.  </w:t>
      </w:r>
    </w:p>
    <w:p w14:paraId="10065B02" w14:textId="687300CD" w:rsidR="00107003" w:rsidRDefault="00107003" w:rsidP="00107003">
      <w:pPr>
        <w:pStyle w:val="ListParagraph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58202A">
        <w:rPr>
          <w:rFonts w:asciiTheme="minorHAnsi" w:hAnsiTheme="minorHAnsi" w:cstheme="minorHAnsi"/>
          <w:b/>
          <w:sz w:val="24"/>
          <w:szCs w:val="24"/>
        </w:rPr>
        <w:t>CARRIED</w:t>
      </w:r>
    </w:p>
    <w:p w14:paraId="1EF2A93E" w14:textId="77777777" w:rsidR="001A4398" w:rsidRPr="0058202A" w:rsidRDefault="001A4398" w:rsidP="00107003">
      <w:pPr>
        <w:pStyle w:val="ListParagraph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345F31EA" w14:textId="66C2BE9B" w:rsidR="00BA595F" w:rsidRPr="0058202A" w:rsidRDefault="00BA595F" w:rsidP="0058202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58202A">
        <w:rPr>
          <w:rFonts w:asciiTheme="minorHAnsi" w:hAnsiTheme="minorHAnsi" w:cstheme="minorHAnsi"/>
          <w:b/>
          <w:sz w:val="24"/>
          <w:szCs w:val="24"/>
        </w:rPr>
        <w:t xml:space="preserve">Camp </w:t>
      </w:r>
      <w:proofErr w:type="spellStart"/>
      <w:r w:rsidRPr="0058202A">
        <w:rPr>
          <w:rFonts w:asciiTheme="minorHAnsi" w:hAnsiTheme="minorHAnsi" w:cstheme="minorHAnsi"/>
          <w:b/>
          <w:sz w:val="24"/>
          <w:szCs w:val="24"/>
        </w:rPr>
        <w:t>Kennersie</w:t>
      </w:r>
      <w:proofErr w:type="spellEnd"/>
      <w:r w:rsidRPr="0058202A">
        <w:rPr>
          <w:rFonts w:asciiTheme="minorHAnsi" w:hAnsiTheme="minorHAnsi" w:cstheme="minorHAnsi"/>
          <w:b/>
          <w:sz w:val="24"/>
          <w:szCs w:val="24"/>
        </w:rPr>
        <w:t>:</w:t>
      </w:r>
    </w:p>
    <w:p w14:paraId="0EDBEEFF" w14:textId="642272BA" w:rsidR="00BA595F" w:rsidRPr="0058202A" w:rsidRDefault="00BA595F" w:rsidP="00BA595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 xml:space="preserve">Tracy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Wygiera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attended opening day, and they raised $13,000 in a </w:t>
      </w:r>
      <w:r w:rsidR="00755234">
        <w:rPr>
          <w:rFonts w:asciiTheme="minorHAnsi" w:hAnsiTheme="minorHAnsi" w:cstheme="minorHAnsi"/>
          <w:sz w:val="24"/>
          <w:szCs w:val="24"/>
        </w:rPr>
        <w:t>walk-a-thon</w:t>
      </w:r>
    </w:p>
    <w:p w14:paraId="66C37B00" w14:textId="4C1D8B3B" w:rsidR="00BA595F" w:rsidRPr="0058202A" w:rsidRDefault="00BA595F" w:rsidP="00BA595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A dedication to their Spirit Centre</w:t>
      </w:r>
      <w:r w:rsidR="00755234">
        <w:rPr>
          <w:rFonts w:asciiTheme="minorHAnsi" w:hAnsiTheme="minorHAnsi" w:cstheme="minorHAnsi"/>
          <w:sz w:val="24"/>
          <w:szCs w:val="24"/>
        </w:rPr>
        <w:t xml:space="preserve"> was held</w:t>
      </w:r>
    </w:p>
    <w:p w14:paraId="2E230FC7" w14:textId="5F4A9F25" w:rsidR="00BA595F" w:rsidRPr="0058202A" w:rsidRDefault="00BA595F" w:rsidP="00BA595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>Brand new kitchen</w:t>
      </w:r>
      <w:r w:rsidR="00755234">
        <w:rPr>
          <w:rFonts w:asciiTheme="minorHAnsi" w:hAnsiTheme="minorHAnsi" w:cstheme="minorHAnsi"/>
          <w:sz w:val="24"/>
          <w:szCs w:val="24"/>
        </w:rPr>
        <w:t xml:space="preserve"> installed</w:t>
      </w:r>
    </w:p>
    <w:p w14:paraId="59966960" w14:textId="40F394A4" w:rsidR="00BA595F" w:rsidRPr="0058202A" w:rsidRDefault="00BA595F" w:rsidP="00BA595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 xml:space="preserve">Women </w:t>
      </w:r>
      <w:r w:rsidR="00755234">
        <w:rPr>
          <w:rFonts w:asciiTheme="minorHAnsi" w:hAnsiTheme="minorHAnsi" w:cstheme="minorHAnsi"/>
          <w:sz w:val="24"/>
          <w:szCs w:val="24"/>
        </w:rPr>
        <w:t>W</w:t>
      </w:r>
      <w:r w:rsidRPr="0058202A">
        <w:rPr>
          <w:rFonts w:asciiTheme="minorHAnsi" w:hAnsiTheme="minorHAnsi" w:cstheme="minorHAnsi"/>
          <w:sz w:val="24"/>
          <w:szCs w:val="24"/>
        </w:rPr>
        <w:t xml:space="preserve">ho </w:t>
      </w:r>
      <w:r w:rsidR="00755234">
        <w:rPr>
          <w:rFonts w:asciiTheme="minorHAnsi" w:hAnsiTheme="minorHAnsi" w:cstheme="minorHAnsi"/>
          <w:sz w:val="24"/>
          <w:szCs w:val="24"/>
        </w:rPr>
        <w:t>C</w:t>
      </w:r>
      <w:r w:rsidRPr="0058202A">
        <w:rPr>
          <w:rFonts w:asciiTheme="minorHAnsi" w:hAnsiTheme="minorHAnsi" w:cstheme="minorHAnsi"/>
          <w:sz w:val="24"/>
          <w:szCs w:val="24"/>
        </w:rPr>
        <w:t>are raising funds of $10,000</w:t>
      </w:r>
      <w:r w:rsidR="00755234">
        <w:rPr>
          <w:rFonts w:asciiTheme="minorHAnsi" w:hAnsiTheme="minorHAnsi" w:cstheme="minorHAnsi"/>
          <w:sz w:val="24"/>
          <w:szCs w:val="24"/>
        </w:rPr>
        <w:t xml:space="preserve"> for the camp</w:t>
      </w:r>
    </w:p>
    <w:p w14:paraId="1AEABBC8" w14:textId="6C3FDD64" w:rsidR="00BA595F" w:rsidRPr="0058202A" w:rsidRDefault="00755234" w:rsidP="00BA595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Camp is u</w:t>
      </w:r>
      <w:r w:rsidR="00BA595F" w:rsidRPr="0058202A">
        <w:rPr>
          <w:rFonts w:asciiTheme="minorHAnsi" w:hAnsiTheme="minorHAnsi" w:cstheme="minorHAnsi"/>
          <w:sz w:val="24"/>
          <w:szCs w:val="24"/>
        </w:rPr>
        <w:t>pdating their electrical panel</w:t>
      </w:r>
    </w:p>
    <w:p w14:paraId="2E0E8E0E" w14:textId="5039F98A" w:rsidR="00BA595F" w:rsidRPr="0058202A" w:rsidRDefault="00BA595F" w:rsidP="00BA595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 xml:space="preserve">Good news from </w:t>
      </w:r>
      <w:r w:rsidR="00755234">
        <w:rPr>
          <w:rFonts w:asciiTheme="minorHAnsi" w:hAnsiTheme="minorHAnsi" w:cstheme="minorHAnsi"/>
          <w:sz w:val="24"/>
          <w:szCs w:val="24"/>
        </w:rPr>
        <w:t xml:space="preserve">the north shores of </w:t>
      </w:r>
      <w:r w:rsidRPr="0058202A">
        <w:rPr>
          <w:rFonts w:asciiTheme="minorHAnsi" w:hAnsiTheme="minorHAnsi" w:cstheme="minorHAnsi"/>
          <w:sz w:val="24"/>
          <w:szCs w:val="24"/>
        </w:rPr>
        <w:t>Lake Erie</w:t>
      </w:r>
    </w:p>
    <w:p w14:paraId="1FCE3D35" w14:textId="77777777" w:rsidR="0046351A" w:rsidRPr="0058202A" w:rsidRDefault="00F95145">
      <w:pPr>
        <w:pStyle w:val="ListParagraph"/>
        <w:numPr>
          <w:ilvl w:val="0"/>
          <w:numId w:val="6"/>
        </w:numPr>
        <w:rPr>
          <w:rStyle w:val="normaltextrun"/>
          <w:rFonts w:asciiTheme="minorHAnsi" w:eastAsia="Calibr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>Summary Report to Executive:</w:t>
      </w:r>
    </w:p>
    <w:p w14:paraId="3116D289" w14:textId="5ACFF06F" w:rsidR="0046351A" w:rsidRPr="0058202A" w:rsidRDefault="0046351A" w:rsidP="0046351A">
      <w:pPr>
        <w:pStyle w:val="ListParagraph"/>
        <w:numPr>
          <w:ilvl w:val="0"/>
          <w:numId w:val="1"/>
        </w:numPr>
        <w:rPr>
          <w:rStyle w:val="normaltextrun"/>
          <w:rFonts w:asciiTheme="minorHAnsi" w:eastAsia="Calibr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Cs/>
          <w:color w:val="000000"/>
          <w:sz w:val="24"/>
          <w:szCs w:val="24"/>
          <w:lang w:val="en-CA"/>
        </w:rPr>
        <w:t>Planned LLWL Day Away for April 25, 2026</w:t>
      </w:r>
    </w:p>
    <w:p w14:paraId="7647AA10" w14:textId="723A8C80" w:rsidR="0046351A" w:rsidRPr="0058202A" w:rsidRDefault="0046351A" w:rsidP="0046351A">
      <w:pPr>
        <w:pStyle w:val="ListParagraph"/>
        <w:numPr>
          <w:ilvl w:val="0"/>
          <w:numId w:val="1"/>
        </w:numPr>
        <w:rPr>
          <w:rStyle w:val="normaltextrun"/>
          <w:rFonts w:asciiTheme="minorHAnsi" w:eastAsia="Calibr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sz w:val="24"/>
          <w:szCs w:val="24"/>
        </w:rPr>
        <w:t>Reviewed and Updated Liaison appointments</w:t>
      </w:r>
    </w:p>
    <w:p w14:paraId="27CFA021" w14:textId="4ABF07BC" w:rsidR="000B7EF1" w:rsidRPr="0058202A" w:rsidRDefault="0046351A" w:rsidP="0046351A">
      <w:pPr>
        <w:pStyle w:val="ListParagraph"/>
        <w:numPr>
          <w:ilvl w:val="0"/>
          <w:numId w:val="1"/>
        </w:numPr>
        <w:rPr>
          <w:rStyle w:val="normaltextrun"/>
          <w:rFonts w:asciiTheme="minorHAnsi" w:eastAsia="Calibr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Cs/>
          <w:color w:val="000000"/>
          <w:sz w:val="24"/>
          <w:szCs w:val="24"/>
          <w:lang w:val="en-CA"/>
        </w:rPr>
        <w:t xml:space="preserve">Reappoint three commissioners for third terms take to Executive: </w:t>
      </w:r>
      <w:bookmarkStart w:id="4" w:name="_Hlk200446992"/>
      <w:r w:rsidR="00BA595F" w:rsidRPr="0058202A">
        <w:rPr>
          <w:rStyle w:val="normaltextrun"/>
          <w:rFonts w:asciiTheme="minorHAnsi" w:eastAsia="Calibri" w:hAnsiTheme="minorHAnsi" w:cstheme="minorHAnsi"/>
          <w:bCs/>
          <w:color w:val="000000"/>
          <w:sz w:val="24"/>
          <w:szCs w:val="24"/>
          <w:lang w:val="en-CA"/>
        </w:rPr>
        <w:t xml:space="preserve">Tracy </w:t>
      </w:r>
      <w:proofErr w:type="spellStart"/>
      <w:r w:rsidR="00BA595F" w:rsidRPr="0058202A">
        <w:rPr>
          <w:rStyle w:val="normaltextrun"/>
          <w:rFonts w:asciiTheme="minorHAnsi" w:eastAsia="Calibri" w:hAnsiTheme="minorHAnsi" w:cstheme="minorHAnsi"/>
          <w:bCs/>
          <w:color w:val="000000"/>
          <w:sz w:val="24"/>
          <w:szCs w:val="24"/>
          <w:lang w:val="en-CA"/>
        </w:rPr>
        <w:t>Wygiera</w:t>
      </w:r>
      <w:proofErr w:type="spellEnd"/>
      <w:r w:rsidRPr="0058202A">
        <w:rPr>
          <w:rStyle w:val="normaltextrun"/>
          <w:rFonts w:asciiTheme="minorHAnsi" w:eastAsia="Calibri" w:hAnsiTheme="minorHAnsi" w:cstheme="minorHAnsi"/>
          <w:bCs/>
          <w:color w:val="000000"/>
          <w:sz w:val="24"/>
          <w:szCs w:val="24"/>
          <w:lang w:val="en-CA"/>
        </w:rPr>
        <w:t xml:space="preserve">, </w:t>
      </w:r>
      <w:r w:rsidR="00BA595F" w:rsidRPr="0058202A">
        <w:rPr>
          <w:rStyle w:val="normaltextrun"/>
          <w:rFonts w:asciiTheme="minorHAnsi" w:eastAsia="Calibri" w:hAnsiTheme="minorHAnsi" w:cstheme="minorHAnsi"/>
          <w:bCs/>
          <w:color w:val="000000"/>
          <w:sz w:val="24"/>
          <w:szCs w:val="24"/>
          <w:lang w:val="en-CA"/>
        </w:rPr>
        <w:t xml:space="preserve">Carol Ferguson, </w:t>
      </w:r>
      <w:r w:rsidRPr="0058202A">
        <w:rPr>
          <w:rStyle w:val="normaltextrun"/>
          <w:rFonts w:asciiTheme="minorHAnsi" w:eastAsia="Calibri" w:hAnsiTheme="minorHAnsi" w:cstheme="minorHAnsi"/>
          <w:bCs/>
          <w:color w:val="000000"/>
          <w:sz w:val="24"/>
          <w:szCs w:val="24"/>
          <w:lang w:val="en-CA"/>
        </w:rPr>
        <w:t>Paul Browning</w:t>
      </w:r>
      <w:bookmarkEnd w:id="4"/>
    </w:p>
    <w:p w14:paraId="76FEC1C5" w14:textId="3CEC65DE" w:rsidR="0046351A" w:rsidRPr="0058202A" w:rsidRDefault="0046351A" w:rsidP="004635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t xml:space="preserve">Welcomed Larry Schneider and Martin </w:t>
      </w:r>
      <w:proofErr w:type="spellStart"/>
      <w:r w:rsidRPr="0058202A">
        <w:rPr>
          <w:rFonts w:asciiTheme="minorHAnsi" w:hAnsiTheme="minorHAnsi" w:cstheme="minorHAnsi"/>
          <w:sz w:val="24"/>
          <w:szCs w:val="24"/>
        </w:rPr>
        <w:t>Mwale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as new </w:t>
      </w:r>
      <w:r w:rsidR="00E17D6D" w:rsidRPr="0058202A">
        <w:rPr>
          <w:rFonts w:asciiTheme="minorHAnsi" w:hAnsiTheme="minorHAnsi" w:cstheme="minorHAnsi"/>
          <w:sz w:val="24"/>
          <w:szCs w:val="24"/>
        </w:rPr>
        <w:t xml:space="preserve">ARW PRC </w:t>
      </w:r>
      <w:r w:rsidRPr="0058202A">
        <w:rPr>
          <w:rFonts w:asciiTheme="minorHAnsi" w:hAnsiTheme="minorHAnsi" w:cstheme="minorHAnsi"/>
          <w:sz w:val="24"/>
          <w:szCs w:val="24"/>
        </w:rPr>
        <w:t>commission members</w:t>
      </w:r>
    </w:p>
    <w:p w14:paraId="540CC1ED" w14:textId="3A6A1035" w:rsidR="0058202A" w:rsidRPr="0058202A" w:rsidRDefault="0058202A" w:rsidP="0046351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58202A">
        <w:rPr>
          <w:rFonts w:asciiTheme="minorHAnsi" w:hAnsiTheme="minorHAnsi" w:cstheme="minorHAnsi"/>
          <w:sz w:val="24"/>
          <w:szCs w:val="24"/>
        </w:rPr>
        <w:t>Micol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t xml:space="preserve"> Cottrell will be on vacation June 30</w:t>
      </w:r>
      <w:r w:rsidRPr="005820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8202A">
        <w:rPr>
          <w:rFonts w:asciiTheme="minorHAnsi" w:hAnsiTheme="minorHAnsi" w:cstheme="minorHAnsi"/>
          <w:sz w:val="24"/>
          <w:szCs w:val="24"/>
        </w:rPr>
        <w:t>- July 29th</w:t>
      </w:r>
    </w:p>
    <w:p w14:paraId="633EE24F" w14:textId="77777777" w:rsidR="000B7EF1" w:rsidRPr="0058202A" w:rsidRDefault="000B7EF1">
      <w:pPr>
        <w:spacing w:after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02288BE9" w14:textId="1FD9706D" w:rsidR="00107003" w:rsidRPr="0058202A" w:rsidRDefault="00F95145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8202A">
        <w:rPr>
          <w:rFonts w:asciiTheme="minorHAnsi" w:hAnsiTheme="minorHAnsi" w:cstheme="minorHAnsi"/>
          <w:sz w:val="24"/>
          <w:szCs w:val="24"/>
        </w:rPr>
        <w:br/>
      </w: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>Next Meeting: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 xml:space="preserve"> </w:t>
      </w:r>
      <w:r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  <w:lang w:val="en-CA"/>
        </w:rPr>
        <w:t xml:space="preserve"> Ju</w:t>
      </w:r>
      <w:r w:rsidR="67711160"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  <w:lang w:val="en-CA"/>
        </w:rPr>
        <w:t xml:space="preserve">ly </w:t>
      </w:r>
      <w:r w:rsidR="00BA595F"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  <w:lang w:val="en-CA"/>
        </w:rPr>
        <w:t>and August</w:t>
      </w:r>
      <w:r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  <w:lang w:val="en-CA"/>
        </w:rPr>
        <w:t xml:space="preserve"> 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>at 9:00 am via ZOOM</w:t>
      </w:r>
      <w:r w:rsidR="0D779297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D779297" w:rsidRPr="008A1481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by call of the chair</w:t>
      </w:r>
      <w:r w:rsidR="00BA595F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or via email vote</w:t>
      </w:r>
      <w:r w:rsidR="0D779297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2EEA6DBB" w14:textId="72807134" w:rsidR="00BA595F" w:rsidRPr="0058202A" w:rsidRDefault="00BA595F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4483C2AA" w14:textId="5A2E4A7C" w:rsidR="00BA595F" w:rsidRPr="0058202A" w:rsidRDefault="00BA595F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MOTION: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Moved by Melodee </w:t>
      </w:r>
      <w:proofErr w:type="spellStart"/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Lovering</w:t>
      </w:r>
      <w:proofErr w:type="spellEnd"/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seconded by: Tracy </w:t>
      </w:r>
      <w:proofErr w:type="spellStart"/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Wygiera</w:t>
      </w:r>
      <w:proofErr w:type="spellEnd"/>
      <w:r w:rsidR="0058202A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br/>
      </w:r>
    </w:p>
    <w:p w14:paraId="350ACFAB" w14:textId="77777777" w:rsidR="0058202A" w:rsidRPr="0058202A" w:rsidRDefault="00BA595F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That the Pastoral Relations Commission of Antler River Watershed Regional Council </w:t>
      </w:r>
      <w:r w:rsidR="0058202A"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meet in July and August by the call of the chair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3DF2DC3D" w14:textId="77777777" w:rsidR="0058202A" w:rsidRPr="0058202A" w:rsidRDefault="0058202A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6106D548" w14:textId="71AB782D" w:rsidR="00BA595F" w:rsidRPr="0058202A" w:rsidRDefault="0058202A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CARRIED</w:t>
      </w:r>
      <w:r w:rsidR="00BA595F" w:rsidRPr="0058202A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1E900326" w14:textId="77777777" w:rsidR="00BA595F" w:rsidRPr="0058202A" w:rsidRDefault="00BA595F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2D4F2E10" w14:textId="53150E9D" w:rsidR="00BA595F" w:rsidRPr="0058202A" w:rsidRDefault="00BA595F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8A1481">
        <w:rPr>
          <w:rStyle w:val="normaltextrun"/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Next Meeting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: September 9, 2025</w:t>
      </w:r>
      <w:r w:rsidR="008A1481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at 9:00 am via Zoom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</w:p>
    <w:p w14:paraId="632BF597" w14:textId="77777777" w:rsidR="00107003" w:rsidRPr="0058202A" w:rsidRDefault="00107003" w:rsidP="2FEC3D64">
      <w:pPr>
        <w:pBdr>
          <w:top w:val="single" w:sz="4" w:space="1" w:color="000000"/>
        </w:pBdr>
        <w:spacing w:after="0"/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</w:pPr>
    </w:p>
    <w:p w14:paraId="1B85AD24" w14:textId="39274EE2" w:rsidR="000B7EF1" w:rsidRPr="0058202A" w:rsidRDefault="00F951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  <w:lang w:val="en-CA"/>
        </w:rPr>
        <w:t>Worship/Closing Prayers for the next meeting</w:t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  <w:lang w:val="en-CA"/>
        </w:rPr>
        <w:t>:</w:t>
      </w:r>
      <w:r w:rsidRPr="0058202A">
        <w:rPr>
          <w:rStyle w:val="normaltextrun"/>
          <w:rFonts w:asciiTheme="minorHAnsi" w:eastAsia="Calibri" w:hAnsiTheme="minorHAnsi" w:cstheme="minorHAnsi"/>
          <w:color w:val="2F5496" w:themeColor="accent1" w:themeShade="BF"/>
          <w:sz w:val="24"/>
          <w:szCs w:val="24"/>
          <w:lang w:val="en-CA"/>
        </w:rPr>
        <w:t> </w:t>
      </w:r>
      <w:r w:rsidR="4B427BDB" w:rsidRPr="0058202A">
        <w:rPr>
          <w:rStyle w:val="normaltextrun"/>
          <w:rFonts w:asciiTheme="minorHAnsi" w:eastAsia="Calibri" w:hAnsiTheme="minorHAnsi" w:cstheme="minorHAnsi"/>
          <w:color w:val="2F5496" w:themeColor="accent1" w:themeShade="BF"/>
          <w:sz w:val="24"/>
          <w:szCs w:val="24"/>
          <w:lang w:val="en-CA"/>
        </w:rPr>
        <w:t xml:space="preserve"> </w:t>
      </w:r>
      <w:r w:rsidR="421A2559" w:rsidRPr="0058202A">
        <w:rPr>
          <w:rStyle w:val="normaltextrun"/>
          <w:rFonts w:asciiTheme="minorHAnsi" w:eastAsia="Calibri" w:hAnsiTheme="minorHAnsi" w:cstheme="minorHAnsi"/>
          <w:color w:val="00B0F0"/>
          <w:sz w:val="24"/>
          <w:szCs w:val="24"/>
          <w:lang w:val="en-CA"/>
        </w:rPr>
        <w:t>Larry Schneider</w:t>
      </w:r>
      <w:r w:rsidRPr="0058202A">
        <w:rPr>
          <w:rStyle w:val="normaltextrun"/>
          <w:rFonts w:asciiTheme="minorHAnsi" w:hAnsiTheme="minorHAnsi" w:cstheme="minorHAnsi"/>
          <w:color w:val="00B0F0"/>
          <w:sz w:val="24"/>
          <w:szCs w:val="24"/>
        </w:rPr>
        <w:t xml:space="preserve"> </w:t>
      </w:r>
    </w:p>
    <w:p w14:paraId="6D56B346" w14:textId="661C15F3" w:rsidR="3B07913F" w:rsidRPr="0058202A" w:rsidRDefault="3B07913F" w:rsidP="3B07913F">
      <w:pPr>
        <w:spacing w:after="0"/>
        <w:rPr>
          <w:rStyle w:val="normaltextrun"/>
          <w:rFonts w:asciiTheme="minorHAnsi" w:hAnsiTheme="minorHAnsi" w:cstheme="minorHAnsi"/>
          <w:color w:val="00B0F0"/>
          <w:sz w:val="24"/>
          <w:szCs w:val="24"/>
        </w:rPr>
      </w:pPr>
    </w:p>
    <w:p w14:paraId="72500AA7" w14:textId="51D030F0" w:rsidR="000B7EF1" w:rsidRPr="0058202A" w:rsidRDefault="00F951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Closing Prayer:</w:t>
      </w:r>
      <w:r w:rsidRPr="0058202A">
        <w:rPr>
          <w:rStyle w:val="normaltextrun"/>
          <w:rFonts w:asciiTheme="minorHAnsi" w:hAnsiTheme="minorHAnsi" w:cstheme="minorHAnsi"/>
          <w:color w:val="00B0F0"/>
          <w:sz w:val="24"/>
          <w:szCs w:val="24"/>
        </w:rPr>
        <w:t xml:space="preserve">  </w:t>
      </w:r>
      <w:r w:rsidR="6159740F" w:rsidRPr="0058202A">
        <w:rPr>
          <w:rStyle w:val="normaltextrun"/>
          <w:rFonts w:asciiTheme="minorHAnsi" w:hAnsiTheme="minorHAnsi" w:cstheme="minorHAnsi"/>
          <w:color w:val="00B0F0"/>
          <w:sz w:val="24"/>
          <w:szCs w:val="24"/>
        </w:rPr>
        <w:t xml:space="preserve">Mary Anne </w:t>
      </w:r>
      <w:proofErr w:type="spellStart"/>
      <w:r w:rsidR="6159740F" w:rsidRPr="0058202A">
        <w:rPr>
          <w:rStyle w:val="normaltextrun"/>
          <w:rFonts w:asciiTheme="minorHAnsi" w:hAnsiTheme="minorHAnsi" w:cstheme="minorHAnsi"/>
          <w:color w:val="00B0F0"/>
          <w:sz w:val="24"/>
          <w:szCs w:val="24"/>
        </w:rPr>
        <w:t>Silverthorn</w:t>
      </w:r>
      <w:proofErr w:type="spellEnd"/>
      <w:r w:rsidRPr="0058202A">
        <w:rPr>
          <w:rFonts w:asciiTheme="minorHAnsi" w:hAnsiTheme="minorHAnsi" w:cstheme="minorHAnsi"/>
          <w:sz w:val="24"/>
          <w:szCs w:val="24"/>
        </w:rPr>
        <w:br/>
      </w:r>
      <w:r w:rsidRPr="0058202A">
        <w:rPr>
          <w:rStyle w:val="normaltextrun"/>
          <w:rFonts w:asciiTheme="minorHAnsi" w:eastAsia="Calibri" w:hAnsiTheme="minorHAnsi" w:cstheme="minorHAnsi"/>
          <w:color w:val="000000" w:themeColor="text1"/>
          <w:sz w:val="24"/>
          <w:szCs w:val="24"/>
        </w:rPr>
        <w:t>  </w:t>
      </w:r>
    </w:p>
    <w:p w14:paraId="03B59AF0" w14:textId="77777777" w:rsidR="000B7EF1" w:rsidRPr="0058202A" w:rsidRDefault="00F951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>Adjournment:</w:t>
      </w:r>
      <w:r w:rsidRPr="0058202A">
        <w:rPr>
          <w:rFonts w:asciiTheme="minorHAnsi" w:hAnsiTheme="minorHAnsi" w:cstheme="minorHAnsi"/>
          <w:sz w:val="24"/>
          <w:szCs w:val="24"/>
        </w:rPr>
        <w:br/>
      </w:r>
      <w:r w:rsidRPr="0058202A">
        <w:rPr>
          <w:rStyle w:val="eop"/>
          <w:rFonts w:asciiTheme="minorHAnsi" w:eastAsia="Calibri" w:hAnsiTheme="minorHAnsi" w:cstheme="minorHAnsi"/>
          <w:color w:val="000000"/>
          <w:sz w:val="24"/>
          <w:szCs w:val="24"/>
        </w:rPr>
        <w:t> </w:t>
      </w:r>
    </w:p>
    <w:p w14:paraId="69059CD0" w14:textId="77777777" w:rsidR="000B7EF1" w:rsidRPr="0058202A" w:rsidRDefault="00F95145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  <w:lang w:val="en-CA"/>
        </w:rPr>
        <w:t>Chair:  Having concluded its business, it is agreed that the Pastoral Relations Commission of Antler River Watershed Regional Council be adjourned.</w:t>
      </w:r>
      <w:r w:rsidRPr="0058202A">
        <w:rPr>
          <w:rFonts w:asciiTheme="minorHAnsi" w:hAnsiTheme="minorHAnsi" w:cstheme="minorHAnsi"/>
          <w:sz w:val="24"/>
          <w:szCs w:val="24"/>
        </w:rPr>
        <w:br/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  <w:lang w:val="en-CA"/>
        </w:rPr>
        <w:t> 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</w:rPr>
        <w:t>  </w:t>
      </w:r>
    </w:p>
    <w:p w14:paraId="175DB72C" w14:textId="77777777" w:rsidR="000B7EF1" w:rsidRPr="0058202A" w:rsidRDefault="00F9514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202A">
        <w:rPr>
          <w:rStyle w:val="normaltextrun"/>
          <w:rFonts w:asciiTheme="minorHAnsi" w:eastAsia="Calibri" w:hAnsiTheme="minorHAnsi" w:cstheme="minorHAnsi"/>
          <w:b/>
          <w:bCs/>
          <w:color w:val="000000"/>
          <w:sz w:val="24"/>
          <w:szCs w:val="24"/>
          <w:lang w:val="en-CA"/>
        </w:rPr>
        <w:t>Meeting adjourned</w:t>
      </w:r>
      <w:r w:rsidRPr="0058202A">
        <w:rPr>
          <w:rStyle w:val="normaltextrun"/>
          <w:rFonts w:asciiTheme="minorHAnsi" w:eastAsia="Calibri" w:hAnsiTheme="minorHAnsi" w:cstheme="minorHAnsi"/>
          <w:color w:val="000000"/>
          <w:sz w:val="24"/>
          <w:szCs w:val="24"/>
          <w:lang w:val="en-CA"/>
        </w:rPr>
        <w:t>!</w:t>
      </w:r>
      <w:r w:rsidRPr="0058202A">
        <w:rPr>
          <w:rStyle w:val="eop"/>
          <w:rFonts w:asciiTheme="minorHAnsi" w:eastAsia="Calibri" w:hAnsiTheme="minorHAnsi" w:cstheme="minorHAnsi"/>
          <w:color w:val="000000"/>
          <w:sz w:val="24"/>
          <w:szCs w:val="24"/>
        </w:rPr>
        <w:t> </w:t>
      </w:r>
    </w:p>
    <w:sectPr w:rsidR="000B7EF1" w:rsidRPr="0058202A">
      <w:head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DEFBD" w14:textId="77777777" w:rsidR="00354FE5" w:rsidRDefault="00354FE5">
      <w:pPr>
        <w:spacing w:after="0" w:line="240" w:lineRule="auto"/>
      </w:pPr>
      <w:r>
        <w:separator/>
      </w:r>
    </w:p>
  </w:endnote>
  <w:endnote w:type="continuationSeparator" w:id="0">
    <w:p w14:paraId="2D1197AE" w14:textId="77777777" w:rsidR="00354FE5" w:rsidRDefault="0035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A0E5E" w14:textId="77777777" w:rsidR="00354FE5" w:rsidRDefault="00354F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B9C388" w14:textId="77777777" w:rsidR="00354FE5" w:rsidRDefault="0035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825622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E6BDD57" w14:textId="20F519F7" w:rsidR="0058202A" w:rsidRDefault="005820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ARW PRC 061025                    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BD47C4B" w14:textId="77777777" w:rsidR="0058202A" w:rsidRDefault="00582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D7BD8"/>
    <w:multiLevelType w:val="multilevel"/>
    <w:tmpl w:val="E4EC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6A47A6"/>
    <w:multiLevelType w:val="hybridMultilevel"/>
    <w:tmpl w:val="9B2C87C0"/>
    <w:lvl w:ilvl="0" w:tplc="6548D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E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2A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C0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47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25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45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0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E4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50C4C"/>
    <w:multiLevelType w:val="multilevel"/>
    <w:tmpl w:val="D648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831C1C"/>
    <w:multiLevelType w:val="hybridMultilevel"/>
    <w:tmpl w:val="36CA46BA"/>
    <w:lvl w:ilvl="0" w:tplc="A51A67C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A5B566"/>
    <w:multiLevelType w:val="hybridMultilevel"/>
    <w:tmpl w:val="18AE15B0"/>
    <w:lvl w:ilvl="0" w:tplc="785017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645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E6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EA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61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6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02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67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C1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C35C0"/>
    <w:multiLevelType w:val="multilevel"/>
    <w:tmpl w:val="B02C1DF6"/>
    <w:lvl w:ilvl="0">
      <w:start w:val="1"/>
      <w:numFmt w:val="upperLetter"/>
      <w:lvlText w:val="%1."/>
      <w:lvlJc w:val="left"/>
      <w:pPr>
        <w:ind w:left="121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9BC87"/>
    <w:multiLevelType w:val="hybridMultilevel"/>
    <w:tmpl w:val="2BF839C2"/>
    <w:lvl w:ilvl="0" w:tplc="1EB0939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2C452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B665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9235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CA32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0868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48C0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20F9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E407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BC3C8B"/>
    <w:multiLevelType w:val="hybridMultilevel"/>
    <w:tmpl w:val="9336293A"/>
    <w:lvl w:ilvl="0" w:tplc="CD3031F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1FFF6D"/>
    <w:multiLevelType w:val="hybridMultilevel"/>
    <w:tmpl w:val="EF7E591C"/>
    <w:lvl w:ilvl="0" w:tplc="FFA06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2D7E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C7E7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CB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A7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00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8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4C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E3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41CEF"/>
    <w:multiLevelType w:val="multilevel"/>
    <w:tmpl w:val="88C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2E73C6"/>
    <w:multiLevelType w:val="multilevel"/>
    <w:tmpl w:val="649E6D6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62B5C"/>
    <w:multiLevelType w:val="multilevel"/>
    <w:tmpl w:val="2F0E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F1"/>
    <w:rsid w:val="00013668"/>
    <w:rsid w:val="000B0D7A"/>
    <w:rsid w:val="000B7EF1"/>
    <w:rsid w:val="00107003"/>
    <w:rsid w:val="001A4398"/>
    <w:rsid w:val="00354FE5"/>
    <w:rsid w:val="0038344B"/>
    <w:rsid w:val="0046351A"/>
    <w:rsid w:val="0058202A"/>
    <w:rsid w:val="00746DF4"/>
    <w:rsid w:val="00755234"/>
    <w:rsid w:val="00756508"/>
    <w:rsid w:val="008A1481"/>
    <w:rsid w:val="00B74DDA"/>
    <w:rsid w:val="00B75F98"/>
    <w:rsid w:val="00BA595F"/>
    <w:rsid w:val="00E17D6D"/>
    <w:rsid w:val="00E36FFA"/>
    <w:rsid w:val="00E90CD8"/>
    <w:rsid w:val="00F61B02"/>
    <w:rsid w:val="00F95145"/>
    <w:rsid w:val="00FF30BF"/>
    <w:rsid w:val="043A39C3"/>
    <w:rsid w:val="06129B09"/>
    <w:rsid w:val="079AF965"/>
    <w:rsid w:val="0B8163B5"/>
    <w:rsid w:val="0CB15582"/>
    <w:rsid w:val="0D779297"/>
    <w:rsid w:val="0E3C2B09"/>
    <w:rsid w:val="0FB150CC"/>
    <w:rsid w:val="106E43A8"/>
    <w:rsid w:val="1845F602"/>
    <w:rsid w:val="18DE318C"/>
    <w:rsid w:val="200B6C6F"/>
    <w:rsid w:val="25AAE025"/>
    <w:rsid w:val="29CB5910"/>
    <w:rsid w:val="2C31BACE"/>
    <w:rsid w:val="2D107792"/>
    <w:rsid w:val="2D2638C7"/>
    <w:rsid w:val="2D44FD5F"/>
    <w:rsid w:val="2FEA7DCE"/>
    <w:rsid w:val="2FEC3D64"/>
    <w:rsid w:val="30D42BE2"/>
    <w:rsid w:val="3991E6D8"/>
    <w:rsid w:val="3B07913F"/>
    <w:rsid w:val="3C726F45"/>
    <w:rsid w:val="3FC712FB"/>
    <w:rsid w:val="421A2559"/>
    <w:rsid w:val="44255476"/>
    <w:rsid w:val="46152D7D"/>
    <w:rsid w:val="46775391"/>
    <w:rsid w:val="484EAC58"/>
    <w:rsid w:val="4B427BDB"/>
    <w:rsid w:val="4BA598EE"/>
    <w:rsid w:val="5392729E"/>
    <w:rsid w:val="55545FCA"/>
    <w:rsid w:val="5B788FDD"/>
    <w:rsid w:val="6159740F"/>
    <w:rsid w:val="653B16CC"/>
    <w:rsid w:val="67711160"/>
    <w:rsid w:val="6E9E1735"/>
    <w:rsid w:val="70B88135"/>
    <w:rsid w:val="7386F1FD"/>
    <w:rsid w:val="73FDC1EA"/>
    <w:rsid w:val="747F8802"/>
    <w:rsid w:val="7485EA94"/>
    <w:rsid w:val="76EC8C41"/>
    <w:rsid w:val="773D23C7"/>
    <w:rsid w:val="7DD57EBF"/>
    <w:rsid w:val="7EB229C1"/>
    <w:rsid w:val="7FB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24CC"/>
  <w15:docId w15:val="{8A2D72D8-917F-4DB3-9D45-6EFA73B0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Pr>
      <w:rFonts w:ascii="Calibri" w:eastAsia="MS Mincho" w:hAnsi="Calibri" w:cs="Arial"/>
      <w:sz w:val="22"/>
      <w:szCs w:val="22"/>
    </w:rPr>
  </w:style>
  <w:style w:type="character" w:customStyle="1" w:styleId="eop">
    <w:name w:val="eop"/>
    <w:basedOn w:val="DefaultParagraphFont"/>
    <w:rPr>
      <w:rFonts w:ascii="Calibri" w:eastAsia="MS Mincho" w:hAnsi="Calibri" w:cs="Arial"/>
      <w:sz w:val="22"/>
      <w:szCs w:val="22"/>
    </w:rPr>
  </w:style>
  <w:style w:type="paragraph" w:customStyle="1" w:styleId="paragraph">
    <w:name w:val="paragraph"/>
    <w:basedOn w:val="Normal"/>
    <w:rPr>
      <w:rFonts w:eastAsia="MS Mincho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ListParagraph">
    <w:name w:val="List Paragraph"/>
    <w:basedOn w:val="Normal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0B0D7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02A"/>
  </w:style>
  <w:style w:type="paragraph" w:styleId="Footer">
    <w:name w:val="footer"/>
    <w:basedOn w:val="Normal"/>
    <w:link w:val="FooterChar"/>
    <w:uiPriority w:val="99"/>
    <w:unhideWhenUsed/>
    <w:rsid w:val="00582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tedchurch.sharepoint.com/:w:/r/sites/ARWHRC/MeetingLibrary/ARW%20PRC%20Draft%20Minutes%20250513.docx?d=w9c66bf7f6d3c4c1faf3e2cc729e4ddef&amp;csf=1&amp;web=1&amp;e=GXz9L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etick@united-church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ottrell@united-church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c940ca1-5ff5-4c12-9ecd-e33ede4a829f" ContentTypeId="0x0101007F0447A8E6C16F40A99E2D6A3630B0682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 ARW" ma:contentTypeID="0x0101007F0447A8E6C16F40A99E2D6A3630B0682E0073B75CA025369D4AAA6BB363A1511D6E" ma:contentTypeVersion="5" ma:contentTypeDescription="" ma:contentTypeScope="" ma:versionID="7a6a216441ef643c1f631b6289c87692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3bbded6b1d3955083d1519a8efd4f012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jb97119f89c948a6a4e9ff53244f466c" minOccurs="0"/>
                <xsd:element ref="ns2:c2bfb9eca6cb4d51b35f04bc46a11199" minOccurs="0"/>
                <xsd:element ref="ns2:m3733d99daff4f89891623bbf0f3d1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ARW 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3592f5d-09b1-4640-b847-51832c24b9a8}" ma:internalName="TaxCatchAll" ma:showField="CatchAllData" ma:web="096cdd82-e83a-4d69-bcb4-ac8da8da0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592f5d-09b1-4640-b847-51832c24b9a8}" ma:internalName="TaxCatchAllLabel" ma:readOnly="true" ma:showField="CatchAllDataLabel" ma:web="096cdd82-e83a-4d69-bcb4-ac8da8da0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 ma:readOnly="false">
      <xsd:simpleType>
        <xsd:restriction base="dms:Note">
          <xsd:maxLength value="255"/>
        </xsd:restriction>
      </xsd:simpleType>
    </xsd:element>
    <xsd:element name="Assigned_x0020_Mtg" ma:index="18" nillable="true" ma:displayName="ARW Assigned Mtg" ma:format="DateOnly" ma:internalName="Assigned_x0020_Mtg">
      <xsd:simpleType>
        <xsd:restriction base="dms:DateTime"/>
      </xsd:simpleType>
    </xsd:element>
    <xsd:element name="Region" ma:index="19" nillable="true" ma:displayName="ARW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RC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97119f89c948a6a4e9ff53244f466c" ma:index="25" nillable="true" ma:taxonomy="true" ma:internalName="jb97119f89c948a6a4e9ff53244f466c" ma:taxonomyFieldName="ARW_x0020_Area_x0020_of_x0020_Work" ma:displayName="ARW Area of Work" ma:default="" ma:fieldId="{3b97119f-89c9-48a6-a4e9-ff53244f466c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bfb9eca6cb4d51b35f04bc46a11199" ma:index="27" nillable="true" ma:taxonomy="true" ma:internalName="c2bfb9eca6cb4d51b35f04bc46a11199" ma:taxonomyFieldName="ARW_x0020_CoF" ma:displayName="ARW CoF" ma:default="" ma:fieldId="{c2bfb9ec-a6cb-4d51-b35f-04bc46a11199}" ma:taxonomyMulti="true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733d99daff4f89891623bbf0f3d139" ma:index="29" nillable="true" ma:taxonomy="true" ma:internalName="m3733d99daff4f89891623bbf0f3d139" ma:taxonomyFieldName="ARW_x0020_Pastoral_x0020_Charge" ma:displayName="ARW Pastoral Charge" ma:default="" ma:fieldId="{63733d99-daff-4f89-8916-23bbf0f3d139}" ma:taxonomyMulti="true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2025-06-10T04:00:00+00:00</Assigned_x0020_Mtg>
    <Modified_x0020_By1 xmlns="eb6d8c5d-5b31-4807-8756-a31b61bec20d">
      <UserInfo>
        <DisplayName/>
        <AccountId xsi:nil="true"/>
        <AccountType/>
      </UserInfo>
    </Modified_x0020_By1>
    <j67bc688373c4b44bb20244ce0a36ecf xmlns="eb6d8c5d-5b31-4807-8756-a31b61bec20d">
      <Terms xmlns="http://schemas.microsoft.com/office/infopath/2007/PartnerControls"/>
    </j67bc688373c4b44bb20244ce0a36ecf>
    <uccTrueDocumentDate xmlns="eb6d8c5d-5b31-4807-8756-a31b61bec20d">2025-06-05T04:00:00+00:00</uccTrueDocumentDate>
    <Region xmlns="eb6d8c5d-5b31-4807-8756-a31b61bec20d" xsi:nil="true"/>
    <jb97119f89c948a6a4e9ff53244f466c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jb97119f89c948a6a4e9ff53244f466c>
    <TaxCatchAll xmlns="eb6d8c5d-5b31-4807-8756-a31b61bec20d">
      <Value>270</Value>
      <Value>473</Value>
      <Value>395</Value>
      <Value>43</Value>
    </TaxCatchAll>
    <Checked_x0020_Out_x0020_To xmlns="eb6d8c5d-5b31-4807-8756-a31b61bec20d">
      <UserInfo>
        <DisplayName/>
        <AccountId xsi:nil="true"/>
        <AccountType/>
      </UserInfo>
    </Checked_x0020_Out_x0020_To>
    <m878ec015a4f4b73a9ca52baf1f7d80f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06 - June</TermName>
          <TermId xmlns="http://schemas.microsoft.com/office/infopath/2007/PartnerControls">60063a44-395c-46ca-9584-5cb221d4de28</TermId>
        </TermInfo>
      </Terms>
    </m878ec015a4f4b73a9ca52baf1f7d80f>
    <LegacyPath xmlns="eb6d8c5d-5b31-4807-8756-a31b61bec20d" xsi:nil="true"/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RoutingRuleDescription xmlns="http://schemas.microsoft.com/sharepoint/v3">Pastoral Relations</RoutingRuleDescription>
    <e7a2213cd6994bb591e363ef1cc0e9f0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6eb81be3-e99d-4962-8f7b-8c31184c3ca8</TermId>
        </TermInfo>
      </Terms>
    </e7a2213cd6994bb591e363ef1cc0e9f0>
    <m3733d99daff4f89891623bbf0f3d139 xmlns="eb6d8c5d-5b31-4807-8756-a31b61bec20d">
      <Terms xmlns="http://schemas.microsoft.com/office/infopath/2007/PartnerControls"/>
    </m3733d99daff4f89891623bbf0f3d139>
    <c2bfb9eca6cb4d51b35f04bc46a11199 xmlns="eb6d8c5d-5b31-4807-8756-a31b61bec20d">
      <Terms xmlns="http://schemas.microsoft.com/office/infopath/2007/PartnerControls"/>
    </c2bfb9eca6cb4d51b35f04bc46a1119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F8753-341D-42AC-BFCF-38E2920C23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0CAA131-885C-49CB-825D-4442733C0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9EB42-EFF6-4862-B5B8-5B3302FB8ABE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B9EDA6E-1B8C-423F-8E63-3212B7E26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Cottrell</dc:creator>
  <dc:description/>
  <cp:lastModifiedBy>Michele Petick</cp:lastModifiedBy>
  <cp:revision>5</cp:revision>
  <dcterms:created xsi:type="dcterms:W3CDTF">2025-06-10T13:05:00Z</dcterms:created>
  <dcterms:modified xsi:type="dcterms:W3CDTF">2025-06-10T15:32:00Z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0x0101007F0447A8E6C16F40A99E2D6A3630B0682E0073B75CA025369D4AAA6BB363A1511D6E</vt:lpwstr>
  </property>
  <property fmtid="{D5CDD505-2E9C-101B-9397-08002B2CF9AE}" pid="3" name="Committee Document Status">
    <vt:lpwstr>Draft</vt:lpwstr>
  </property>
  <property fmtid="{D5CDD505-2E9C-101B-9397-08002B2CF9AE}" pid="4" name="ARW_x0020_Pastoral_x0020_Charge">
    <vt:lpwstr/>
  </property>
  <property fmtid="{D5CDD505-2E9C-101B-9397-08002B2CF9AE}" pid="5" name="UCCMonth">
    <vt:lpwstr>473;#06 - June|60063a44-395c-46ca-9584-5cb221d4de28</vt:lpwstr>
  </property>
  <property fmtid="{D5CDD505-2E9C-101B-9397-08002B2CF9AE}" pid="6" name="Topic">
    <vt:lpwstr/>
  </property>
  <property fmtid="{D5CDD505-2E9C-101B-9397-08002B2CF9AE}" pid="7" name="ARW Pastoral Charge">
    <vt:lpwstr/>
  </property>
  <property fmtid="{D5CDD505-2E9C-101B-9397-08002B2CF9AE}" pid="8" name="uccDocumentType">
    <vt:lpwstr>43;#Minutes|114ac470-1915-45f1-be80-bdd1b25586d7</vt:lpwstr>
  </property>
  <property fmtid="{D5CDD505-2E9C-101B-9397-08002B2CF9AE}" pid="9" name="UCCYear">
    <vt:lpwstr>395;#2025|6eb81be3-e99d-4962-8f7b-8c31184c3ca8</vt:lpwstr>
  </property>
  <property fmtid="{D5CDD505-2E9C-101B-9397-08002B2CF9AE}" pid="10" name="ARW_x0020_Area_x0020_of_x0020_Work">
    <vt:lpwstr>270;#Minutes|d7a9a860-4346-4f07-a655-f11569f12f02</vt:lpwstr>
  </property>
  <property fmtid="{D5CDD505-2E9C-101B-9397-08002B2CF9AE}" pid="11" name="ARW Area of Work">
    <vt:lpwstr>270;#Minutes|d7a9a860-4346-4f07-a655-f11569f12f02</vt:lpwstr>
  </property>
  <property fmtid="{D5CDD505-2E9C-101B-9397-08002B2CF9AE}" pid="12" name="ARW CoF">
    <vt:lpwstr/>
  </property>
  <property fmtid="{D5CDD505-2E9C-101B-9397-08002B2CF9AE}" pid="13" name="ARW_x0020_CoF">
    <vt:lpwstr/>
  </property>
  <property fmtid="{D5CDD505-2E9C-101B-9397-08002B2CF9AE}" pid="14" name="CoF0">
    <vt:lpwstr/>
  </property>
  <property fmtid="{D5CDD505-2E9C-101B-9397-08002B2CF9AE}" pid="15" name="d71bcb07a2224102bb9aee2be1870918">
    <vt:lpwstr/>
  </property>
  <property fmtid="{D5CDD505-2E9C-101B-9397-08002B2CF9AE}" pid="16" name="CoF">
    <vt:lpwstr/>
  </property>
  <property fmtid="{D5CDD505-2E9C-101B-9397-08002B2CF9AE}" pid="17" name="cfa8c777231f416497bb954728dea74a">
    <vt:lpwstr/>
  </property>
  <property fmtid="{D5CDD505-2E9C-101B-9397-08002B2CF9AE}" pid="18" name="n9e930e82c444989b3ce07b3a1b02f0c">
    <vt:lpwstr/>
  </property>
  <property fmtid="{D5CDD505-2E9C-101B-9397-08002B2CF9AE}" pid="19" name="Pastoral_x0020_Charge">
    <vt:lpwstr/>
  </property>
  <property fmtid="{D5CDD505-2E9C-101B-9397-08002B2CF9AE}" pid="20" name="obf6689c7db74dffadd621049dc1c1d2">
    <vt:lpwstr/>
  </property>
  <property fmtid="{D5CDD505-2E9C-101B-9397-08002B2CF9AE}" pid="21" name="kf70285e3dbd4e518f0d265ffe3ea39a">
    <vt:lpwstr/>
  </property>
  <property fmtid="{D5CDD505-2E9C-101B-9397-08002B2CF9AE}" pid="22" name="Pastoral_x0020_Charge0">
    <vt:lpwstr/>
  </property>
  <property fmtid="{D5CDD505-2E9C-101B-9397-08002B2CF9AE}" pid="23" name="Area_x0020_of_x0020_Work0">
    <vt:lpwstr/>
  </property>
  <property fmtid="{D5CDD505-2E9C-101B-9397-08002B2CF9AE}" pid="24" name="Area_x0020_of_x0020_Work">
    <vt:lpwstr/>
  </property>
  <property fmtid="{D5CDD505-2E9C-101B-9397-08002B2CF9AE}" pid="25" name="m2c211233a4b4765aaca5fce54bf51e3">
    <vt:lpwstr/>
  </property>
  <property fmtid="{D5CDD505-2E9C-101B-9397-08002B2CF9AE}" pid="26" name="Pastoral Charge0">
    <vt:lpwstr/>
  </property>
  <property fmtid="{D5CDD505-2E9C-101B-9397-08002B2CF9AE}" pid="27" name="Area of Work">
    <vt:lpwstr/>
  </property>
  <property fmtid="{D5CDD505-2E9C-101B-9397-08002B2CF9AE}" pid="28" name="Pastoral Charge">
    <vt:lpwstr/>
  </property>
  <property fmtid="{D5CDD505-2E9C-101B-9397-08002B2CF9AE}" pid="29" name="Area of Work0">
    <vt:lpwstr/>
  </property>
</Properties>
</file>