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1FB3" w14:textId="77777777" w:rsidR="007B6CA1" w:rsidRDefault="007B6CA1" w:rsidP="007B6C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1F30CCA" w14:textId="77777777" w:rsidR="007B6CA1" w:rsidRDefault="007B6CA1" w:rsidP="007B6CA1">
      <w:pPr>
        <w:pStyle w:val="paragraph"/>
        <w:spacing w:before="0" w:beforeAutospacing="0" w:after="0" w:afterAutospacing="0"/>
        <w:ind w:left="2160" w:hanging="21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4472C4"/>
          <w:sz w:val="28"/>
          <w:szCs w:val="28"/>
          <w:lang w:val="en-CA"/>
        </w:rPr>
        <w:t>Congregational Support Commission</w:t>
      </w:r>
      <w:r>
        <w:rPr>
          <w:rStyle w:val="normaltextrun"/>
          <w:rFonts w:ascii="Calibri" w:eastAsiaTheme="majorEastAsia" w:hAnsi="Calibri" w:cs="Calibri"/>
          <w:color w:val="4472C4"/>
          <w:sz w:val="28"/>
          <w:szCs w:val="28"/>
        </w:rPr>
        <w:t> </w:t>
      </w:r>
      <w:r>
        <w:rPr>
          <w:rStyle w:val="eop"/>
          <w:rFonts w:ascii="Calibri" w:eastAsiaTheme="majorEastAsia" w:hAnsi="Calibri" w:cs="Calibri"/>
          <w:color w:val="4472C4"/>
        </w:rPr>
        <w:t> </w:t>
      </w:r>
    </w:p>
    <w:p w14:paraId="043E7768" w14:textId="77777777" w:rsidR="007B6CA1" w:rsidRDefault="007B6CA1" w:rsidP="007B6CA1">
      <w:pPr>
        <w:pStyle w:val="paragraph"/>
        <w:spacing w:before="0" w:beforeAutospacing="0" w:after="0" w:afterAutospacing="0"/>
        <w:ind w:left="2160" w:hanging="21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4472C4"/>
          <w:sz w:val="28"/>
          <w:szCs w:val="28"/>
          <w:lang w:val="en-CA"/>
        </w:rPr>
        <w:t>Antler River Watershed Regional Council</w:t>
      </w:r>
      <w:r>
        <w:rPr>
          <w:rStyle w:val="normaltextrun"/>
          <w:rFonts w:ascii="Calibri" w:eastAsiaTheme="majorEastAsia" w:hAnsi="Calibri" w:cs="Calibri"/>
          <w:color w:val="4472C4"/>
          <w:sz w:val="28"/>
          <w:szCs w:val="28"/>
        </w:rPr>
        <w:t> </w:t>
      </w:r>
      <w:r>
        <w:rPr>
          <w:rStyle w:val="eop"/>
          <w:rFonts w:ascii="Calibri" w:eastAsiaTheme="majorEastAsia" w:hAnsi="Calibri" w:cs="Calibri"/>
          <w:color w:val="4472C4"/>
        </w:rPr>
        <w:t> </w:t>
      </w:r>
    </w:p>
    <w:p w14:paraId="6B7771F9" w14:textId="2B9B8551" w:rsidR="007B6CA1" w:rsidRDefault="007B6CA1" w:rsidP="007B6CA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lang w:val="en-CA"/>
        </w:rPr>
        <w:t>OF THE UNITED CHURCH OF CANADA</w:t>
      </w:r>
      <w:r>
        <w:rPr>
          <w:rStyle w:val="normaltextrun"/>
          <w:rFonts w:ascii="Calibri" w:eastAsiaTheme="majorEastAsia" w:hAnsi="Calibri" w:cs="Calibri"/>
          <w:color w:val="000000"/>
        </w:rPr>
        <w:t> </w:t>
      </w:r>
      <w:r>
        <w:rPr>
          <w:rStyle w:val="eop"/>
          <w:rFonts w:ascii="Calibri" w:eastAsiaTheme="majorEastAsia" w:hAnsi="Calibri" w:cs="Calibri"/>
          <w:color w:val="000000"/>
        </w:rPr>
        <w:t> </w:t>
      </w:r>
      <w:r w:rsidR="008B2941">
        <w:rPr>
          <w:rStyle w:val="eop"/>
          <w:rFonts w:ascii="Calibri" w:eastAsiaTheme="majorEastAsia" w:hAnsi="Calibri" w:cs="Calibri"/>
          <w:color w:val="000000"/>
        </w:rPr>
        <w:br/>
        <w:t>MINUTES</w:t>
      </w:r>
    </w:p>
    <w:p w14:paraId="605C4934" w14:textId="77777777" w:rsidR="007B6CA1" w:rsidRDefault="007B6CA1" w:rsidP="007B6C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F713186" w14:textId="77777777" w:rsidR="007B6CA1" w:rsidRDefault="007B6CA1" w:rsidP="007B6C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lang w:val="en-CA"/>
        </w:rPr>
        <w:t>ARWRC Purpose: </w:t>
      </w:r>
      <w:r>
        <w:rPr>
          <w:rStyle w:val="normaltextrun"/>
          <w:rFonts w:ascii="Calibri" w:eastAsiaTheme="majorEastAsia" w:hAnsi="Calibri" w:cs="Calibri"/>
          <w:color w:val="215E99"/>
          <w:lang w:val="en-CA"/>
        </w:rPr>
        <w:t>Holding and Encouraging Communities of Faith</w:t>
      </w:r>
      <w:r>
        <w:rPr>
          <w:rStyle w:val="normaltextrun"/>
          <w:rFonts w:ascii="Calibri" w:eastAsiaTheme="majorEastAsia" w:hAnsi="Calibri" w:cs="Calibri"/>
          <w:color w:val="215E99"/>
        </w:rPr>
        <w:t> </w:t>
      </w:r>
      <w:r>
        <w:rPr>
          <w:rStyle w:val="eop"/>
          <w:rFonts w:ascii="Calibri" w:eastAsiaTheme="majorEastAsia" w:hAnsi="Calibri" w:cs="Calibri"/>
          <w:color w:val="215E99"/>
        </w:rPr>
        <w:t> </w:t>
      </w:r>
    </w:p>
    <w:p w14:paraId="4485AF28" w14:textId="77777777" w:rsidR="007B6CA1" w:rsidRDefault="007B6CA1" w:rsidP="007B6C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  <w:lang w:val="en-CA"/>
        </w:rPr>
        <w:t>ARWRC Commitment to be: </w:t>
      </w:r>
      <w:r>
        <w:rPr>
          <w:rStyle w:val="normaltextrun"/>
          <w:rFonts w:ascii="Calibri" w:eastAsiaTheme="majorEastAsia" w:hAnsi="Calibri" w:cs="Calibri"/>
          <w:color w:val="215E99"/>
          <w:lang w:val="en-CA"/>
        </w:rPr>
        <w:t>Affirming, Anti-Racist</w:t>
      </w:r>
      <w:r>
        <w:rPr>
          <w:rStyle w:val="normaltextrun"/>
          <w:rFonts w:ascii="Calibri" w:eastAsiaTheme="majorEastAsia" w:hAnsi="Calibri" w:cs="Calibri"/>
          <w:color w:val="215E99"/>
        </w:rPr>
        <w:t> </w:t>
      </w:r>
      <w:r>
        <w:rPr>
          <w:rStyle w:val="eop"/>
          <w:rFonts w:ascii="Calibri" w:eastAsiaTheme="majorEastAsia" w:hAnsi="Calibri" w:cs="Calibri"/>
          <w:color w:val="215E99"/>
        </w:rPr>
        <w:t> </w:t>
      </w:r>
    </w:p>
    <w:p w14:paraId="579D6453" w14:textId="77777777" w:rsidR="007B6CA1" w:rsidRDefault="007B6CA1" w:rsidP="007B6C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34B08F7" w14:textId="62D2C999" w:rsidR="007B6CA1" w:rsidRDefault="69009EED" w:rsidP="080F66B6">
      <w:pPr>
        <w:pStyle w:val="paragraph"/>
        <w:spacing w:before="0" w:after="0"/>
        <w:textAlignment w:val="baseline"/>
        <w:rPr>
          <w:rStyle w:val="normaltextrun"/>
          <w:rFonts w:ascii="Calibri" w:eastAsiaTheme="majorEastAsia" w:hAnsi="Calibri" w:cs="Calibri"/>
          <w:b/>
          <w:bCs/>
          <w:lang w:val="en-CA"/>
        </w:rPr>
      </w:pPr>
      <w:r w:rsidRPr="434F5357">
        <w:rPr>
          <w:rStyle w:val="normaltextrun"/>
          <w:rFonts w:ascii="Calibri" w:eastAsiaTheme="majorEastAsia" w:hAnsi="Calibri" w:cs="Calibri"/>
          <w:b/>
          <w:bCs/>
          <w:lang w:val="en-CA"/>
        </w:rPr>
        <w:t>Special Meeting Called</w:t>
      </w:r>
      <w:r w:rsidR="098554D7" w:rsidRPr="434F5357">
        <w:rPr>
          <w:rStyle w:val="normaltextrun"/>
          <w:rFonts w:ascii="Calibri" w:eastAsiaTheme="majorEastAsia" w:hAnsi="Calibri" w:cs="Calibri"/>
          <w:b/>
          <w:bCs/>
          <w:lang w:val="en-CA"/>
        </w:rPr>
        <w:t xml:space="preserve"> for</w:t>
      </w:r>
      <w:r w:rsidRPr="434F5357">
        <w:rPr>
          <w:rStyle w:val="normaltextrun"/>
          <w:rFonts w:ascii="Calibri" w:eastAsiaTheme="majorEastAsia" w:hAnsi="Calibri" w:cs="Calibri"/>
          <w:b/>
          <w:bCs/>
          <w:lang w:val="en-CA"/>
        </w:rPr>
        <w:t xml:space="preserve">: March </w:t>
      </w:r>
      <w:r w:rsidR="7C8288BA" w:rsidRPr="434F5357">
        <w:rPr>
          <w:rStyle w:val="normaltextrun"/>
          <w:rFonts w:ascii="Calibri" w:eastAsiaTheme="majorEastAsia" w:hAnsi="Calibri" w:cs="Calibri"/>
          <w:b/>
          <w:bCs/>
          <w:lang w:val="en-CA"/>
        </w:rPr>
        <w:t>19</w:t>
      </w:r>
      <w:r w:rsidRPr="434F5357">
        <w:rPr>
          <w:rStyle w:val="normaltextrun"/>
          <w:rFonts w:ascii="Calibri" w:eastAsiaTheme="majorEastAsia" w:hAnsi="Calibri" w:cs="Calibri"/>
          <w:b/>
          <w:bCs/>
          <w:lang w:val="en-CA"/>
        </w:rPr>
        <w:t xml:space="preserve">, </w:t>
      </w:r>
      <w:proofErr w:type="gramStart"/>
      <w:r w:rsidRPr="434F5357">
        <w:rPr>
          <w:rStyle w:val="normaltextrun"/>
          <w:rFonts w:ascii="Calibri" w:eastAsiaTheme="majorEastAsia" w:hAnsi="Calibri" w:cs="Calibri"/>
          <w:b/>
          <w:bCs/>
          <w:lang w:val="en-CA"/>
        </w:rPr>
        <w:t>2026</w:t>
      </w:r>
      <w:proofErr w:type="gramEnd"/>
      <w:r w:rsidR="008B2941">
        <w:rPr>
          <w:rStyle w:val="normaltextrun"/>
          <w:rFonts w:ascii="Calibri" w:eastAsiaTheme="majorEastAsia" w:hAnsi="Calibri" w:cs="Calibri"/>
          <w:b/>
          <w:bCs/>
          <w:lang w:val="en-CA"/>
        </w:rPr>
        <w:t xml:space="preserve"> via zoom</w:t>
      </w:r>
    </w:p>
    <w:p w14:paraId="18F78EC0" w14:textId="18AFF349" w:rsidR="007B6CA1" w:rsidRDefault="007B6CA1" w:rsidP="007B6CA1">
      <w:pPr>
        <w:pStyle w:val="paragraph"/>
        <w:spacing w:before="0" w:beforeAutospacing="0" w:after="0" w:afterAutospacing="0"/>
        <w:ind w:left="1170" w:hanging="11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 Display" w:eastAsiaTheme="majorEastAsia" w:hAnsi="Aptos Display" w:cs="Segoe UI"/>
          <w:b/>
          <w:bCs/>
          <w:color w:val="0F4761"/>
          <w:sz w:val="32"/>
          <w:szCs w:val="32"/>
          <w:lang w:val="en-CA"/>
        </w:rPr>
        <w:t>Roster:</w:t>
      </w:r>
      <w:r>
        <w:rPr>
          <w:rStyle w:val="normaltextrun"/>
          <w:rFonts w:ascii="Arial" w:eastAsiaTheme="majorEastAsia" w:hAnsi="Arial" w:cs="Arial"/>
          <w:color w:val="0F4761"/>
          <w:sz w:val="32"/>
          <w:szCs w:val="32"/>
          <w:lang w:val="en-CA"/>
        </w:rPr>
        <w:t> </w:t>
      </w:r>
      <w:r>
        <w:rPr>
          <w:rStyle w:val="normaltextrun"/>
          <w:rFonts w:ascii="Aptos Display" w:eastAsiaTheme="majorEastAsia" w:hAnsi="Aptos Display" w:cs="Segoe UI"/>
          <w:color w:val="000000"/>
          <w:shd w:val="clear" w:color="auto" w:fill="FFFFFF"/>
          <w:lang w:val="en-CA"/>
        </w:rPr>
        <w:t>(8) Greg Simpson (OM, Chair), Herb</w:t>
      </w:r>
      <w:r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>
        <w:rPr>
          <w:rStyle w:val="normaltextrun"/>
          <w:rFonts w:ascii="Aptos Display" w:eastAsiaTheme="majorEastAsia" w:hAnsi="Aptos Display" w:cs="Segoe UI"/>
          <w:color w:val="000000"/>
          <w:shd w:val="clear" w:color="auto" w:fill="FFFFFF"/>
          <w:lang w:val="en-CA"/>
        </w:rPr>
        <w:t>deJong</w:t>
      </w:r>
      <w:r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>
        <w:rPr>
          <w:rStyle w:val="normaltextrun"/>
          <w:rFonts w:ascii="Aptos Display" w:eastAsiaTheme="majorEastAsia" w:hAnsi="Aptos Display" w:cs="Segoe UI"/>
          <w:color w:val="000000"/>
          <w:shd w:val="clear" w:color="auto" w:fill="FFFFFF"/>
          <w:lang w:val="en-CA"/>
        </w:rPr>
        <w:t>(L), Judith</w:t>
      </w:r>
      <w:r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>
        <w:rPr>
          <w:rStyle w:val="normaltextrun"/>
          <w:rFonts w:ascii="Aptos Display" w:eastAsiaTheme="majorEastAsia" w:hAnsi="Aptos Display" w:cs="Segoe UI"/>
          <w:color w:val="000000"/>
          <w:shd w:val="clear" w:color="auto" w:fill="FFFFFF"/>
          <w:lang w:val="en-CA"/>
        </w:rPr>
        <w:t>Fayter</w:t>
      </w:r>
      <w:r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>
        <w:rPr>
          <w:rStyle w:val="normaltextrun"/>
          <w:rFonts w:ascii="Aptos Display" w:eastAsiaTheme="majorEastAsia" w:hAnsi="Aptos Display" w:cs="Segoe UI"/>
          <w:color w:val="000000"/>
          <w:shd w:val="clear" w:color="auto" w:fill="FFFFFF"/>
          <w:lang w:val="en-CA"/>
        </w:rPr>
        <w:t>(OM), Jim Stirling (L), Carey Wagner (DM), Dave Whiting (L</w:t>
      </w:r>
      <w:r w:rsidR="00717404">
        <w:rPr>
          <w:rStyle w:val="normaltextrun"/>
          <w:rFonts w:ascii="Aptos Display" w:eastAsiaTheme="majorEastAsia" w:hAnsi="Aptos Display" w:cs="Segoe UI"/>
          <w:color w:val="000000"/>
          <w:shd w:val="clear" w:color="auto" w:fill="FFFFFF"/>
          <w:lang w:val="en-CA"/>
        </w:rPr>
        <w:t>)</w:t>
      </w:r>
      <w:r>
        <w:rPr>
          <w:rStyle w:val="normaltextrun"/>
          <w:rFonts w:ascii="Aptos Display" w:eastAsiaTheme="majorEastAsia" w:hAnsi="Aptos Display" w:cs="Segoe UI"/>
          <w:color w:val="000000"/>
          <w:shd w:val="clear" w:color="auto" w:fill="FFFFFF"/>
          <w:lang w:val="en-CA"/>
        </w:rPr>
        <w:t>,</w:t>
      </w:r>
      <w:r>
        <w:rPr>
          <w:rStyle w:val="normaltextrun"/>
          <w:rFonts w:ascii="Arial" w:eastAsiaTheme="majorEastAsia" w:hAnsi="Arial" w:cs="Arial"/>
          <w:color w:val="000000"/>
          <w:shd w:val="clear" w:color="auto" w:fill="FFFFFF"/>
          <w:lang w:val="en-CA"/>
        </w:rPr>
        <w:t> </w:t>
      </w:r>
      <w:r>
        <w:rPr>
          <w:rStyle w:val="normaltextrun"/>
          <w:rFonts w:ascii="Aptos Display" w:eastAsiaTheme="majorEastAsia" w:hAnsi="Aptos Display" w:cs="Segoe UI"/>
          <w:color w:val="000000"/>
          <w:lang w:val="en-CA"/>
        </w:rPr>
        <w:t>Joan Golden (DM)</w:t>
      </w:r>
      <w:r>
        <w:rPr>
          <w:rStyle w:val="normaltextrun"/>
          <w:rFonts w:ascii="Arial" w:eastAsiaTheme="majorEastAsia" w:hAnsi="Arial" w:cs="Arial"/>
          <w:color w:val="000000"/>
        </w:rPr>
        <w:t> </w:t>
      </w:r>
      <w:r>
        <w:rPr>
          <w:rStyle w:val="eop"/>
          <w:rFonts w:ascii="Aptos Display" w:eastAsiaTheme="majorEastAsia" w:hAnsi="Aptos Display" w:cs="Segoe UI"/>
          <w:color w:val="000000"/>
        </w:rPr>
        <w:t> </w:t>
      </w:r>
    </w:p>
    <w:p w14:paraId="6C2C2600" w14:textId="77777777" w:rsidR="007B6CA1" w:rsidRDefault="007B6CA1" w:rsidP="007B6CA1">
      <w:pPr>
        <w:pStyle w:val="paragraph"/>
        <w:spacing w:before="0" w:beforeAutospacing="0" w:after="0" w:afterAutospacing="0"/>
        <w:ind w:left="1170" w:hanging="11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 Display" w:eastAsiaTheme="majorEastAsia" w:hAnsi="Aptos Display" w:cs="Segoe UI"/>
          <w:color w:val="000000"/>
        </w:rPr>
        <w:t> </w:t>
      </w:r>
    </w:p>
    <w:p w14:paraId="74BACE6D" w14:textId="77777777" w:rsidR="007B6CA1" w:rsidRPr="007B6CA1" w:rsidRDefault="007B6CA1" w:rsidP="007B6CA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  <w:r>
        <w:rPr>
          <w:rStyle w:val="normaltextrun"/>
          <w:rFonts w:ascii="Aptos Display" w:eastAsiaTheme="majorEastAsia" w:hAnsi="Aptos Display" w:cs="Segoe UI"/>
          <w:b/>
          <w:bCs/>
          <w:color w:val="0F4761"/>
          <w:sz w:val="32"/>
          <w:szCs w:val="32"/>
          <w:lang w:val="en-CA"/>
        </w:rPr>
        <w:t>Staff Support:</w:t>
      </w:r>
      <w:r w:rsidRPr="007B6CA1">
        <w:rPr>
          <w:rStyle w:val="normaltextrun"/>
          <w:rFonts w:ascii="Arial" w:eastAsiaTheme="majorEastAsia" w:hAnsi="Arial" w:cs="Arial"/>
          <w:lang w:val="en-CA"/>
        </w:rPr>
        <w:t> </w:t>
      </w:r>
      <w:hyperlink r:id="rId9" w:tgtFrame="_blank" w:history="1">
        <w:r w:rsidRPr="007B6CA1">
          <w:rPr>
            <w:rStyle w:val="normaltextrun"/>
            <w:rFonts w:asciiTheme="minorHAnsi" w:eastAsiaTheme="majorEastAsia" w:hAnsiTheme="minorHAnsi" w:cs="Calibri"/>
            <w:color w:val="467886"/>
            <w:u w:val="single"/>
            <w:lang w:val="en-CA"/>
          </w:rPr>
          <w:t>Karlene Kimber</w:t>
        </w:r>
      </w:hyperlink>
      <w:r w:rsidRPr="007B6CA1">
        <w:rPr>
          <w:rStyle w:val="normaltextrun"/>
          <w:rFonts w:asciiTheme="minorHAnsi" w:eastAsiaTheme="majorEastAsia" w:hAnsiTheme="minorHAnsi" w:cs="Calibri"/>
          <w:lang w:val="en-CA"/>
        </w:rPr>
        <w:t>, Minister, Congregational Support</w:t>
      </w:r>
      <w:r w:rsidRPr="007B6CA1">
        <w:rPr>
          <w:rStyle w:val="normaltextrun"/>
          <w:rFonts w:ascii="Arial" w:eastAsiaTheme="majorEastAsia" w:hAnsi="Arial" w:cs="Arial"/>
        </w:rPr>
        <w:t> </w:t>
      </w:r>
      <w:r w:rsidRPr="007B6CA1">
        <w:rPr>
          <w:rStyle w:val="eop"/>
          <w:rFonts w:asciiTheme="minorHAnsi" w:eastAsiaTheme="majorEastAsia" w:hAnsiTheme="minorHAnsi" w:cs="Calibri"/>
        </w:rPr>
        <w:t> </w:t>
      </w:r>
    </w:p>
    <w:p w14:paraId="3D8E1253" w14:textId="7A6F28DE" w:rsidR="007B6CA1" w:rsidRDefault="007B6CA1" w:rsidP="007B6CA1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Arial" w:eastAsiaTheme="majorEastAsia" w:hAnsi="Arial" w:cs="Arial"/>
        </w:rPr>
      </w:pPr>
      <w:r w:rsidRPr="007B6CA1">
        <w:rPr>
          <w:rStyle w:val="normaltextrun"/>
          <w:rFonts w:ascii="Arial" w:eastAsiaTheme="majorEastAsia" w:hAnsi="Arial" w:cs="Arial"/>
          <w:lang w:val="en-CA"/>
        </w:rPr>
        <w:t>    </w:t>
      </w:r>
      <w:r w:rsidR="008B2941">
        <w:rPr>
          <w:rStyle w:val="normaltextrun"/>
          <w:rFonts w:ascii="Arial" w:eastAsiaTheme="majorEastAsia" w:hAnsi="Arial" w:cs="Arial"/>
          <w:lang w:val="en-CA"/>
        </w:rPr>
        <w:t xml:space="preserve">    </w:t>
      </w:r>
      <w:hyperlink r:id="rId10" w:tgtFrame="_blank" w:history="1">
        <w:r w:rsidRPr="007B6CA1">
          <w:rPr>
            <w:rStyle w:val="normaltextrun"/>
            <w:rFonts w:asciiTheme="minorHAnsi" w:eastAsiaTheme="majorEastAsia" w:hAnsiTheme="minorHAnsi" w:cs="Calibri"/>
            <w:color w:val="467886"/>
            <w:u w:val="single"/>
            <w:lang w:val="en-CA"/>
          </w:rPr>
          <w:t>Krista Ford</w:t>
        </w:r>
      </w:hyperlink>
      <w:r w:rsidRPr="007B6CA1">
        <w:rPr>
          <w:rStyle w:val="normaltextrun"/>
          <w:rFonts w:asciiTheme="minorHAnsi" w:eastAsiaTheme="majorEastAsia" w:hAnsiTheme="minorHAnsi" w:cs="Calibri"/>
          <w:lang w:val="en-CA"/>
        </w:rPr>
        <w:t>, Administrative Support</w:t>
      </w:r>
      <w:r w:rsidRPr="007B6CA1">
        <w:rPr>
          <w:rStyle w:val="normaltextrun"/>
          <w:rFonts w:ascii="Arial" w:eastAsiaTheme="majorEastAsia" w:hAnsi="Arial" w:cs="Arial"/>
        </w:rPr>
        <w:t> </w:t>
      </w:r>
    </w:p>
    <w:p w14:paraId="5FC65CD7" w14:textId="2C8178AB" w:rsidR="00D83B52" w:rsidRPr="007B6CA1" w:rsidRDefault="001C36D6" w:rsidP="001C36D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</w:rPr>
        <w:br/>
        <w:t xml:space="preserve">Regrets – </w:t>
      </w:r>
      <w:r w:rsidR="00717404">
        <w:rPr>
          <w:rStyle w:val="normaltextrun"/>
          <w:rFonts w:ascii="Arial" w:eastAsiaTheme="majorEastAsia" w:hAnsi="Arial" w:cs="Arial"/>
        </w:rPr>
        <w:t>Judith Fayter, Krista</w:t>
      </w:r>
      <w:r>
        <w:rPr>
          <w:rStyle w:val="normaltextrun"/>
          <w:rFonts w:ascii="Arial" w:eastAsiaTheme="majorEastAsia" w:hAnsi="Arial" w:cs="Arial"/>
        </w:rPr>
        <w:t xml:space="preserve"> Ford</w:t>
      </w:r>
      <w:r w:rsidR="00717404">
        <w:rPr>
          <w:rStyle w:val="normaltextrun"/>
          <w:rFonts w:ascii="Arial" w:eastAsiaTheme="majorEastAsia" w:hAnsi="Arial" w:cs="Arial"/>
        </w:rPr>
        <w:t>, Carey Wagner, Joan Golden</w:t>
      </w:r>
    </w:p>
    <w:p w14:paraId="11028171" w14:textId="77777777" w:rsidR="007B6CA1" w:rsidRPr="007B6CA1" w:rsidRDefault="007B6CA1" w:rsidP="007B6CA1">
      <w:pPr>
        <w:pStyle w:val="paragraph"/>
        <w:spacing w:before="0" w:beforeAutospacing="0" w:after="0" w:afterAutospacing="0"/>
        <w:ind w:left="1440"/>
        <w:textAlignment w:val="baseline"/>
        <w:rPr>
          <w:rFonts w:asciiTheme="minorHAnsi" w:hAnsiTheme="minorHAnsi" w:cs="Segoe UI"/>
          <w:sz w:val="18"/>
          <w:szCs w:val="18"/>
        </w:rPr>
      </w:pPr>
    </w:p>
    <w:p w14:paraId="597B56F7" w14:textId="77777777" w:rsidR="004617DA" w:rsidRPr="004617DA" w:rsidRDefault="06632105" w:rsidP="007B6CA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b/>
          <w:bCs/>
        </w:rPr>
      </w:pPr>
      <w:r w:rsidRPr="0F00D246">
        <w:rPr>
          <w:rStyle w:val="Heading1Char"/>
          <w:rFonts w:asciiTheme="minorHAnsi" w:hAnsiTheme="minorHAnsi"/>
          <w:b/>
          <w:bCs/>
          <w:sz w:val="32"/>
          <w:szCs w:val="32"/>
        </w:rPr>
        <w:t>New Business:</w:t>
      </w:r>
      <w:r w:rsidRPr="0F00D246">
        <w:rPr>
          <w:rStyle w:val="eop"/>
          <w:rFonts w:asciiTheme="minorHAnsi" w:eastAsiaTheme="majorEastAsia" w:hAnsiTheme="minorHAnsi" w:cs="Segoe UI"/>
          <w:sz w:val="18"/>
          <w:szCs w:val="18"/>
        </w:rPr>
        <w:t xml:space="preserve"> </w:t>
      </w:r>
    </w:p>
    <w:p w14:paraId="5F5C448C" w14:textId="10F5CFB5" w:rsidR="0F00D246" w:rsidRDefault="0F00D246" w:rsidP="0F00D246">
      <w:pPr>
        <w:pStyle w:val="paragraph"/>
        <w:spacing w:before="0" w:beforeAutospacing="0" w:after="0" w:afterAutospacing="0"/>
        <w:rPr>
          <w:rStyle w:val="eop"/>
          <w:rFonts w:asciiTheme="minorHAnsi" w:eastAsiaTheme="majorEastAsia" w:hAnsiTheme="minorHAnsi" w:cs="Segoe UI"/>
        </w:rPr>
      </w:pPr>
    </w:p>
    <w:p w14:paraId="6431E6AA" w14:textId="4799A2F8" w:rsidR="004617DA" w:rsidRPr="004617DA" w:rsidRDefault="433A1A6A" w:rsidP="0F00D24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b/>
          <w:bCs/>
        </w:rPr>
      </w:pPr>
      <w:r w:rsidRPr="5FD7AF22">
        <w:rPr>
          <w:rStyle w:val="eop"/>
          <w:rFonts w:asciiTheme="minorHAnsi" w:eastAsiaTheme="majorEastAsia" w:hAnsiTheme="minorHAnsi" w:cs="Segoe UI"/>
          <w:b/>
          <w:bCs/>
        </w:rPr>
        <w:t>Trinity United Church</w:t>
      </w:r>
      <w:r w:rsidR="0E6BD65C" w:rsidRPr="5FD7AF22">
        <w:rPr>
          <w:rStyle w:val="eop"/>
          <w:rFonts w:asciiTheme="minorHAnsi" w:eastAsiaTheme="majorEastAsia" w:hAnsiTheme="minorHAnsi" w:cs="Segoe UI"/>
          <w:b/>
          <w:bCs/>
        </w:rPr>
        <w:t>, Disbanding Disbursements</w:t>
      </w:r>
    </w:p>
    <w:p w14:paraId="6C57CB43" w14:textId="734189C4" w:rsidR="004617DA" w:rsidRPr="00D10CFE" w:rsidRDefault="004617DA" w:rsidP="42CF5FFF">
      <w:pPr>
        <w:spacing w:after="0" w:line="240" w:lineRule="auto"/>
        <w:ind w:left="720"/>
        <w:textAlignment w:val="baseline"/>
        <w:rPr>
          <w:rFonts w:ascii="Aptos" w:eastAsia="Aptos" w:hAnsi="Aptos" w:cs="Aptos"/>
          <w:color w:val="0F4761" w:themeColor="accent1" w:themeShade="BF"/>
          <w:sz w:val="20"/>
          <w:szCs w:val="20"/>
        </w:rPr>
      </w:pPr>
    </w:p>
    <w:p w14:paraId="6823EF58" w14:textId="63F21242" w:rsidR="004617DA" w:rsidRPr="004617DA" w:rsidRDefault="0E6BD65C" w:rsidP="42CF5FFF">
      <w:pPr>
        <w:spacing w:after="0" w:line="240" w:lineRule="auto"/>
        <w:ind w:left="720"/>
        <w:textAlignment w:val="baseline"/>
        <w:rPr>
          <w:rFonts w:ascii="Aptos" w:eastAsia="Aptos" w:hAnsi="Aptos" w:cs="Aptos"/>
          <w:color w:val="000000" w:themeColor="text1"/>
        </w:rPr>
      </w:pPr>
      <w:r w:rsidRPr="42CF5FFF">
        <w:rPr>
          <w:rStyle w:val="normaltextrun"/>
          <w:rFonts w:ascii="Aptos" w:eastAsia="Aptos" w:hAnsi="Aptos" w:cs="Aptos"/>
          <w:b/>
          <w:bCs/>
          <w:color w:val="000000" w:themeColor="text1"/>
          <w:lang w:val="en-CA"/>
        </w:rPr>
        <w:t>MOTION</w:t>
      </w:r>
      <w:r w:rsidR="00E04788">
        <w:rPr>
          <w:rStyle w:val="normaltextrun"/>
          <w:rFonts w:ascii="Aptos" w:eastAsia="Aptos" w:hAnsi="Aptos" w:cs="Aptos"/>
          <w:b/>
          <w:bCs/>
          <w:color w:val="000000" w:themeColor="text1"/>
          <w:lang w:val="en-CA"/>
        </w:rPr>
        <w:t xml:space="preserve"> </w:t>
      </w:r>
      <w:r w:rsidR="00E04788">
        <w:rPr>
          <w:rStyle w:val="normaltextrun"/>
          <w:rFonts w:ascii="Aptos" w:eastAsia="Aptos" w:hAnsi="Aptos" w:cs="Aptos"/>
          <w:color w:val="000000" w:themeColor="text1"/>
          <w:lang w:val="en-CA"/>
        </w:rPr>
        <w:t xml:space="preserve">Dave Whiting and Herb deJong </w:t>
      </w:r>
      <w:r w:rsidRPr="42CF5FFF">
        <w:rPr>
          <w:rStyle w:val="normaltextrun"/>
          <w:rFonts w:ascii="Aptos" w:eastAsia="Aptos" w:hAnsi="Aptos" w:cs="Aptos"/>
          <w:color w:val="000000" w:themeColor="text1"/>
          <w:lang w:val="en-CA"/>
        </w:rPr>
        <w:t>that the Congregational Support Commission of Antler River Watershed Regional Council approve the proposed (33%) disbanding disbursements of (London) Trinity United Church, as approved and affirmed by the congregation of (London) Trinity United Church on February 23, 2026, to the following United Church ministries:</w:t>
      </w:r>
    </w:p>
    <w:p w14:paraId="401573F3" w14:textId="1F975810" w:rsidR="004617DA" w:rsidRPr="004617DA" w:rsidRDefault="0E6BD65C" w:rsidP="42CF5FFF">
      <w:pPr>
        <w:spacing w:after="0" w:line="240" w:lineRule="auto"/>
        <w:ind w:left="720"/>
        <w:textAlignment w:val="baseline"/>
        <w:rPr>
          <w:rFonts w:ascii="Aptos" w:eastAsia="Aptos" w:hAnsi="Aptos" w:cs="Aptos"/>
          <w:color w:val="000000" w:themeColor="text1"/>
        </w:rPr>
      </w:pPr>
      <w:r w:rsidRPr="42CF5FFF">
        <w:rPr>
          <w:rStyle w:val="normaltextrun"/>
          <w:rFonts w:ascii="Aptos" w:eastAsia="Aptos" w:hAnsi="Aptos" w:cs="Aptos"/>
          <w:color w:val="000000" w:themeColor="text1"/>
          <w:lang w:val="en-CA"/>
        </w:rPr>
        <w:t>MT. ZION UNITED CHURCH 30%</w:t>
      </w:r>
    </w:p>
    <w:p w14:paraId="01310927" w14:textId="7F98E029" w:rsidR="004617DA" w:rsidRPr="004617DA" w:rsidRDefault="0E6BD65C" w:rsidP="42CF5FFF">
      <w:pPr>
        <w:spacing w:after="0" w:line="240" w:lineRule="auto"/>
        <w:ind w:left="720"/>
        <w:textAlignment w:val="baseline"/>
        <w:rPr>
          <w:rFonts w:ascii="Aptos" w:eastAsia="Aptos" w:hAnsi="Aptos" w:cs="Aptos"/>
          <w:color w:val="000000" w:themeColor="text1"/>
        </w:rPr>
      </w:pPr>
      <w:r w:rsidRPr="42CF5FFF">
        <w:rPr>
          <w:rStyle w:val="normaltextrun"/>
          <w:rFonts w:ascii="Aptos" w:eastAsia="Aptos" w:hAnsi="Aptos" w:cs="Aptos"/>
          <w:color w:val="000000" w:themeColor="text1"/>
          <w:lang w:val="en-CA"/>
        </w:rPr>
        <w:t>RICHARDS MEMORIAL UNITED CHURCH 30%</w:t>
      </w:r>
    </w:p>
    <w:p w14:paraId="1F624A31" w14:textId="6B8046FB" w:rsidR="004617DA" w:rsidRPr="004617DA" w:rsidRDefault="0E6BD65C" w:rsidP="42CF5FFF">
      <w:pPr>
        <w:spacing w:after="0" w:line="240" w:lineRule="auto"/>
        <w:ind w:left="720"/>
        <w:textAlignment w:val="baseline"/>
        <w:rPr>
          <w:rFonts w:ascii="Aptos" w:eastAsia="Aptos" w:hAnsi="Aptos" w:cs="Aptos"/>
          <w:color w:val="000000" w:themeColor="text1"/>
        </w:rPr>
      </w:pPr>
      <w:r w:rsidRPr="42CF5FFF">
        <w:rPr>
          <w:rStyle w:val="normaltextrun"/>
          <w:rFonts w:ascii="Aptos" w:eastAsia="Aptos" w:hAnsi="Aptos" w:cs="Aptos"/>
          <w:color w:val="000000" w:themeColor="text1"/>
          <w:lang w:val="en-CA"/>
        </w:rPr>
        <w:t>RICHARDS MEMORIAL UCW 5%</w:t>
      </w:r>
    </w:p>
    <w:p w14:paraId="4E2AD992" w14:textId="38CD80F3" w:rsidR="004617DA" w:rsidRPr="004617DA" w:rsidRDefault="0E6BD65C" w:rsidP="42CF5FFF">
      <w:pPr>
        <w:spacing w:after="0" w:line="240" w:lineRule="auto"/>
        <w:ind w:left="720"/>
        <w:textAlignment w:val="baseline"/>
        <w:rPr>
          <w:rFonts w:ascii="Aptos" w:eastAsia="Aptos" w:hAnsi="Aptos" w:cs="Aptos"/>
          <w:color w:val="000000" w:themeColor="text1"/>
        </w:rPr>
      </w:pPr>
      <w:r w:rsidRPr="42CF5FFF">
        <w:rPr>
          <w:rStyle w:val="normaltextrun"/>
          <w:rFonts w:ascii="Aptos" w:eastAsia="Aptos" w:hAnsi="Aptos" w:cs="Aptos"/>
          <w:color w:val="000000" w:themeColor="text1"/>
          <w:lang w:val="en-CA"/>
        </w:rPr>
        <w:t>CAMP KEE-MO-KEE 10%</w:t>
      </w:r>
    </w:p>
    <w:p w14:paraId="5E214D3F" w14:textId="47A01AA4" w:rsidR="004617DA" w:rsidRPr="004617DA" w:rsidRDefault="0E6BD65C" w:rsidP="42CF5FFF">
      <w:pPr>
        <w:spacing w:after="0" w:line="240" w:lineRule="auto"/>
        <w:ind w:left="720"/>
        <w:textAlignment w:val="baseline"/>
        <w:rPr>
          <w:rFonts w:ascii="Aptos" w:eastAsia="Aptos" w:hAnsi="Aptos" w:cs="Aptos"/>
          <w:color w:val="000000" w:themeColor="text1"/>
        </w:rPr>
      </w:pPr>
      <w:r w:rsidRPr="42CF5FFF">
        <w:rPr>
          <w:rStyle w:val="normaltextrun"/>
          <w:rFonts w:ascii="Aptos" w:eastAsia="Aptos" w:hAnsi="Aptos" w:cs="Aptos"/>
          <w:color w:val="000000" w:themeColor="text1"/>
          <w:lang w:val="en-CA"/>
        </w:rPr>
        <w:t>UCW ENDOWMENT FUND 10%</w:t>
      </w:r>
    </w:p>
    <w:p w14:paraId="57B10EE4" w14:textId="1F9D3A42" w:rsidR="004617DA" w:rsidRPr="004617DA" w:rsidRDefault="0E6BD65C" w:rsidP="42CF5FFF">
      <w:pPr>
        <w:spacing w:after="0" w:line="240" w:lineRule="auto"/>
        <w:ind w:left="720"/>
        <w:textAlignment w:val="baseline"/>
        <w:rPr>
          <w:rFonts w:ascii="Aptos" w:eastAsia="Aptos" w:hAnsi="Aptos" w:cs="Aptos"/>
          <w:color w:val="000000" w:themeColor="text1"/>
        </w:rPr>
      </w:pPr>
      <w:r w:rsidRPr="42CF5FFF">
        <w:rPr>
          <w:rStyle w:val="normaltextrun"/>
          <w:rFonts w:ascii="Aptos" w:eastAsia="Aptos" w:hAnsi="Aptos" w:cs="Aptos"/>
          <w:color w:val="000000" w:themeColor="text1"/>
          <w:lang w:val="en-CA"/>
        </w:rPr>
        <w:t>THE HEALING FUND 10%</w:t>
      </w:r>
    </w:p>
    <w:p w14:paraId="6D8CCA56" w14:textId="29645E67" w:rsidR="004617DA" w:rsidRPr="004617DA" w:rsidRDefault="0E6BD65C" w:rsidP="42CF5FFF">
      <w:pPr>
        <w:spacing w:after="0" w:line="240" w:lineRule="auto"/>
        <w:ind w:left="720"/>
        <w:textAlignment w:val="baseline"/>
        <w:rPr>
          <w:rFonts w:ascii="Aptos" w:eastAsia="Aptos" w:hAnsi="Aptos" w:cs="Aptos"/>
          <w:color w:val="000000" w:themeColor="text1"/>
        </w:rPr>
      </w:pPr>
      <w:r w:rsidRPr="42CF5FFF">
        <w:rPr>
          <w:rStyle w:val="normaltextrun"/>
          <w:rFonts w:ascii="Aptos" w:eastAsia="Aptos" w:hAnsi="Aptos" w:cs="Aptos"/>
          <w:color w:val="000000" w:themeColor="text1"/>
          <w:lang w:val="en-CA"/>
        </w:rPr>
        <w:t>AFFIRM UNITED 5%</w:t>
      </w:r>
      <w:r w:rsidR="00E04788">
        <w:rPr>
          <w:rStyle w:val="normaltextrun"/>
          <w:rFonts w:ascii="Aptos" w:eastAsia="Aptos" w:hAnsi="Aptos" w:cs="Aptos"/>
          <w:color w:val="000000" w:themeColor="text1"/>
          <w:lang w:val="en-CA"/>
        </w:rPr>
        <w:br/>
        <w:t>MOTION</w:t>
      </w:r>
      <w:r w:rsidR="00E04788">
        <w:rPr>
          <w:rStyle w:val="normaltextrun"/>
          <w:rFonts w:ascii="Aptos" w:eastAsia="Aptos" w:hAnsi="Aptos" w:cs="Aptos"/>
          <w:color w:val="000000" w:themeColor="text1"/>
          <w:lang w:val="en-CA"/>
        </w:rPr>
        <w:tab/>
      </w:r>
      <w:r w:rsidR="00E04788">
        <w:rPr>
          <w:rStyle w:val="normaltextrun"/>
          <w:rFonts w:ascii="Aptos" w:eastAsia="Aptos" w:hAnsi="Aptos" w:cs="Aptos"/>
          <w:color w:val="000000" w:themeColor="text1"/>
          <w:lang w:val="en-CA"/>
        </w:rPr>
        <w:tab/>
      </w:r>
      <w:r w:rsidR="00E04788">
        <w:rPr>
          <w:rStyle w:val="normaltextrun"/>
          <w:rFonts w:ascii="Aptos" w:eastAsia="Aptos" w:hAnsi="Aptos" w:cs="Aptos"/>
          <w:color w:val="000000" w:themeColor="text1"/>
          <w:lang w:val="en-CA"/>
        </w:rPr>
        <w:tab/>
      </w:r>
      <w:r w:rsidR="00E04788">
        <w:rPr>
          <w:rStyle w:val="normaltextrun"/>
          <w:rFonts w:ascii="Aptos" w:eastAsia="Aptos" w:hAnsi="Aptos" w:cs="Aptos"/>
          <w:color w:val="000000" w:themeColor="text1"/>
          <w:lang w:val="en-CA"/>
        </w:rPr>
        <w:tab/>
      </w:r>
      <w:r w:rsidR="00E04788">
        <w:rPr>
          <w:rStyle w:val="normaltextrun"/>
          <w:rFonts w:ascii="Aptos" w:eastAsia="Aptos" w:hAnsi="Aptos" w:cs="Aptos"/>
          <w:color w:val="000000" w:themeColor="text1"/>
          <w:lang w:val="en-CA"/>
        </w:rPr>
        <w:tab/>
        <w:t>CARRIED</w:t>
      </w:r>
    </w:p>
    <w:p w14:paraId="735C0161" w14:textId="06177294" w:rsidR="004617DA" w:rsidRPr="00D10CFE" w:rsidRDefault="004617DA" w:rsidP="0F00D24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b/>
          <w:bCs/>
          <w:sz w:val="20"/>
          <w:szCs w:val="20"/>
        </w:rPr>
      </w:pPr>
    </w:p>
    <w:p w14:paraId="61679369" w14:textId="1CD0A14E" w:rsidR="004617DA" w:rsidRPr="004617DA" w:rsidRDefault="3ACE370A" w:rsidP="0F00D24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b/>
          <w:bCs/>
        </w:rPr>
      </w:pPr>
      <w:r w:rsidRPr="3A7DEFFA">
        <w:rPr>
          <w:rStyle w:val="eop"/>
          <w:rFonts w:asciiTheme="minorHAnsi" w:eastAsiaTheme="majorEastAsia" w:hAnsiTheme="minorHAnsi" w:cs="Segoe UI"/>
          <w:b/>
          <w:bCs/>
        </w:rPr>
        <w:t>Mount Brydges Pastoral Charge</w:t>
      </w:r>
      <w:r w:rsidR="2C340CD5" w:rsidRPr="3A7DEFFA">
        <w:rPr>
          <w:rStyle w:val="eop"/>
          <w:rFonts w:asciiTheme="minorHAnsi" w:eastAsiaTheme="majorEastAsia" w:hAnsiTheme="minorHAnsi" w:cs="Segoe UI"/>
          <w:b/>
          <w:bCs/>
        </w:rPr>
        <w:t xml:space="preserve">, </w:t>
      </w:r>
      <w:r w:rsidR="71890F84" w:rsidRPr="3A7DEFFA">
        <w:rPr>
          <w:rStyle w:val="eop"/>
          <w:rFonts w:asciiTheme="minorHAnsi" w:eastAsiaTheme="majorEastAsia" w:hAnsiTheme="minorHAnsi" w:cs="Segoe UI"/>
          <w:b/>
          <w:bCs/>
        </w:rPr>
        <w:t>Financial Viability for full-time call</w:t>
      </w:r>
    </w:p>
    <w:p w14:paraId="052B73B3" w14:textId="180DE22B" w:rsidR="007B6CA1" w:rsidRDefault="007B6CA1" w:rsidP="007B6CA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</w:rPr>
      </w:pPr>
      <w:r w:rsidRPr="007B6CA1">
        <w:rPr>
          <w:rStyle w:val="eop"/>
          <w:rFonts w:asciiTheme="minorHAnsi" w:eastAsiaTheme="majorEastAsia" w:hAnsiTheme="minorHAnsi" w:cs="Calibri"/>
        </w:rPr>
        <w:t xml:space="preserve">To review and discuss Mount Brydges Financial </w:t>
      </w:r>
      <w:r>
        <w:rPr>
          <w:rStyle w:val="eop"/>
          <w:rFonts w:asciiTheme="minorHAnsi" w:eastAsiaTheme="majorEastAsia" w:hAnsiTheme="minorHAnsi" w:cs="Calibri"/>
        </w:rPr>
        <w:t>D</w:t>
      </w:r>
      <w:r w:rsidRPr="007B6CA1">
        <w:rPr>
          <w:rStyle w:val="eop"/>
          <w:rFonts w:asciiTheme="minorHAnsi" w:eastAsiaTheme="majorEastAsia" w:hAnsiTheme="minorHAnsi" w:cs="Calibri"/>
        </w:rPr>
        <w:t xml:space="preserve">ocuments for (a revised) call from ¾ (30 hours) to full time </w:t>
      </w:r>
      <w:r>
        <w:rPr>
          <w:rStyle w:val="eop"/>
          <w:rFonts w:asciiTheme="minorHAnsi" w:eastAsiaTheme="majorEastAsia" w:hAnsiTheme="minorHAnsi" w:cs="Calibri"/>
        </w:rPr>
        <w:t xml:space="preserve">(40) hours. </w:t>
      </w:r>
      <w:r w:rsidR="004617DA">
        <w:rPr>
          <w:rStyle w:val="eop"/>
          <w:rFonts w:asciiTheme="minorHAnsi" w:eastAsiaTheme="majorEastAsia" w:hAnsiTheme="minorHAnsi" w:cs="Calibri"/>
        </w:rPr>
        <w:t xml:space="preserve">This is not for a </w:t>
      </w:r>
      <w:proofErr w:type="gramStart"/>
      <w:r w:rsidR="004617DA">
        <w:rPr>
          <w:rStyle w:val="eop"/>
          <w:rFonts w:asciiTheme="minorHAnsi" w:eastAsiaTheme="majorEastAsia" w:hAnsiTheme="minorHAnsi" w:cs="Calibri"/>
        </w:rPr>
        <w:t>search,</w:t>
      </w:r>
      <w:proofErr w:type="gramEnd"/>
      <w:r w:rsidR="004617DA">
        <w:rPr>
          <w:rStyle w:val="eop"/>
          <w:rFonts w:asciiTheme="minorHAnsi" w:eastAsiaTheme="majorEastAsia" w:hAnsiTheme="minorHAnsi" w:cs="Calibri"/>
        </w:rPr>
        <w:t xml:space="preserve"> they have already hired Rev. Charmain Bailey at ¾ time</w:t>
      </w:r>
      <w:r w:rsidR="008E6A7C">
        <w:rPr>
          <w:rStyle w:val="eop"/>
          <w:rFonts w:asciiTheme="minorHAnsi" w:eastAsiaTheme="majorEastAsia" w:hAnsiTheme="minorHAnsi" w:cs="Calibri"/>
        </w:rPr>
        <w:t>. T</w:t>
      </w:r>
      <w:r w:rsidR="004617DA">
        <w:rPr>
          <w:rStyle w:val="eop"/>
          <w:rFonts w:asciiTheme="minorHAnsi" w:eastAsiaTheme="majorEastAsia" w:hAnsiTheme="minorHAnsi" w:cs="Calibri"/>
        </w:rPr>
        <w:t xml:space="preserve">his </w:t>
      </w:r>
      <w:proofErr w:type="gramStart"/>
      <w:r w:rsidR="004617DA">
        <w:rPr>
          <w:rStyle w:val="eop"/>
          <w:rFonts w:asciiTheme="minorHAnsi" w:eastAsiaTheme="majorEastAsia" w:hAnsiTheme="minorHAnsi" w:cs="Calibri"/>
        </w:rPr>
        <w:t>ask</w:t>
      </w:r>
      <w:proofErr w:type="gramEnd"/>
      <w:r w:rsidR="004617DA">
        <w:rPr>
          <w:rStyle w:val="eop"/>
          <w:rFonts w:asciiTheme="minorHAnsi" w:eastAsiaTheme="majorEastAsia" w:hAnsiTheme="minorHAnsi" w:cs="Calibri"/>
        </w:rPr>
        <w:t xml:space="preserve"> is to revise the call with Rev. Charmain to </w:t>
      </w:r>
      <w:proofErr w:type="gramStart"/>
      <w:r w:rsidR="004617DA">
        <w:rPr>
          <w:rStyle w:val="eop"/>
          <w:rFonts w:asciiTheme="minorHAnsi" w:eastAsiaTheme="majorEastAsia" w:hAnsiTheme="minorHAnsi" w:cs="Calibri"/>
        </w:rPr>
        <w:t>fulltime</w:t>
      </w:r>
      <w:proofErr w:type="gramEnd"/>
      <w:r w:rsidR="004617DA">
        <w:rPr>
          <w:rStyle w:val="eop"/>
          <w:rFonts w:asciiTheme="minorHAnsi" w:eastAsiaTheme="majorEastAsia" w:hAnsiTheme="minorHAnsi" w:cs="Calibri"/>
        </w:rPr>
        <w:t>, 40 hours.</w:t>
      </w:r>
    </w:p>
    <w:p w14:paraId="7B7E32E2" w14:textId="77777777" w:rsidR="004617DA" w:rsidRDefault="004617DA" w:rsidP="007B6CA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</w:rPr>
      </w:pPr>
    </w:p>
    <w:p w14:paraId="1838FE92" w14:textId="2D4025D0" w:rsidR="004617DA" w:rsidRPr="004617DA" w:rsidRDefault="004617DA" w:rsidP="004617DA">
      <w:pPr>
        <w:spacing w:after="0" w:line="240" w:lineRule="auto"/>
        <w:rPr>
          <w:rFonts w:eastAsia="Times New Roman"/>
          <w:b/>
          <w:bCs/>
          <w:i/>
          <w:iCs/>
          <w:color w:val="000000"/>
        </w:rPr>
      </w:pPr>
      <w:r w:rsidRPr="004617DA">
        <w:rPr>
          <w:rFonts w:eastAsia="Times New Roman"/>
          <w:b/>
          <w:bCs/>
          <w:i/>
          <w:iCs/>
          <w:color w:val="000000"/>
        </w:rPr>
        <w:t>The Pastoral Relations Commission has requested the following information</w:t>
      </w:r>
      <w:r>
        <w:rPr>
          <w:rFonts w:eastAsia="Times New Roman"/>
          <w:b/>
          <w:bCs/>
          <w:i/>
          <w:iCs/>
          <w:color w:val="000000"/>
        </w:rPr>
        <w:t xml:space="preserve"> regarding this requested change to the call</w:t>
      </w:r>
      <w:r w:rsidRPr="004617DA">
        <w:rPr>
          <w:rFonts w:eastAsia="Times New Roman"/>
          <w:b/>
          <w:bCs/>
          <w:i/>
          <w:iCs/>
          <w:color w:val="000000"/>
        </w:rPr>
        <w:t>:</w:t>
      </w:r>
    </w:p>
    <w:p w14:paraId="5D8AF7CF" w14:textId="77777777" w:rsidR="004617DA" w:rsidRDefault="004617DA" w:rsidP="004617DA">
      <w:pPr>
        <w:numPr>
          <w:ilvl w:val="0"/>
          <w:numId w:val="2"/>
        </w:numPr>
        <w:spacing w:after="0" w:line="240" w:lineRule="auto"/>
        <w:ind w:left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An updated Position Description.</w:t>
      </w:r>
    </w:p>
    <w:p w14:paraId="3751B90F" w14:textId="77777777" w:rsidR="004617DA" w:rsidRDefault="004617DA" w:rsidP="004617DA">
      <w:pPr>
        <w:numPr>
          <w:ilvl w:val="1"/>
          <w:numId w:val="2"/>
        </w:numPr>
        <w:spacing w:after="0" w:line="240" w:lineRule="auto"/>
        <w:ind w:left="0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>if</w:t>
      </w:r>
      <w:proofErr w:type="gramEnd"/>
      <w:r>
        <w:rPr>
          <w:rFonts w:eastAsia="Times New Roman"/>
          <w:color w:val="000000"/>
        </w:rPr>
        <w:t xml:space="preserve"> there are any changes other than just the hours - that is, the duties the changes should be made in conversation with Rev. Bailey</w:t>
      </w:r>
    </w:p>
    <w:p w14:paraId="55354DC3" w14:textId="77777777" w:rsidR="004617DA" w:rsidRDefault="004617DA" w:rsidP="004617DA">
      <w:pPr>
        <w:numPr>
          <w:ilvl w:val="0"/>
          <w:numId w:val="2"/>
        </w:numPr>
        <w:spacing w:after="0" w:line="240" w:lineRule="auto"/>
        <w:ind w:left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 congregational meeting takes place wherein the revised position description and the new terms (including the financial figures) are voted upon </w:t>
      </w:r>
    </w:p>
    <w:p w14:paraId="78F51F75" w14:textId="77777777" w:rsidR="004617DA" w:rsidRDefault="004617DA" w:rsidP="004617DA">
      <w:pPr>
        <w:numPr>
          <w:ilvl w:val="1"/>
          <w:numId w:val="3"/>
        </w:numPr>
        <w:spacing w:after="0" w:line="240" w:lineRule="auto"/>
        <w:ind w:left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The agenda and motion can be adapted from the one found starting on page 29 of the following handbook:  </w:t>
      </w:r>
      <w:hyperlink r:id="rId11" w:history="1">
        <w:r>
          <w:rPr>
            <w:rStyle w:val="Hyperlink"/>
            <w:rFonts w:eastAsia="Times New Roman"/>
          </w:rPr>
          <w:t>Pastoral Relations: Regional Council Liaisons</w:t>
        </w:r>
      </w:hyperlink>
      <w:r>
        <w:rPr>
          <w:rFonts w:eastAsia="Times New Roman"/>
          <w:color w:val="000000"/>
        </w:rPr>
        <w:t>.</w:t>
      </w:r>
    </w:p>
    <w:p w14:paraId="2A3EB56A" w14:textId="77777777" w:rsidR="004617DA" w:rsidRDefault="004617DA" w:rsidP="004617DA">
      <w:pPr>
        <w:numPr>
          <w:ilvl w:val="0"/>
          <w:numId w:val="3"/>
        </w:numPr>
        <w:spacing w:after="0" w:line="240" w:lineRule="auto"/>
        <w:ind w:left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new Record of Call is completed on </w:t>
      </w:r>
      <w:proofErr w:type="spellStart"/>
      <w:r>
        <w:rPr>
          <w:rFonts w:eastAsia="Times New Roman"/>
          <w:color w:val="000000"/>
        </w:rPr>
        <w:t>ChurchHub</w:t>
      </w:r>
      <w:proofErr w:type="spellEnd"/>
      <w:r>
        <w:rPr>
          <w:rFonts w:eastAsia="Times New Roman"/>
          <w:color w:val="000000"/>
        </w:rPr>
        <w:t>.</w:t>
      </w:r>
    </w:p>
    <w:p w14:paraId="0D4961C8" w14:textId="77777777" w:rsidR="004617DA" w:rsidRDefault="004617DA" w:rsidP="004617DA">
      <w:pPr>
        <w:numPr>
          <w:ilvl w:val="1"/>
          <w:numId w:val="4"/>
        </w:numPr>
        <w:spacing w:after="0" w:line="240" w:lineRule="auto"/>
        <w:ind w:left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This automatically goes to Rev. Bailey, and then to me for the Pastoral Relations Commission</w:t>
      </w:r>
    </w:p>
    <w:p w14:paraId="5F0F238D" w14:textId="4CF02734" w:rsidR="007B6CA1" w:rsidRPr="007B6CA1" w:rsidRDefault="004617DA" w:rsidP="3A7DEFF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/>
          <w:color w:val="000000" w:themeColor="text1"/>
        </w:rPr>
      </w:pPr>
      <w:r w:rsidRPr="3A7DEFFA">
        <w:rPr>
          <w:rFonts w:eastAsia="Times New Roman"/>
          <w:color w:val="000000" w:themeColor="text1"/>
        </w:rPr>
        <w:t>The updated Position Description is forwarded to me for the Pastoral Relations Commission.</w:t>
      </w:r>
    </w:p>
    <w:p w14:paraId="62B03631" w14:textId="10AF8678" w:rsidR="3A7DEFFA" w:rsidRDefault="3A7DEFFA" w:rsidP="3A7DEFFA">
      <w:pPr>
        <w:spacing w:after="0" w:line="240" w:lineRule="auto"/>
        <w:rPr>
          <w:rFonts w:eastAsia="Times New Roman"/>
          <w:color w:val="000000" w:themeColor="text1"/>
        </w:rPr>
      </w:pPr>
    </w:p>
    <w:p w14:paraId="30E5BA99" w14:textId="6EC2C3AC" w:rsidR="007B6CA1" w:rsidRPr="007B6CA1" w:rsidRDefault="00833A2A" w:rsidP="35B2AB6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</w:rPr>
      </w:pPr>
      <w:r w:rsidRPr="00833A2A">
        <w:rPr>
          <w:rFonts w:asciiTheme="minorHAnsi" w:eastAsiaTheme="majorEastAsia" w:hAnsiTheme="minorHAnsi" w:cs="Calibri"/>
          <w:b/>
          <w:bCs/>
          <w:lang w:val="en-CA"/>
        </w:rPr>
        <w:t xml:space="preserve">MOTION </w:t>
      </w:r>
      <w:r w:rsidRPr="00FD624D">
        <w:rPr>
          <w:rFonts w:asciiTheme="minorHAnsi" w:eastAsiaTheme="majorEastAsia" w:hAnsiTheme="minorHAnsi" w:cs="Calibri"/>
          <w:lang w:val="en-CA"/>
        </w:rPr>
        <w:t>Herb deJong/David Whiting</w:t>
      </w:r>
      <w:r w:rsidRPr="00833A2A">
        <w:rPr>
          <w:rFonts w:ascii="Arial" w:eastAsiaTheme="majorEastAsia" w:hAnsi="Arial" w:cs="Arial"/>
        </w:rPr>
        <w:t> </w:t>
      </w:r>
      <w:r w:rsidRPr="00833A2A">
        <w:rPr>
          <w:rFonts w:asciiTheme="minorHAnsi" w:eastAsiaTheme="majorEastAsia" w:hAnsiTheme="minorHAnsi" w:cs="Calibri"/>
          <w:lang w:val="en-CA"/>
        </w:rPr>
        <w:t>that the Congregational Support Commission of Antler River Watershed Regional</w:t>
      </w:r>
      <w:r w:rsidRPr="00833A2A">
        <w:rPr>
          <w:rFonts w:ascii="Arial" w:eastAsiaTheme="majorEastAsia" w:hAnsi="Arial" w:cs="Arial"/>
          <w:lang w:val="en-CA"/>
        </w:rPr>
        <w:t> </w:t>
      </w:r>
      <w:r w:rsidRPr="00833A2A">
        <w:rPr>
          <w:rFonts w:asciiTheme="minorHAnsi" w:eastAsiaTheme="majorEastAsia" w:hAnsiTheme="minorHAnsi" w:cs="Calibri"/>
          <w:lang w:val="en-CA"/>
        </w:rPr>
        <w:t>Council</w:t>
      </w:r>
      <w:r w:rsidRPr="00833A2A">
        <w:rPr>
          <w:rFonts w:ascii="Arial" w:eastAsiaTheme="majorEastAsia" w:hAnsi="Arial" w:cs="Arial"/>
          <w:lang w:val="en-CA"/>
        </w:rPr>
        <w:t> </w:t>
      </w:r>
      <w:r w:rsidRPr="00833A2A">
        <w:rPr>
          <w:rFonts w:asciiTheme="minorHAnsi" w:eastAsiaTheme="majorEastAsia" w:hAnsiTheme="minorHAnsi" w:cs="Calibri"/>
          <w:lang w:val="en-CA"/>
        </w:rPr>
        <w:t>receives the Financial Viability worksheet from Mount Brydges PC and agrees with the recommendation that Mount </w:t>
      </w:r>
      <w:proofErr w:type="gramStart"/>
      <w:r w:rsidRPr="00833A2A">
        <w:rPr>
          <w:rFonts w:asciiTheme="minorHAnsi" w:eastAsiaTheme="majorEastAsia" w:hAnsiTheme="minorHAnsi" w:cs="Calibri"/>
          <w:lang w:val="en-CA"/>
        </w:rPr>
        <w:t>Brydges  PC</w:t>
      </w:r>
      <w:proofErr w:type="gramEnd"/>
      <w:r w:rsidRPr="00833A2A">
        <w:rPr>
          <w:rFonts w:ascii="Arial" w:eastAsiaTheme="majorEastAsia" w:hAnsi="Arial" w:cs="Arial"/>
          <w:lang w:val="en-CA"/>
        </w:rPr>
        <w:t> </w:t>
      </w:r>
      <w:r w:rsidRPr="00833A2A">
        <w:rPr>
          <w:rFonts w:asciiTheme="minorHAnsi" w:eastAsiaTheme="majorEastAsia" w:hAnsiTheme="minorHAnsi" w:cs="Calibri"/>
          <w:lang w:val="en-CA"/>
        </w:rPr>
        <w:t>is</w:t>
      </w:r>
      <w:r w:rsidRPr="00833A2A">
        <w:rPr>
          <w:rFonts w:ascii="Arial" w:eastAsiaTheme="majorEastAsia" w:hAnsi="Arial" w:cs="Arial"/>
          <w:lang w:val="en-CA"/>
        </w:rPr>
        <w:t> </w:t>
      </w:r>
      <w:r w:rsidRPr="00833A2A">
        <w:rPr>
          <w:rFonts w:asciiTheme="minorHAnsi" w:eastAsiaTheme="majorEastAsia" w:hAnsiTheme="minorHAnsi" w:cs="Calibri"/>
          <w:lang w:val="en-CA"/>
        </w:rPr>
        <w:t>viable</w:t>
      </w:r>
      <w:r w:rsidRPr="00833A2A">
        <w:rPr>
          <w:rFonts w:ascii="Arial" w:eastAsiaTheme="majorEastAsia" w:hAnsi="Arial" w:cs="Arial"/>
          <w:lang w:val="en-CA"/>
        </w:rPr>
        <w:t> </w:t>
      </w:r>
      <w:r w:rsidRPr="00833A2A">
        <w:rPr>
          <w:rFonts w:asciiTheme="minorHAnsi" w:eastAsiaTheme="majorEastAsia" w:hAnsiTheme="minorHAnsi" w:cs="Calibri"/>
          <w:lang w:val="en-CA"/>
        </w:rPr>
        <w:t>to call/appoint a minister up to 40 hrs at category F or equivalent.</w:t>
      </w:r>
      <w:r>
        <w:rPr>
          <w:rFonts w:asciiTheme="minorHAnsi" w:eastAsiaTheme="majorEastAsia" w:hAnsiTheme="minorHAnsi" w:cs="Calibri"/>
          <w:lang w:val="en-CA"/>
        </w:rPr>
        <w:br/>
      </w:r>
      <w:r>
        <w:rPr>
          <w:rFonts w:asciiTheme="minorHAnsi" w:eastAsiaTheme="majorEastAsia" w:hAnsiTheme="minorHAnsi" w:cs="Calibri"/>
          <w:lang w:val="en-CA"/>
        </w:rPr>
        <w:br/>
        <w:t>MOTION</w:t>
      </w:r>
      <w:r>
        <w:rPr>
          <w:rFonts w:asciiTheme="minorHAnsi" w:eastAsiaTheme="majorEastAsia" w:hAnsiTheme="minorHAnsi" w:cs="Calibri"/>
          <w:lang w:val="en-CA"/>
        </w:rPr>
        <w:tab/>
      </w:r>
      <w:r>
        <w:rPr>
          <w:rFonts w:asciiTheme="minorHAnsi" w:eastAsiaTheme="majorEastAsia" w:hAnsiTheme="minorHAnsi" w:cs="Calibri"/>
          <w:lang w:val="en-CA"/>
        </w:rPr>
        <w:tab/>
      </w:r>
      <w:r>
        <w:rPr>
          <w:rFonts w:asciiTheme="minorHAnsi" w:eastAsiaTheme="majorEastAsia" w:hAnsiTheme="minorHAnsi" w:cs="Calibri"/>
          <w:lang w:val="en-CA"/>
        </w:rPr>
        <w:tab/>
      </w:r>
      <w:r>
        <w:rPr>
          <w:rFonts w:asciiTheme="minorHAnsi" w:eastAsiaTheme="majorEastAsia" w:hAnsiTheme="minorHAnsi" w:cs="Calibri"/>
          <w:lang w:val="en-CA"/>
        </w:rPr>
        <w:tab/>
      </w:r>
      <w:r>
        <w:rPr>
          <w:rFonts w:asciiTheme="minorHAnsi" w:eastAsiaTheme="majorEastAsia" w:hAnsiTheme="minorHAnsi" w:cs="Calibri"/>
          <w:lang w:val="en-CA"/>
        </w:rPr>
        <w:tab/>
      </w:r>
      <w:r>
        <w:rPr>
          <w:rFonts w:asciiTheme="minorHAnsi" w:eastAsiaTheme="majorEastAsia" w:hAnsiTheme="minorHAnsi" w:cs="Calibri"/>
          <w:lang w:val="en-CA"/>
        </w:rPr>
        <w:tab/>
        <w:t>CARRIED</w:t>
      </w:r>
      <w:r w:rsidR="007B6CA1" w:rsidRPr="35B2AB60">
        <w:rPr>
          <w:rStyle w:val="normaltextrun"/>
          <w:rFonts w:ascii="Arial" w:eastAsiaTheme="majorEastAsia" w:hAnsi="Arial" w:cs="Arial"/>
        </w:rPr>
        <w:t> </w:t>
      </w:r>
      <w:r w:rsidR="007B6CA1" w:rsidRPr="35B2AB60">
        <w:rPr>
          <w:rStyle w:val="eop"/>
          <w:rFonts w:asciiTheme="minorHAnsi" w:eastAsiaTheme="majorEastAsia" w:hAnsiTheme="minorHAnsi" w:cs="Calibri"/>
        </w:rPr>
        <w:t> </w:t>
      </w:r>
    </w:p>
    <w:p w14:paraId="54699568" w14:textId="0BCAEA3C" w:rsidR="00A74FC0" w:rsidRPr="007B6CA1" w:rsidRDefault="00A74FC0" w:rsidP="35B2AB60">
      <w:pPr>
        <w:pStyle w:val="paragraph"/>
        <w:spacing w:before="0" w:beforeAutospacing="0" w:after="0" w:afterAutospacing="0"/>
        <w:rPr>
          <w:rStyle w:val="eop"/>
          <w:rFonts w:asciiTheme="minorHAnsi" w:eastAsiaTheme="majorEastAsia" w:hAnsiTheme="minorHAnsi" w:cs="Calibri"/>
        </w:rPr>
      </w:pPr>
    </w:p>
    <w:p w14:paraId="7D8A9ADB" w14:textId="5CF95AC8" w:rsidR="00A74FC0" w:rsidRPr="007B6CA1" w:rsidRDefault="7DBAD8C4" w:rsidP="35B2AB60">
      <w:pPr>
        <w:spacing w:after="0" w:line="240" w:lineRule="auto"/>
        <w:rPr>
          <w:rFonts w:ascii="Aptos" w:eastAsia="Aptos" w:hAnsi="Aptos" w:cs="Aptos"/>
          <w:color w:val="0F4761" w:themeColor="accent1" w:themeShade="BF"/>
          <w:sz w:val="32"/>
          <w:szCs w:val="32"/>
        </w:rPr>
      </w:pPr>
      <w:r w:rsidRPr="35B2AB60">
        <w:rPr>
          <w:rStyle w:val="normaltextrun"/>
          <w:rFonts w:ascii="Aptos" w:eastAsia="Aptos" w:hAnsi="Aptos" w:cs="Aptos"/>
          <w:b/>
          <w:bCs/>
          <w:color w:val="0F4761" w:themeColor="accent1" w:themeShade="BF"/>
          <w:sz w:val="32"/>
          <w:szCs w:val="32"/>
          <w:lang w:val="en-CA"/>
        </w:rPr>
        <w:t>Next Meeting</w:t>
      </w:r>
      <w:r w:rsidRPr="35B2AB60">
        <w:rPr>
          <w:rStyle w:val="normaltextrun"/>
          <w:rFonts w:ascii="Arial" w:eastAsia="Arial" w:hAnsi="Arial" w:cs="Arial"/>
          <w:b/>
          <w:bCs/>
          <w:color w:val="0F4761" w:themeColor="accent1" w:themeShade="BF"/>
          <w:sz w:val="32"/>
          <w:szCs w:val="32"/>
          <w:lang w:val="en-CA"/>
        </w:rPr>
        <w:t> </w:t>
      </w:r>
      <w:r w:rsidRPr="35B2AB60">
        <w:rPr>
          <w:rStyle w:val="normaltextrun"/>
          <w:rFonts w:ascii="Arial" w:eastAsia="Arial" w:hAnsi="Arial" w:cs="Arial"/>
          <w:color w:val="0F4761" w:themeColor="accent1" w:themeShade="BF"/>
          <w:sz w:val="32"/>
          <w:szCs w:val="32"/>
        </w:rPr>
        <w:t> </w:t>
      </w:r>
      <w:r w:rsidRPr="35B2AB60">
        <w:rPr>
          <w:rStyle w:val="eop"/>
          <w:rFonts w:ascii="Aptos" w:eastAsia="Aptos" w:hAnsi="Aptos" w:cs="Aptos"/>
          <w:color w:val="0F4761" w:themeColor="accent1" w:themeShade="BF"/>
          <w:sz w:val="32"/>
          <w:szCs w:val="32"/>
        </w:rPr>
        <w:t> </w:t>
      </w:r>
    </w:p>
    <w:p w14:paraId="773FD409" w14:textId="49046015" w:rsidR="00A74FC0" w:rsidRPr="007B6CA1" w:rsidRDefault="7DBAD8C4" w:rsidP="35B2AB60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5B2AB60">
        <w:rPr>
          <w:rStyle w:val="normaltextrun"/>
          <w:rFonts w:ascii="Aptos" w:eastAsia="Aptos" w:hAnsi="Aptos" w:cs="Aptos"/>
          <w:color w:val="000000" w:themeColor="text1"/>
          <w:lang w:val="en-CA"/>
        </w:rPr>
        <w:t xml:space="preserve">Regular </w:t>
      </w:r>
      <w:proofErr w:type="gramStart"/>
      <w:r w:rsidRPr="35B2AB60">
        <w:rPr>
          <w:rStyle w:val="normaltextrun"/>
          <w:rFonts w:ascii="Aptos" w:eastAsia="Aptos" w:hAnsi="Aptos" w:cs="Aptos"/>
          <w:color w:val="000000" w:themeColor="text1"/>
          <w:lang w:val="en-CA"/>
        </w:rPr>
        <w:t>meeting  May</w:t>
      </w:r>
      <w:proofErr w:type="gramEnd"/>
      <w:r w:rsidRPr="35B2AB60">
        <w:rPr>
          <w:rStyle w:val="normaltextrun"/>
          <w:rFonts w:ascii="Aptos" w:eastAsia="Aptos" w:hAnsi="Aptos" w:cs="Aptos"/>
          <w:color w:val="000000" w:themeColor="text1"/>
          <w:lang w:val="en-CA"/>
        </w:rPr>
        <w:t xml:space="preserve"> 6</w:t>
      </w:r>
      <w:proofErr w:type="gramStart"/>
      <w:r w:rsidRPr="35B2AB60">
        <w:rPr>
          <w:rStyle w:val="normaltextrun"/>
          <w:rFonts w:ascii="Aptos" w:eastAsia="Aptos" w:hAnsi="Aptos" w:cs="Aptos"/>
          <w:color w:val="000000" w:themeColor="text1"/>
          <w:vertAlign w:val="superscript"/>
          <w:lang w:val="en-CA"/>
        </w:rPr>
        <w:t>th</w:t>
      </w:r>
      <w:r w:rsidRPr="35B2AB60">
        <w:rPr>
          <w:rStyle w:val="normaltextrun"/>
          <w:rFonts w:ascii="Aptos" w:eastAsia="Aptos" w:hAnsi="Aptos" w:cs="Aptos"/>
          <w:color w:val="000000" w:themeColor="text1"/>
          <w:lang w:val="en-CA"/>
        </w:rPr>
        <w:t>,  2026</w:t>
      </w:r>
      <w:proofErr w:type="gramEnd"/>
      <w:r w:rsidRPr="35B2AB60">
        <w:rPr>
          <w:rStyle w:val="normaltextrun"/>
          <w:rFonts w:ascii="Aptos" w:eastAsia="Aptos" w:hAnsi="Aptos" w:cs="Aptos"/>
          <w:color w:val="000000" w:themeColor="text1"/>
          <w:lang w:val="en-CA"/>
        </w:rPr>
        <w:t>.</w:t>
      </w:r>
      <w:r w:rsidRPr="35B2AB60">
        <w:rPr>
          <w:rStyle w:val="eop"/>
          <w:rFonts w:ascii="Aptos" w:eastAsia="Aptos" w:hAnsi="Aptos" w:cs="Aptos"/>
          <w:color w:val="000000" w:themeColor="text1"/>
        </w:rPr>
        <w:t> </w:t>
      </w:r>
    </w:p>
    <w:p w14:paraId="72479B83" w14:textId="7DC35E2C" w:rsidR="00A74FC0" w:rsidRPr="007B6CA1" w:rsidRDefault="7DBAD8C4" w:rsidP="35B2AB60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5B2AB60">
        <w:rPr>
          <w:rStyle w:val="normaltextrun"/>
          <w:rFonts w:ascii="Arial" w:eastAsia="Arial" w:hAnsi="Arial" w:cs="Arial"/>
          <w:color w:val="000000" w:themeColor="text1"/>
        </w:rPr>
        <w:t> </w:t>
      </w:r>
      <w:r w:rsidRPr="35B2AB60">
        <w:rPr>
          <w:rStyle w:val="eop"/>
          <w:rFonts w:ascii="Aptos" w:eastAsia="Aptos" w:hAnsi="Aptos" w:cs="Aptos"/>
          <w:color w:val="000000" w:themeColor="text1"/>
        </w:rPr>
        <w:t> </w:t>
      </w:r>
    </w:p>
    <w:p w14:paraId="39A58CE7" w14:textId="52D79B00" w:rsidR="00A74FC0" w:rsidRPr="007B6CA1" w:rsidRDefault="7DBAD8C4" w:rsidP="35B2AB60">
      <w:pPr>
        <w:spacing w:after="0" w:line="240" w:lineRule="auto"/>
        <w:rPr>
          <w:rFonts w:ascii="Aptos" w:eastAsia="Aptos" w:hAnsi="Aptos" w:cs="Aptos"/>
          <w:color w:val="0F4761" w:themeColor="accent1" w:themeShade="BF"/>
          <w:sz w:val="32"/>
          <w:szCs w:val="32"/>
        </w:rPr>
      </w:pPr>
      <w:r w:rsidRPr="35B2AB60">
        <w:rPr>
          <w:rStyle w:val="normaltextrun"/>
          <w:rFonts w:ascii="Aptos" w:eastAsia="Aptos" w:hAnsi="Aptos" w:cs="Aptos"/>
          <w:b/>
          <w:bCs/>
          <w:color w:val="0F4761" w:themeColor="accent1" w:themeShade="BF"/>
          <w:sz w:val="32"/>
          <w:szCs w:val="32"/>
          <w:lang w:val="en-CA"/>
        </w:rPr>
        <w:t>Adjournment</w:t>
      </w:r>
      <w:r w:rsidRPr="35B2AB60">
        <w:rPr>
          <w:rStyle w:val="normaltextrun"/>
          <w:rFonts w:ascii="Arial" w:eastAsia="Arial" w:hAnsi="Arial" w:cs="Arial"/>
          <w:color w:val="0F4761" w:themeColor="accent1" w:themeShade="BF"/>
          <w:sz w:val="32"/>
          <w:szCs w:val="32"/>
        </w:rPr>
        <w:t> </w:t>
      </w:r>
      <w:r w:rsidRPr="35B2AB60">
        <w:rPr>
          <w:rStyle w:val="eop"/>
          <w:rFonts w:ascii="Aptos" w:eastAsia="Aptos" w:hAnsi="Aptos" w:cs="Aptos"/>
          <w:color w:val="0F4761" w:themeColor="accent1" w:themeShade="BF"/>
          <w:sz w:val="32"/>
          <w:szCs w:val="32"/>
        </w:rPr>
        <w:t> </w:t>
      </w:r>
    </w:p>
    <w:p w14:paraId="2CA151DA" w14:textId="694278A8" w:rsidR="00A74FC0" w:rsidRPr="007B6CA1" w:rsidRDefault="00A74FC0">
      <w:pPr>
        <w:rPr>
          <w:rFonts w:cs="Calibri"/>
        </w:rPr>
      </w:pPr>
    </w:p>
    <w:sectPr w:rsidR="00A74FC0" w:rsidRPr="007B6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67FFE"/>
    <w:multiLevelType w:val="multilevel"/>
    <w:tmpl w:val="0DCA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0CAB0"/>
    <w:multiLevelType w:val="hybridMultilevel"/>
    <w:tmpl w:val="83969868"/>
    <w:lvl w:ilvl="0" w:tplc="51989DA6">
      <w:start w:val="1"/>
      <w:numFmt w:val="decimal"/>
      <w:lvlText w:val="%1."/>
      <w:lvlJc w:val="left"/>
      <w:pPr>
        <w:ind w:left="720" w:hanging="360"/>
      </w:pPr>
    </w:lvl>
    <w:lvl w:ilvl="1" w:tplc="746262D8">
      <w:start w:val="1"/>
      <w:numFmt w:val="lowerLetter"/>
      <w:lvlText w:val="%2."/>
      <w:lvlJc w:val="left"/>
      <w:pPr>
        <w:ind w:left="1440" w:hanging="360"/>
      </w:pPr>
    </w:lvl>
    <w:lvl w:ilvl="2" w:tplc="6E5C215A">
      <w:start w:val="1"/>
      <w:numFmt w:val="lowerRoman"/>
      <w:lvlText w:val="%3."/>
      <w:lvlJc w:val="right"/>
      <w:pPr>
        <w:ind w:left="2160" w:hanging="180"/>
      </w:pPr>
    </w:lvl>
    <w:lvl w:ilvl="3" w:tplc="D6287274">
      <w:start w:val="1"/>
      <w:numFmt w:val="decimal"/>
      <w:lvlText w:val="%4."/>
      <w:lvlJc w:val="left"/>
      <w:pPr>
        <w:ind w:left="2880" w:hanging="360"/>
      </w:pPr>
    </w:lvl>
    <w:lvl w:ilvl="4" w:tplc="26B8ACAA">
      <w:start w:val="1"/>
      <w:numFmt w:val="lowerLetter"/>
      <w:lvlText w:val="%5."/>
      <w:lvlJc w:val="left"/>
      <w:pPr>
        <w:ind w:left="3600" w:hanging="360"/>
      </w:pPr>
    </w:lvl>
    <w:lvl w:ilvl="5" w:tplc="9B408CBE">
      <w:start w:val="1"/>
      <w:numFmt w:val="lowerRoman"/>
      <w:lvlText w:val="%6."/>
      <w:lvlJc w:val="right"/>
      <w:pPr>
        <w:ind w:left="4320" w:hanging="180"/>
      </w:pPr>
    </w:lvl>
    <w:lvl w:ilvl="6" w:tplc="B8A4DEB0">
      <w:start w:val="1"/>
      <w:numFmt w:val="decimal"/>
      <w:lvlText w:val="%7."/>
      <w:lvlJc w:val="left"/>
      <w:pPr>
        <w:ind w:left="5040" w:hanging="360"/>
      </w:pPr>
    </w:lvl>
    <w:lvl w:ilvl="7" w:tplc="8FC8992A">
      <w:start w:val="1"/>
      <w:numFmt w:val="lowerLetter"/>
      <w:lvlText w:val="%8."/>
      <w:lvlJc w:val="left"/>
      <w:pPr>
        <w:ind w:left="5760" w:hanging="360"/>
      </w:pPr>
    </w:lvl>
    <w:lvl w:ilvl="8" w:tplc="74F68D90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8172">
    <w:abstractNumId w:val="1"/>
  </w:num>
  <w:num w:numId="2" w16cid:durableId="1986665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944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7084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A1"/>
    <w:rsid w:val="00042181"/>
    <w:rsid w:val="001C36D6"/>
    <w:rsid w:val="003D6F59"/>
    <w:rsid w:val="004617DA"/>
    <w:rsid w:val="00717404"/>
    <w:rsid w:val="0073210E"/>
    <w:rsid w:val="007B6CA1"/>
    <w:rsid w:val="00833A2A"/>
    <w:rsid w:val="008A6993"/>
    <w:rsid w:val="008B2941"/>
    <w:rsid w:val="008E6A7C"/>
    <w:rsid w:val="00A74FC0"/>
    <w:rsid w:val="00D10CFE"/>
    <w:rsid w:val="00D83B52"/>
    <w:rsid w:val="00E04788"/>
    <w:rsid w:val="00E8259E"/>
    <w:rsid w:val="00FD624D"/>
    <w:rsid w:val="011450B3"/>
    <w:rsid w:val="029BC04A"/>
    <w:rsid w:val="065EA6D4"/>
    <w:rsid w:val="06632105"/>
    <w:rsid w:val="067AB109"/>
    <w:rsid w:val="080F66B6"/>
    <w:rsid w:val="098554D7"/>
    <w:rsid w:val="0E6BD65C"/>
    <w:rsid w:val="0F00D246"/>
    <w:rsid w:val="123689C3"/>
    <w:rsid w:val="1237DE54"/>
    <w:rsid w:val="1B878F61"/>
    <w:rsid w:val="20F9A2F5"/>
    <w:rsid w:val="2C340CD5"/>
    <w:rsid w:val="3277F7C7"/>
    <w:rsid w:val="348CE0F8"/>
    <w:rsid w:val="35B2AB60"/>
    <w:rsid w:val="368A618C"/>
    <w:rsid w:val="3751293D"/>
    <w:rsid w:val="38384F2D"/>
    <w:rsid w:val="384EAC92"/>
    <w:rsid w:val="3A7DEFFA"/>
    <w:rsid w:val="3ACE370A"/>
    <w:rsid w:val="3EFF38C5"/>
    <w:rsid w:val="42CF5FFF"/>
    <w:rsid w:val="433A1A6A"/>
    <w:rsid w:val="434F5357"/>
    <w:rsid w:val="448477B6"/>
    <w:rsid w:val="4F3C32E7"/>
    <w:rsid w:val="597AAC17"/>
    <w:rsid w:val="5C876306"/>
    <w:rsid w:val="5FD7AF22"/>
    <w:rsid w:val="62F1FFE0"/>
    <w:rsid w:val="69009EED"/>
    <w:rsid w:val="6D73E66F"/>
    <w:rsid w:val="71890F84"/>
    <w:rsid w:val="7A70A34A"/>
    <w:rsid w:val="7C8288BA"/>
    <w:rsid w:val="7DBAD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875AA"/>
  <w15:chartTrackingRefBased/>
  <w15:docId w15:val="{D2D4FD8A-DEA0-4777-9A5D-01A764CC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C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C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C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C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C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C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CA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B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7B6CA1"/>
  </w:style>
  <w:style w:type="character" w:customStyle="1" w:styleId="normaltextrun">
    <w:name w:val="normaltextrun"/>
    <w:basedOn w:val="DefaultParagraphFont"/>
    <w:rsid w:val="007B6CA1"/>
  </w:style>
  <w:style w:type="character" w:customStyle="1" w:styleId="tabchar">
    <w:name w:val="tabchar"/>
    <w:basedOn w:val="DefaultParagraphFont"/>
    <w:rsid w:val="007B6CA1"/>
  </w:style>
  <w:style w:type="character" w:styleId="Hyperlink">
    <w:name w:val="Hyperlink"/>
    <w:basedOn w:val="DefaultParagraphFont"/>
    <w:uiPriority w:val="99"/>
    <w:semiHidden/>
    <w:unhideWhenUsed/>
    <w:rsid w:val="004617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n01.safelinks.protection.outlook.com/?url=https%3A%2F%2Funited-church.ca%2Fsites%2Fdefault%2Ffiles%2Fpastoral-relations-regional-council-liaisons-january-2020.pdf&amp;data=05%7C02%7CKKimber%40united-church.ca%7C4379121ea6844b0af2b708de80627063%7Ccf18b5a826784011931215f0f7157574%7C0%7C0%7C639089357446025053%7CUnknown%7CTWFpbGZsb3d8eyJFbXB0eU1hcGkiOnRydWUsIlYiOiIwLjAuMDAwMCIsIlAiOiJXaW4zMiIsIkFOIjoiTWFpbCIsIldUIjoyfQ%3D%3D%7C0%7C%7C%7C&amp;sdata=GUC7wx1ChTM%2FoXhEJ4r4sF7v%2BW8VSfDdVr%2Fc75p94nA%3D&amp;reserved=0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kford@united-church.c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kkimber@united-churc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C ARW" ma:contentTypeID="0x0101007F0447A8E6C16F40A99E2D6A3630B0682E0003688B1ADF6AD24FA91C170E0C92D332" ma:contentTypeVersion="10" ma:contentTypeDescription="" ma:contentTypeScope="" ma:versionID="72f12f80d9665dab4047013c0355cc52">
  <xsd:schema xmlns:xsd="http://www.w3.org/2001/XMLSchema" xmlns:xs="http://www.w3.org/2001/XMLSchema" xmlns:p="http://schemas.microsoft.com/office/2006/metadata/properties" xmlns:ns1="http://schemas.microsoft.com/sharepoint/v3" xmlns:ns2="eb6d8c5d-5b31-4807-8756-a31b61bec20d" xmlns:ns3="a7eb1703-a676-49ae-a26f-6c8ec44dfbb6" targetNamespace="http://schemas.microsoft.com/office/2006/metadata/properties" ma:root="true" ma:fieldsID="80d4186e65a52d1831cd4bc9cd3cbba6" ns1:_="" ns2:_="" ns3:_="">
    <xsd:import namespace="http://schemas.microsoft.com/sharepoint/v3"/>
    <xsd:import namespace="eb6d8c5d-5b31-4807-8756-a31b61bec20d"/>
    <xsd:import namespace="a7eb1703-a676-49ae-a26f-6c8ec44dfbb6"/>
    <xsd:element name="properties">
      <xsd:complexType>
        <xsd:sequence>
          <xsd:element name="documentManagement">
            <xsd:complexType>
              <xsd:all>
                <xsd:element ref="ns2:Assigned_x0020_Mtg" minOccurs="0"/>
                <xsd:element ref="ns2:i6f2cb5525bb4939af72cb97a4f89ecd" minOccurs="0"/>
                <xsd:element ref="ns2:TaxCatchAll" minOccurs="0"/>
                <xsd:element ref="ns2:TaxCatchAllLabel" minOccurs="0"/>
                <xsd:element ref="ns2:uccTrueDocumentDate" minOccurs="0"/>
                <xsd:element ref="ns2:m878ec015a4f4b73a9ca52baf1f7d80f" minOccurs="0"/>
                <xsd:element ref="ns2:e7a2213cd6994bb591e363ef1cc0e9f0" minOccurs="0"/>
                <xsd:element ref="ns2:LegacyPath" minOccurs="0"/>
                <xsd:element ref="ns2:Region" minOccurs="0"/>
                <xsd:element ref="ns1:RoutingRuleDescription" minOccurs="0"/>
                <xsd:element ref="ns2:Modified_x0020_By1" minOccurs="0"/>
                <xsd:element ref="ns2:Checked_x0020_Out_x0020_To" minOccurs="0"/>
                <xsd:element ref="ns2:j67bc688373c4b44bb20244ce0a36ecf" minOccurs="0"/>
                <xsd:element ref="ns2:jb97119f89c948a6a4e9ff53244f466c" minOccurs="0"/>
                <xsd:element ref="ns2:c2bfb9eca6cb4d51b35f04bc46a11199" minOccurs="0"/>
                <xsd:element ref="ns2:m3733d99daff4f89891623bbf0f3d139" minOccurs="0"/>
                <xsd:element ref="ns3:MediaServiceDoc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0" nillable="true" ma:displayName="ARW Description" ma:description="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d8c5d-5b31-4807-8756-a31b61bec20d" elementFormDefault="qualified">
    <xsd:import namespace="http://schemas.microsoft.com/office/2006/documentManagement/types"/>
    <xsd:import namespace="http://schemas.microsoft.com/office/infopath/2007/PartnerControls"/>
    <xsd:element name="Assigned_x0020_Mtg" ma:index="4" nillable="true" ma:displayName="ARW Assigned Mtg" ma:format="DateOnly" ma:internalName="Assigned_x0020_Mtg" ma:readOnly="false">
      <xsd:simpleType>
        <xsd:restriction base="dms:DateTime"/>
      </xsd:simpleType>
    </xsd:element>
    <xsd:element name="i6f2cb5525bb4939af72cb97a4f89ecd" ma:index="8" nillable="true" ma:taxonomy="true" ma:internalName="i6f2cb5525bb4939af72cb97a4f89ecd" ma:taxonomyFieldName="uccDocumentType" ma:displayName="Document Type" ma:readOnly="false" ma:default="" ma:fieldId="{26f2cb55-25bb-4939-af72-cb97a4f89ecd}" ma:sspId="3c940ca1-5ff5-4c12-9ecd-e33ede4a829f" ma:termSetId="c0b74db9-4df9-4803-aeb2-c71138ab5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ad11e1-fb3d-4e80-a1f0-254eaddd56ad}" ma:internalName="TaxCatchAll" ma:readOnly="false" ma:showField="CatchAllData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ad11e1-fb3d-4e80-a1f0-254eaddd56ad}" ma:internalName="TaxCatchAllLabel" ma:readOnly="false" ma:showField="CatchAllDataLabel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ccTrueDocumentDate" ma:index="12" nillable="true" ma:displayName="True Document Date" ma:default="[today]" ma:format="DateOnly" ma:hidden="true" ma:internalName="uccTrueDocumentDate" ma:readOnly="false">
      <xsd:simpleType>
        <xsd:restriction base="dms:DateTime"/>
      </xsd:simpleType>
    </xsd:element>
    <xsd:element name="m878ec015a4f4b73a9ca52baf1f7d80f" ma:index="13" nillable="true" ma:taxonomy="true" ma:internalName="m878ec015a4f4b73a9ca52baf1f7d80f" ma:taxonomyFieldName="UCCMonth" ma:displayName="Month" ma:readOnly="false" ma:default="" ma:fieldId="{6878ec01-5a4f-4b73-a9ca-52baf1f7d80f}" ma:sspId="3c940ca1-5ff5-4c12-9ecd-e33ede4a829f" ma:termSetId="0dff0584-8c17-46e1-9d32-d2a5e66cb5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7a2213cd6994bb591e363ef1cc0e9f0" ma:index="15" nillable="true" ma:taxonomy="true" ma:internalName="e7a2213cd6994bb591e363ef1cc0e9f0" ma:taxonomyFieldName="UCCYear" ma:displayName="Year" ma:readOnly="false" ma:default="" ma:fieldId="{e7a2213c-d699-4bb5-91e3-63ef1cc0e9f0}" ma:sspId="3c940ca1-5ff5-4c12-9ecd-e33ede4a829f" ma:termSetId="33d969ce-414b-4f34-87d3-9ff51fae1d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gacyPath" ma:index="17" nillable="true" ma:displayName="Legacy Path" ma:hidden="true" ma:internalName="LegacyPath" ma:readOnly="false">
      <xsd:simpleType>
        <xsd:restriction base="dms:Note"/>
      </xsd:simpleType>
    </xsd:element>
    <xsd:element name="Region" ma:index="19" nillable="true" ma:displayName="ARW Region" ma:format="Dropdown" ma:hidden="true" ma:internalName="Region" ma:readOnly="false">
      <xsd:simpleType>
        <xsd:restriction base="dms:Choice">
          <xsd:enumeration value="choicesPlaceholder1"/>
          <xsd:enumeration value="choicesPlaceholder2"/>
          <xsd:enumeration value="choicesPlaceholder3"/>
        </xsd:restriction>
      </xsd:simpleType>
    </xsd:element>
    <xsd:element name="Modified_x0020_By1" ma:index="21" nillable="true" ma:displayName="RC Modified By" ma:hidden="true" ma:list="UserInfo" ma:internalName="Modified_x0020_By1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_x0020_Out_x0020_To" ma:index="22" nillable="true" ma:displayName="ARW Checked Out To" ma:hidden="true" ma:list="UserInfo" ma:SharePointGroup="0" ma:internalName="Checked_x0020_Out_x0020_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67bc688373c4b44bb20244ce0a36ecf" ma:index="23" nillable="true" ma:taxonomy="true" ma:internalName="j67bc688373c4b44bb20244ce0a36ecf" ma:taxonomyFieldName="Topic" ma:displayName="RC Topic" ma:readOnly="false" ma:fieldId="{367bc688-373c-4b44-bb20-244ce0a36ecf}" ma:sspId="3c940ca1-5ff5-4c12-9ecd-e33ede4a829f" ma:termSetId="4964c1de-57ad-438d-91e2-783163f848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97119f89c948a6a4e9ff53244f466c" ma:index="25" nillable="true" ma:taxonomy="true" ma:internalName="jb97119f89c948a6a4e9ff53244f466c" ma:taxonomyFieldName="ARW_x0020_Area_x0020_of_x0020_Work" ma:displayName="ARW Area of Work" ma:readOnly="false" ma:default="" ma:fieldId="{3b97119f-89c9-48a6-a4e9-ff53244f466c}" ma:taxonomyMulti="true" ma:sspId="3c940ca1-5ff5-4c12-9ecd-e33ede4a829f" ma:termSetId="e7ce82ea-0f8d-47d5-986b-a0653fd3f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bfb9eca6cb4d51b35f04bc46a11199" ma:index="27" nillable="true" ma:taxonomy="true" ma:internalName="c2bfb9eca6cb4d51b35f04bc46a11199" ma:taxonomyFieldName="ARW_x0020_CoF" ma:displayName="ARW CoF" ma:readOnly="false" ma:default="" ma:fieldId="{c2bfb9ec-a6cb-4d51-b35f-04bc46a11199}" ma:taxonomyMulti="true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733d99daff4f89891623bbf0f3d139" ma:index="29" nillable="true" ma:taxonomy="true" ma:internalName="m3733d99daff4f89891623bbf0f3d139" ma:taxonomyFieldName="ARW_x0020_Pastoral_x0020_Charge" ma:displayName="ARW Pastoral Charge" ma:readOnly="false" ma:default="" ma:fieldId="{63733d99-daff-4f89-8916-23bbf0f3d139}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b1703-a676-49ae-a26f-6c8ec44dfbb6" elementFormDefault="qualified">
    <xsd:import namespace="http://schemas.microsoft.com/office/2006/documentManagement/types"/>
    <xsd:import namespace="http://schemas.microsoft.com/office/infopath/2007/PartnerControls"/>
    <xsd:element name="MediaServiceDocTags" ma:index="31" nillable="true" ma:displayName="MediaServiceDocTags" ma:hidden="true" ma:internalName="MediaServiceDocTag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Mtg xmlns="eb6d8c5d-5b31-4807-8756-a31b61bec20d">2026-03-19T04:00:00+00:00</Assigned_x0020_Mtg>
    <Modified_x0020_By1 xmlns="eb6d8c5d-5b31-4807-8756-a31b61bec20d">
      <UserInfo>
        <DisplayName/>
        <AccountId xsi:nil="true"/>
        <AccountType/>
      </UserInfo>
    </Modified_x0020_By1>
    <j67bc688373c4b44bb20244ce0a36ecf xmlns="eb6d8c5d-5b31-4807-8756-a31b61bec20d">
      <Terms xmlns="http://schemas.microsoft.com/office/infopath/2007/PartnerControls"/>
    </j67bc688373c4b44bb20244ce0a36ecf>
    <uccTrueDocumentDate xmlns="eb6d8c5d-5b31-4807-8756-a31b61bec20d">2026-03-12T22:02:58+00:00</uccTrueDocumentDate>
    <Region xmlns="eb6d8c5d-5b31-4807-8756-a31b61bec20d" xsi:nil="true"/>
    <jb97119f89c948a6a4e9ff53244f466c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Minutes</TermName>
          <TermId xmlns="http://schemas.microsoft.com/office/infopath/2007/PartnerControls">d7a9a860-4346-4f07-a655-f11569f12f02</TermId>
        </TermInfo>
      </Terms>
    </jb97119f89c948a6a4e9ff53244f466c>
    <TaxCatchAll xmlns="eb6d8c5d-5b31-4807-8756-a31b61bec20d">
      <Value>48</Value>
      <Value>60</Value>
    </TaxCatchAll>
    <Checked_x0020_Out_x0020_To xmlns="eb6d8c5d-5b31-4807-8756-a31b61bec20d">
      <UserInfo>
        <DisplayName/>
        <AccountId xsi:nil="true"/>
        <AccountType/>
      </UserInfo>
    </Checked_x0020_Out_x0020_To>
    <m878ec015a4f4b73a9ca52baf1f7d80f xmlns="eb6d8c5d-5b31-4807-8756-a31b61bec20d">
      <Terms xmlns="http://schemas.microsoft.com/office/infopath/2007/PartnerControls"/>
    </m878ec015a4f4b73a9ca52baf1f7d80f>
    <LegacyPath xmlns="eb6d8c5d-5b31-4807-8756-a31b61bec20d" xsi:nil="true"/>
    <i6f2cb5525bb4939af72cb97a4f89ecd xmlns="eb6d8c5d-5b31-4807-8756-a31b61bec20d">
      <Terms xmlns="http://schemas.microsoft.com/office/infopath/2007/PartnerControls"/>
    </i6f2cb5525bb4939af72cb97a4f89ecd>
    <TaxCatchAllLabel xmlns="eb6d8c5d-5b31-4807-8756-a31b61bec20d" xsi:nil="true"/>
    <RoutingRuleDescription xmlns="http://schemas.microsoft.com/sharepoint/v3" xsi:nil="true"/>
    <e7a2213cd6994bb591e363ef1cc0e9f0 xmlns="eb6d8c5d-5b31-4807-8756-a31b61bec20d">
      <Terms xmlns="http://schemas.microsoft.com/office/infopath/2007/PartnerControls"/>
    </e7a2213cd6994bb591e363ef1cc0e9f0>
    <m3733d99daff4f89891623bbf0f3d139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Commission</TermName>
          <TermId xmlns="http://schemas.microsoft.com/office/infopath/2007/PartnerControls">a47be384-2603-4b9a-973a-d4473662e268</TermId>
        </TermInfo>
      </Terms>
    </m3733d99daff4f89891623bbf0f3d139>
    <c2bfb9eca6cb4d51b35f04bc46a11199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Commission</TermName>
          <TermId xmlns="http://schemas.microsoft.com/office/infopath/2007/PartnerControls">a47be384-2603-4b9a-973a-d4473662e268</TermId>
        </TermInfo>
      </Terms>
    </c2bfb9eca6cb4d51b35f04bc46a1119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c940ca1-5ff5-4c12-9ecd-e33ede4a829f" ContentTypeId="0x0101007F0447A8E6C16F40A99E2D6A3630B0682E" PreviousValue="false"/>
</file>

<file path=customXml/itemProps1.xml><?xml version="1.0" encoding="utf-8"?>
<ds:datastoreItem xmlns:ds="http://schemas.openxmlformats.org/officeDocument/2006/customXml" ds:itemID="{0D2939A1-5C98-4A50-9201-B404F06A494F}"/>
</file>

<file path=customXml/itemProps2.xml><?xml version="1.0" encoding="utf-8"?>
<ds:datastoreItem xmlns:ds="http://schemas.openxmlformats.org/officeDocument/2006/customXml" ds:itemID="{95927F79-BB4D-4421-A278-5DA77EAE1AE4}">
  <ds:schemaRefs>
    <ds:schemaRef ds:uri="http://schemas.microsoft.com/office/2006/metadata/properties"/>
    <ds:schemaRef ds:uri="http://schemas.microsoft.com/office/infopath/2007/PartnerControls"/>
    <ds:schemaRef ds:uri="eb6d8c5d-5b31-4807-8756-a31b61bec20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C69E467-A8A4-45CB-AF00-DDE2B2FF75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14DD4A-ECF9-4C91-BD00-5008AFA70EB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509</Words>
  <Characters>2933</Characters>
  <Application>Microsoft Office Word</Application>
  <DocSecurity>0</DocSecurity>
  <Lines>86</Lines>
  <Paragraphs>52</Paragraphs>
  <ScaleCrop>false</ScaleCrop>
  <Company>United Church Of Canada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Karlene Kimber</dc:creator>
  <cp:keywords/>
  <dc:description/>
  <cp:lastModifiedBy>Krista Ford</cp:lastModifiedBy>
  <cp:revision>11</cp:revision>
  <dcterms:created xsi:type="dcterms:W3CDTF">2026-03-24T14:15:00Z</dcterms:created>
  <dcterms:modified xsi:type="dcterms:W3CDTF">2026-03-24T14:28:00Z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0x0101007F0447A8E6C16F40A99E2D6A3630B0682E0003688B1ADF6AD24FA91C170E0C92D332</vt:lpwstr>
  </property>
  <property fmtid="{D5CDD505-2E9C-101B-9397-08002B2CF9AE}" pid="3" name="CoF0">
    <vt:lpwstr/>
  </property>
  <property fmtid="{D5CDD505-2E9C-101B-9397-08002B2CF9AE}" pid="4" name="ARW_x0020_Pastoral_x0020_Charge">
    <vt:lpwstr>60;#Commission|a47be384-2603-4b9a-973a-d4473662e268</vt:lpwstr>
  </property>
  <property fmtid="{D5CDD505-2E9C-101B-9397-08002B2CF9AE}" pid="5" name="UCCMonth">
    <vt:lpwstr/>
  </property>
  <property fmtid="{D5CDD505-2E9C-101B-9397-08002B2CF9AE}" pid="6" name="Topic">
    <vt:lpwstr/>
  </property>
  <property fmtid="{D5CDD505-2E9C-101B-9397-08002B2CF9AE}" pid="7" name="uccDocumentType">
    <vt:lpwstr/>
  </property>
  <property fmtid="{D5CDD505-2E9C-101B-9397-08002B2CF9AE}" pid="8" name="MediaServiceImageTags">
    <vt:lpwstr/>
  </property>
  <property fmtid="{D5CDD505-2E9C-101B-9397-08002B2CF9AE}" pid="9" name="UCCYear">
    <vt:lpwstr/>
  </property>
  <property fmtid="{D5CDD505-2E9C-101B-9397-08002B2CF9AE}" pid="10" name="ARW CoF">
    <vt:lpwstr>60;#Commission|a47be384-2603-4b9a-973a-d4473662e268</vt:lpwstr>
  </property>
  <property fmtid="{D5CDD505-2E9C-101B-9397-08002B2CF9AE}" pid="11" name="lf7fde9997ce47f8bbb378c549b97f49">
    <vt:lpwstr/>
  </property>
  <property fmtid="{D5CDD505-2E9C-101B-9397-08002B2CF9AE}" pid="12" name="ARW Pastoral Charge">
    <vt:lpwstr>60;#Commission|a47be384-2603-4b9a-973a-d4473662e268</vt:lpwstr>
  </property>
  <property fmtid="{D5CDD505-2E9C-101B-9397-08002B2CF9AE}" pid="13" name="CoF">
    <vt:lpwstr/>
  </property>
  <property fmtid="{D5CDD505-2E9C-101B-9397-08002B2CF9AE}" pid="14" name="n9e930e82c444989b3ce07b3a1b02f0c">
    <vt:lpwstr/>
  </property>
  <property fmtid="{D5CDD505-2E9C-101B-9397-08002B2CF9AE}" pid="15" name="mb85d64d6343423fb29424d200d173dc">
    <vt:lpwstr/>
  </property>
  <property fmtid="{D5CDD505-2E9C-101B-9397-08002B2CF9AE}" pid="16" name="obf6689c7db74dffadd621049dc1c1d2">
    <vt:lpwstr/>
  </property>
  <property fmtid="{D5CDD505-2E9C-101B-9397-08002B2CF9AE}" pid="17" name="Pastoral_x0020_Charge0">
    <vt:lpwstr/>
  </property>
  <property fmtid="{D5CDD505-2E9C-101B-9397-08002B2CF9AE}" pid="18" name="Area_x0020_of_x0020_Work0">
    <vt:lpwstr/>
  </property>
  <property fmtid="{D5CDD505-2E9C-101B-9397-08002B2CF9AE}" pid="19" name="lcf76f155ced4ddcb4097134ff3c332f">
    <vt:lpwstr/>
  </property>
  <property fmtid="{D5CDD505-2E9C-101B-9397-08002B2CF9AE}" pid="20" name="ARW_x0020_Area_x0020_of_x0020_Work">
    <vt:lpwstr>48;#Minutes|d7a9a860-4346-4f07-a655-f11569f12f02</vt:lpwstr>
  </property>
  <property fmtid="{D5CDD505-2E9C-101B-9397-08002B2CF9AE}" pid="21" name="ARW Area of Work">
    <vt:lpwstr>48;#Minutes|d7a9a860-4346-4f07-a655-f11569f12f02</vt:lpwstr>
  </property>
  <property fmtid="{D5CDD505-2E9C-101B-9397-08002B2CF9AE}" pid="22" name="ARW_x0020_CoF">
    <vt:lpwstr>60;#Commission|a47be384-2603-4b9a-973a-d4473662e268</vt:lpwstr>
  </property>
  <property fmtid="{D5CDD505-2E9C-101B-9397-08002B2CF9AE}" pid="23" name="Area_x0020_of_x0020_Work">
    <vt:lpwstr/>
  </property>
  <property fmtid="{D5CDD505-2E9C-101B-9397-08002B2CF9AE}" pid="24" name="m2c211233a4b4765aaca5fce54bf51e3">
    <vt:lpwstr/>
  </property>
  <property fmtid="{D5CDD505-2E9C-101B-9397-08002B2CF9AE}" pid="25" name="Pastoral Charge0">
    <vt:lpwstr/>
  </property>
  <property fmtid="{D5CDD505-2E9C-101B-9397-08002B2CF9AE}" pid="26" name="Area of Work0">
    <vt:lpwstr/>
  </property>
  <property fmtid="{D5CDD505-2E9C-101B-9397-08002B2CF9AE}" pid="27" name="Area of Work">
    <vt:lpwstr/>
  </property>
</Properties>
</file>