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D7E00" w:rsidR="00821C23" w:rsidP="412C2825" w:rsidRDefault="00821C23" w14:paraId="68541B73" w14:textId="433B331A">
      <w:pPr>
        <w:widowControl w:val="0"/>
        <w:tabs>
          <w:tab w:val="left" w:pos="1106"/>
        </w:tabs>
        <w:spacing w:after="0" w:line="240" w:lineRule="auto"/>
        <w:jc w:val="center"/>
        <w:rPr>
          <w:rFonts w:eastAsiaTheme="minorEastAsia"/>
          <w:b/>
          <w:bCs/>
          <w:lang w:val="en"/>
        </w:rPr>
      </w:pPr>
    </w:p>
    <w:p w:rsidR="412C2825" w:rsidP="412C2825" w:rsidRDefault="412C2825" w14:paraId="52902E22" w14:textId="7AEA84E4">
      <w:pPr>
        <w:widowControl w:val="0"/>
        <w:tabs>
          <w:tab w:val="left" w:pos="1106"/>
        </w:tabs>
        <w:spacing w:after="0" w:line="240" w:lineRule="auto"/>
        <w:jc w:val="center"/>
        <w:rPr>
          <w:rFonts w:eastAsiaTheme="minorEastAsia"/>
          <w:b/>
          <w:bCs/>
          <w:lang w:val="en"/>
        </w:rPr>
      </w:pPr>
      <w:bookmarkStart w:name="_Int_GzAmkyiJ" w:id="0"/>
    </w:p>
    <w:p w:rsidRPr="005D7E00" w:rsidR="00821C23" w:rsidP="5B26FD98" w:rsidRDefault="00E67B85" w14:paraId="7DADFBD7" w14:textId="21B8653E">
      <w:pPr>
        <w:widowControl w:val="0"/>
        <w:tabs>
          <w:tab w:val="left" w:pos="1106"/>
        </w:tabs>
        <w:spacing w:after="0" w:line="240" w:lineRule="auto"/>
      </w:pPr>
      <w:bookmarkStart w:name="_Int_tCmM7sRa" w:id="1"/>
      <w:r>
        <w:rPr>
          <w:rFonts w:eastAsiaTheme="minorEastAsia"/>
          <w:b/>
          <w:bCs/>
        </w:rPr>
        <w:t>MINUTES</w:t>
      </w:r>
      <w:r w:rsidRPr="4973F6C2" w:rsidR="00821C23">
        <w:rPr>
          <w:rFonts w:eastAsiaTheme="minorEastAsia"/>
          <w:b/>
          <w:bCs/>
        </w:rPr>
        <w:t xml:space="preserve">: </w:t>
      </w:r>
      <w:r w:rsidRPr="4973F6C2" w:rsidR="00821C23">
        <w:rPr>
          <w:rFonts w:eastAsiaTheme="minorEastAsia"/>
        </w:rPr>
        <w:t xml:space="preserve"> </w:t>
      </w:r>
      <w:bookmarkEnd w:id="0"/>
      <w:bookmarkEnd w:id="1"/>
      <w:r w:rsidRPr="007D4971" w:rsidR="4AA5D38E">
        <w:rPr>
          <w:rFonts w:eastAsiaTheme="minorEastAsia"/>
          <w:b/>
          <w:bCs/>
        </w:rPr>
        <w:t>March 11, 2026</w:t>
      </w:r>
      <w:r w:rsidRPr="007D4971" w:rsidR="005D7E00">
        <w:rPr>
          <w:rFonts w:eastAsiaTheme="minorEastAsia"/>
          <w:b/>
          <w:bCs/>
        </w:rPr>
        <w:t xml:space="preserve"> </w:t>
      </w:r>
      <w:r w:rsidRPr="007D4971" w:rsidR="00821C23">
        <w:rPr>
          <w:rFonts w:eastAsiaTheme="minorEastAsia"/>
          <w:b/>
          <w:bCs/>
        </w:rPr>
        <w:t>10:00 a.m.</w:t>
      </w:r>
      <w:r w:rsidRPr="4973F6C2" w:rsidR="00821C23">
        <w:rPr>
          <w:rFonts w:eastAsiaTheme="minorEastAsia"/>
        </w:rPr>
        <w:t xml:space="preserve"> </w:t>
      </w:r>
    </w:p>
    <w:p w:rsidRPr="005D7E00" w:rsidR="00566575" w:rsidP="6663F230" w:rsidRDefault="00566575" w14:paraId="5A97FDAA" w14:textId="1ABF10B5">
      <w:pPr>
        <w:widowControl w:val="0"/>
        <w:tabs>
          <w:tab w:val="left" w:pos="1106"/>
        </w:tabs>
        <w:spacing w:after="0" w:line="240" w:lineRule="auto"/>
        <w:rPr>
          <w:rFonts w:cstheme="minorHAnsi"/>
        </w:rPr>
      </w:pPr>
    </w:p>
    <w:p w:rsidR="00821C23" w:rsidP="6663F230" w:rsidRDefault="4702AE02" w14:paraId="79D1418A" w14:textId="201631D4">
      <w:pPr>
        <w:spacing w:after="0" w:line="240" w:lineRule="auto"/>
        <w:rPr>
          <w:rFonts w:eastAsiaTheme="minorEastAsia" w:cstheme="minorHAnsi"/>
        </w:rPr>
      </w:pPr>
      <w:r w:rsidRPr="005D7E00">
        <w:rPr>
          <w:rFonts w:eastAsiaTheme="minorEastAsia" w:cstheme="minorHAnsi"/>
          <w:b/>
          <w:bCs/>
        </w:rPr>
        <w:t>Roster:</w:t>
      </w:r>
      <w:r w:rsidRPr="005D7E00">
        <w:rPr>
          <w:rFonts w:eastAsiaTheme="minorEastAsia" w:cstheme="minorHAnsi"/>
        </w:rPr>
        <w:t xml:space="preserve"> Richard Auckland (President), Cheryl Bolton (Past President), Doug Cameron (Treasurer), Eileen Antone, Linda Badke,</w:t>
      </w:r>
      <w:r w:rsidRPr="005D7E00" w:rsidR="6F487E34">
        <w:rPr>
          <w:rFonts w:eastAsiaTheme="minorEastAsia" w:cstheme="minorHAnsi"/>
        </w:rPr>
        <w:t xml:space="preserve"> Linda Britton,</w:t>
      </w:r>
      <w:r w:rsidRPr="005D7E00">
        <w:rPr>
          <w:rFonts w:eastAsiaTheme="minorEastAsia" w:cstheme="minorHAnsi"/>
        </w:rPr>
        <w:t xml:space="preserve"> Louise Hall, Greg Simpson,</w:t>
      </w:r>
      <w:r w:rsidRPr="005D7E00" w:rsidR="28C49315">
        <w:rPr>
          <w:rFonts w:eastAsiaTheme="minorEastAsia" w:cstheme="minorHAnsi"/>
        </w:rPr>
        <w:t xml:space="preserve"> </w:t>
      </w:r>
      <w:r w:rsidRPr="005D7E00">
        <w:rPr>
          <w:rFonts w:eastAsiaTheme="minorEastAsia" w:cstheme="minorHAnsi"/>
        </w:rPr>
        <w:t>Jane Van Patter</w:t>
      </w:r>
    </w:p>
    <w:p w:rsidR="00333EA6" w:rsidP="6663F230" w:rsidRDefault="00333EA6" w14:paraId="14284FC6" w14:textId="6989231D">
      <w:pPr>
        <w:spacing w:after="0" w:line="240" w:lineRule="auto"/>
        <w:rPr>
          <w:rFonts w:eastAsiaTheme="minorEastAsia" w:cstheme="minorHAnsi"/>
        </w:rPr>
      </w:pPr>
    </w:p>
    <w:p w:rsidRPr="005D7E00" w:rsidR="00333EA6" w:rsidP="6663F230" w:rsidRDefault="00333EA6" w14:paraId="4D14F49D" w14:textId="111E55F7">
      <w:pPr>
        <w:spacing w:after="0" w:line="240" w:lineRule="auto"/>
        <w:rPr>
          <w:rFonts w:cstheme="minorHAnsi"/>
        </w:rPr>
      </w:pPr>
      <w:r w:rsidRPr="00E67B85">
        <w:rPr>
          <w:rFonts w:eastAsiaTheme="minorEastAsia" w:cstheme="minorHAnsi"/>
          <w:b/>
          <w:bCs/>
        </w:rPr>
        <w:t>Regrets:</w:t>
      </w:r>
      <w:r>
        <w:rPr>
          <w:rFonts w:eastAsiaTheme="minorEastAsia" w:cstheme="minorHAnsi"/>
        </w:rPr>
        <w:t xml:space="preserve"> Doug Cameron, Eileen Antone</w:t>
      </w:r>
      <w:r w:rsidR="007D4971">
        <w:rPr>
          <w:rFonts w:eastAsiaTheme="minorEastAsia" w:cstheme="minorHAnsi"/>
        </w:rPr>
        <w:t>, Linda Badke</w:t>
      </w:r>
    </w:p>
    <w:p w:rsidRPr="005D7E00" w:rsidR="00870182" w:rsidP="6663F230" w:rsidRDefault="00870182" w14:paraId="4975DF59" w14:textId="1659ABA2">
      <w:pPr>
        <w:spacing w:after="0" w:line="240" w:lineRule="auto"/>
        <w:rPr>
          <w:rFonts w:cstheme="minorHAnsi"/>
        </w:rPr>
      </w:pPr>
    </w:p>
    <w:p w:rsidRPr="005D7E00" w:rsidR="00821C23" w:rsidP="6663F230" w:rsidRDefault="00821C23" w14:paraId="6BCC5214" w14:textId="0E3476D9">
      <w:pPr>
        <w:spacing w:after="0" w:line="240" w:lineRule="auto"/>
        <w:rPr>
          <w:rFonts w:cstheme="minorHAnsi"/>
        </w:rPr>
      </w:pPr>
      <w:r w:rsidRPr="005D7E00">
        <w:rPr>
          <w:rFonts w:eastAsiaTheme="minorEastAsia" w:cstheme="minorHAnsi"/>
          <w:b/>
          <w:bCs/>
        </w:rPr>
        <w:t>Staff Support:</w:t>
      </w:r>
      <w:r w:rsidRPr="005D7E00">
        <w:rPr>
          <w:rFonts w:eastAsiaTheme="minorEastAsia" w:cstheme="minorHAnsi"/>
        </w:rPr>
        <w:t xml:space="preserve"> Mark Laird</w:t>
      </w:r>
      <w:r w:rsidRPr="005D7E00" w:rsidR="00566575">
        <w:rPr>
          <w:rFonts w:eastAsiaTheme="minorEastAsia" w:cstheme="minorHAnsi"/>
        </w:rPr>
        <w:t xml:space="preserve"> (</w:t>
      </w:r>
      <w:r w:rsidRPr="005D7E00">
        <w:rPr>
          <w:rFonts w:eastAsiaTheme="minorEastAsia" w:cstheme="minorHAnsi"/>
        </w:rPr>
        <w:t>Executive Minister</w:t>
      </w:r>
      <w:r w:rsidRPr="005D7E00" w:rsidR="00566575">
        <w:rPr>
          <w:rFonts w:eastAsiaTheme="minorEastAsia" w:cstheme="minorHAnsi"/>
        </w:rPr>
        <w:t>)</w:t>
      </w:r>
      <w:r w:rsidRPr="005D7E00">
        <w:rPr>
          <w:rFonts w:eastAsiaTheme="minorEastAsia" w:cstheme="minorHAnsi"/>
        </w:rPr>
        <w:t>, Max Watkinson</w:t>
      </w:r>
      <w:r w:rsidRPr="005D7E00" w:rsidR="00566575">
        <w:rPr>
          <w:rFonts w:eastAsiaTheme="minorEastAsia" w:cstheme="minorHAnsi"/>
        </w:rPr>
        <w:t xml:space="preserve"> (</w:t>
      </w:r>
      <w:r w:rsidRPr="005D7E00">
        <w:rPr>
          <w:rFonts w:eastAsiaTheme="minorEastAsia" w:cstheme="minorHAnsi"/>
        </w:rPr>
        <w:t>Executive Assistant</w:t>
      </w:r>
      <w:r w:rsidRPr="005D7E00" w:rsidR="00566575">
        <w:rPr>
          <w:rFonts w:eastAsiaTheme="minorEastAsia" w:cstheme="minorHAnsi"/>
        </w:rPr>
        <w:t>)</w:t>
      </w:r>
    </w:p>
    <w:p w:rsidRPr="005D7E00" w:rsidR="00821C23" w:rsidP="6663F230" w:rsidRDefault="00821C23" w14:paraId="1875A85A" w14:textId="6AB2DD42">
      <w:pPr>
        <w:spacing w:after="0" w:line="240" w:lineRule="auto"/>
        <w:rPr>
          <w:rFonts w:cstheme="minorHAnsi"/>
        </w:rPr>
      </w:pPr>
    </w:p>
    <w:p w:rsidRPr="005D7E00" w:rsidR="00821C23" w:rsidP="6663F230" w:rsidRDefault="00821C23" w14:paraId="74C84B80" w14:textId="7ED0051A">
      <w:pPr>
        <w:spacing w:after="0" w:line="240" w:lineRule="auto"/>
        <w:rPr>
          <w:rFonts w:cstheme="minorHAnsi"/>
        </w:rPr>
      </w:pPr>
      <w:r w:rsidRPr="005D7E00">
        <w:rPr>
          <w:rFonts w:eastAsiaTheme="minorEastAsia" w:cstheme="minorHAnsi"/>
          <w:b/>
          <w:bCs/>
        </w:rPr>
        <w:t>Welcome/Constitute Meeting/Acknowledging the Land:</w:t>
      </w:r>
      <w:r w:rsidRPr="005D7E00">
        <w:rPr>
          <w:rFonts w:eastAsiaTheme="minorEastAsia" w:cstheme="minorHAnsi"/>
        </w:rPr>
        <w:t xml:space="preserve"> President Richard Auckland</w:t>
      </w:r>
    </w:p>
    <w:p w:rsidRPr="00E67B85" w:rsidR="7985AC7B" w:rsidP="7985AC7B" w:rsidRDefault="7985AC7B" w14:paraId="757D5427" w14:textId="664B01D1">
      <w:pPr>
        <w:spacing w:after="0" w:line="240" w:lineRule="auto"/>
        <w:rPr>
          <w:rFonts w:eastAsiaTheme="minorEastAsia" w:cstheme="minorHAnsi"/>
          <w:sz w:val="10"/>
          <w:szCs w:val="10"/>
        </w:rPr>
      </w:pPr>
    </w:p>
    <w:p w:rsidRPr="005D7E00" w:rsidR="00821C23" w:rsidP="7985AC7B" w:rsidRDefault="00821C23" w14:paraId="4305604A" w14:textId="44F7A86A">
      <w:pPr>
        <w:spacing w:after="0" w:line="240" w:lineRule="auto"/>
        <w:rPr>
          <w:rFonts w:cstheme="minorHAnsi"/>
          <w:i/>
          <w:iCs/>
        </w:rPr>
      </w:pPr>
      <w:r w:rsidRPr="005D7E00">
        <w:rPr>
          <w:rFonts w:eastAsiaTheme="minorEastAsia" w:cstheme="minorHAnsi"/>
          <w:i/>
          <w:iCs/>
        </w:rPr>
        <w:t xml:space="preserve">I constitute this meeting in the name of Jesus Christ, the one true head of the Church and by the authority vested in me by Antler River Watershed Regional Council for whatever business may properly come before it.  The bounds of this meeting will be </w:t>
      </w:r>
      <w:r w:rsidRPr="005D7E00" w:rsidR="122EF6B1">
        <w:rPr>
          <w:rFonts w:eastAsiaTheme="minorEastAsia" w:cstheme="minorHAnsi"/>
          <w:i/>
          <w:iCs/>
        </w:rPr>
        <w:t>the zoom call.</w:t>
      </w:r>
    </w:p>
    <w:p w:rsidRPr="005D7E00" w:rsidR="00821C23" w:rsidP="6663F230" w:rsidRDefault="00821C23" w14:paraId="404BDB36" w14:textId="77777777">
      <w:pPr>
        <w:keepNext/>
        <w:keepLines/>
        <w:spacing w:after="0" w:line="240" w:lineRule="auto"/>
        <w:outlineLvl w:val="1"/>
        <w:rPr>
          <w:rFonts w:cstheme="minorHAnsi"/>
        </w:rPr>
      </w:pPr>
      <w:bookmarkStart w:name="_Toc418073763" w:id="2"/>
    </w:p>
    <w:p w:rsidRPr="005D7E00" w:rsidR="00821C23" w:rsidP="7985AC7B" w:rsidRDefault="00821C23" w14:paraId="392588C6" w14:textId="1DB9DDEA">
      <w:pPr>
        <w:keepNext/>
        <w:keepLines/>
        <w:spacing w:after="0" w:line="240" w:lineRule="auto"/>
        <w:outlineLvl w:val="1"/>
        <w:rPr>
          <w:rFonts w:cstheme="minorHAnsi"/>
          <w:b/>
          <w:bCs/>
        </w:rPr>
      </w:pPr>
      <w:r w:rsidRPr="005D7E00">
        <w:rPr>
          <w:rFonts w:eastAsiaTheme="minorEastAsia" w:cstheme="minorHAnsi"/>
          <w:b/>
          <w:bCs/>
        </w:rPr>
        <w:t>Opening Worship</w:t>
      </w:r>
      <w:r w:rsidRPr="005D7E00" w:rsidR="73B13E00">
        <w:rPr>
          <w:rFonts w:eastAsiaTheme="minorEastAsia" w:cstheme="minorHAnsi"/>
          <w:b/>
          <w:bCs/>
        </w:rPr>
        <w:t xml:space="preserve"> – </w:t>
      </w:r>
      <w:r w:rsidR="00333EA6">
        <w:rPr>
          <w:rFonts w:eastAsiaTheme="minorEastAsia" w:cstheme="minorHAnsi"/>
          <w:b/>
          <w:bCs/>
        </w:rPr>
        <w:t>Richard Auckland</w:t>
      </w:r>
    </w:p>
    <w:p w:rsidRPr="005D7E00" w:rsidR="00821C23" w:rsidP="6663F230" w:rsidRDefault="00821C23" w14:paraId="6FFCEBD1" w14:textId="77777777">
      <w:pPr>
        <w:spacing w:after="0" w:line="240" w:lineRule="auto"/>
        <w:textAlignment w:val="baseline"/>
        <w:rPr>
          <w:rFonts w:cstheme="minorHAnsi"/>
        </w:rPr>
      </w:pPr>
      <w:bookmarkStart w:name="_Hlk147410812" w:id="3"/>
      <w:bookmarkEnd w:id="2"/>
    </w:p>
    <w:p w:rsidRPr="005D7E00" w:rsidR="00821C23" w:rsidP="7985AC7B" w:rsidRDefault="00821C23" w14:paraId="54EFB39A" w14:textId="6EB6D17C">
      <w:pPr>
        <w:spacing w:after="0" w:line="240" w:lineRule="auto"/>
        <w:textAlignment w:val="baseline"/>
        <w:rPr>
          <w:rFonts w:cstheme="minorHAnsi"/>
          <w:b/>
          <w:bCs/>
        </w:rPr>
      </w:pPr>
      <w:r w:rsidRPr="005D7E00">
        <w:rPr>
          <w:rFonts w:eastAsiaTheme="minorEastAsia" w:cstheme="minorHAnsi"/>
          <w:b/>
          <w:bCs/>
        </w:rPr>
        <w:t>Opening Agreements </w:t>
      </w:r>
    </w:p>
    <w:p w:rsidR="00821C23" w:rsidP="6663F230" w:rsidRDefault="00E67B85" w14:paraId="0AC9EC65" w14:textId="66A5EAF0">
      <w:pPr>
        <w:spacing w:after="0" w:line="240" w:lineRule="auto"/>
        <w:textAlignment w:val="baseline"/>
        <w:rPr>
          <w:rFonts w:eastAsiaTheme="minorEastAsia" w:cstheme="minorHAnsi"/>
          <w:b/>
          <w:bCs/>
        </w:rPr>
      </w:pPr>
      <w:r>
        <w:rPr>
          <w:rFonts w:eastAsiaTheme="minorEastAsia" w:cstheme="minorHAnsi"/>
          <w:b/>
          <w:bCs/>
        </w:rPr>
        <w:t>MOTION:</w:t>
      </w:r>
      <w:r w:rsidRPr="00E67B85" w:rsidR="00821C23">
        <w:rPr>
          <w:rFonts w:eastAsiaTheme="minorEastAsia" w:cstheme="minorHAnsi"/>
          <w:b/>
          <w:bCs/>
        </w:rPr>
        <w:t>   </w:t>
      </w:r>
      <w:r w:rsidRPr="00E67B85">
        <w:rPr>
          <w:rFonts w:eastAsiaTheme="minorEastAsia" w:cstheme="minorHAnsi"/>
          <w:b/>
          <w:bCs/>
        </w:rPr>
        <w:t>Jane Van Patter / Cheryl Bolton</w:t>
      </w:r>
    </w:p>
    <w:p w:rsidR="00E67B85" w:rsidP="6663F230" w:rsidRDefault="00E67B85" w14:paraId="0754D600" w14:textId="3AB22C06">
      <w:pPr>
        <w:spacing w:after="0" w:line="240" w:lineRule="auto"/>
        <w:textAlignment w:val="baseline"/>
        <w:rPr>
          <w:rFonts w:eastAsiaTheme="minorEastAsia" w:cstheme="minorHAnsi"/>
          <w:b/>
          <w:bCs/>
        </w:rPr>
      </w:pPr>
      <w:r>
        <w:rPr>
          <w:rFonts w:eastAsiaTheme="minorEastAsia" w:cstheme="minorHAnsi"/>
          <w:b/>
          <w:bCs/>
        </w:rPr>
        <w:t>That the Antler River Watershed Regional Council Executive approve the Consent Docket as presented:</w:t>
      </w:r>
    </w:p>
    <w:p w:rsidRPr="009031A6" w:rsidR="00E67B85" w:rsidP="6663F230" w:rsidRDefault="00E67B85" w14:paraId="604FAE88" w14:textId="77777777">
      <w:pPr>
        <w:spacing w:after="0" w:line="240" w:lineRule="auto"/>
        <w:textAlignment w:val="baseline"/>
        <w:rPr>
          <w:rFonts w:cstheme="minorHAnsi"/>
          <w:b/>
          <w:bCs/>
          <w:sz w:val="10"/>
          <w:szCs w:val="10"/>
        </w:rPr>
      </w:pPr>
    </w:p>
    <w:p w:rsidRPr="005D7E00" w:rsidR="00821C23" w:rsidP="6663F230" w:rsidRDefault="00821C23" w14:paraId="3846CFF0" w14:textId="4F9EE9AF">
      <w:pPr>
        <w:spacing w:after="0" w:line="240" w:lineRule="auto"/>
        <w:textAlignment w:val="baseline"/>
        <w:rPr>
          <w:rFonts w:cstheme="minorHAnsi"/>
        </w:rPr>
      </w:pPr>
      <w:r w:rsidRPr="005D7E00">
        <w:rPr>
          <w:rFonts w:eastAsiaTheme="minorEastAsia" w:cstheme="minorHAnsi"/>
        </w:rPr>
        <w:t>A.  Enabling Actions </w:t>
      </w:r>
    </w:p>
    <w:p w:rsidRPr="005D7E00" w:rsidR="606EF657" w:rsidP="6F2FA1FC" w:rsidRDefault="00821C23" w14:paraId="2C06B827" w14:textId="42848B35">
      <w:pPr>
        <w:pStyle w:val="ListParagraph"/>
        <w:tabs>
          <w:tab w:val="num" w:pos="851"/>
        </w:tabs>
        <w:spacing w:after="0" w:line="240" w:lineRule="auto"/>
        <w:textAlignment w:val="baseline"/>
        <w:rPr>
          <w:rFonts w:cstheme="minorHAnsi"/>
          <w:sz w:val="22"/>
        </w:rPr>
      </w:pPr>
      <w:r w:rsidRPr="005D7E00">
        <w:rPr>
          <w:rFonts w:eastAsiaTheme="minorEastAsia" w:cstheme="minorHAnsi"/>
          <w:sz w:val="22"/>
        </w:rPr>
        <w:t xml:space="preserve">That the proposed Agenda be approved as presented.   </w:t>
      </w:r>
    </w:p>
    <w:p w:rsidRPr="005D7E00" w:rsidR="606EF657" w:rsidP="67E689D7" w:rsidRDefault="00821C23" w14:paraId="59283116" w14:textId="5F9B8CB3">
      <w:pPr>
        <w:pStyle w:val="ListParagraph"/>
        <w:tabs>
          <w:tab w:val="num" w:pos="851"/>
        </w:tabs>
        <w:spacing w:after="0" w:line="240" w:lineRule="auto"/>
        <w:textAlignment w:val="baseline"/>
        <w:rPr>
          <w:sz w:val="22"/>
        </w:rPr>
      </w:pPr>
      <w:r w:rsidRPr="67E689D7">
        <w:rPr>
          <w:rFonts w:eastAsiaTheme="minorEastAsia"/>
          <w:sz w:val="22"/>
        </w:rPr>
        <w:t xml:space="preserve">That the minutes of the </w:t>
      </w:r>
      <w:r w:rsidRPr="00E67B85" w:rsidR="3AFB0762">
        <w:rPr>
          <w:rFonts w:eastAsiaTheme="minorEastAsia"/>
          <w:sz w:val="22"/>
        </w:rPr>
        <w:t>2026-01-14</w:t>
      </w:r>
      <w:r w:rsidRPr="67E689D7" w:rsidR="3AFB0762">
        <w:rPr>
          <w:rFonts w:eastAsiaTheme="minorEastAsia"/>
          <w:sz w:val="22"/>
        </w:rPr>
        <w:t xml:space="preserve"> </w:t>
      </w:r>
      <w:r w:rsidRPr="67E689D7">
        <w:rPr>
          <w:rFonts w:eastAsiaTheme="minorEastAsia"/>
          <w:sz w:val="22"/>
        </w:rPr>
        <w:t>meeting be approved as distribut</w:t>
      </w:r>
      <w:r w:rsidRPr="67E689D7" w:rsidR="6B822CB2">
        <w:rPr>
          <w:rFonts w:eastAsiaTheme="minorEastAsia"/>
          <w:sz w:val="22"/>
        </w:rPr>
        <w:t>ed.</w:t>
      </w:r>
    </w:p>
    <w:p w:rsidRPr="005D7E00" w:rsidR="606EF657" w:rsidP="7EBEFE87" w:rsidRDefault="00821C23" w14:paraId="3B0D01B7" w14:textId="09B75E2F">
      <w:pPr>
        <w:pStyle w:val="ListParagraph"/>
        <w:tabs>
          <w:tab w:val="num" w:pos="851"/>
        </w:tabs>
        <w:spacing w:after="0" w:line="240" w:lineRule="auto"/>
        <w:textAlignment w:val="baseline"/>
        <w:rPr>
          <w:sz w:val="22"/>
        </w:rPr>
      </w:pPr>
      <w:r w:rsidRPr="21D80981">
        <w:rPr>
          <w:rFonts w:eastAsiaTheme="minorEastAsia"/>
          <w:sz w:val="22"/>
        </w:rPr>
        <w:t>That motions be written and given to the Secretary. </w:t>
      </w:r>
    </w:p>
    <w:p w:rsidR="21D80981" w:rsidP="21D80981" w:rsidRDefault="21D80981" w14:paraId="0F91D2D2" w14:textId="1C478DC3">
      <w:pPr>
        <w:pStyle w:val="ListParagraph"/>
        <w:numPr>
          <w:ilvl w:val="0"/>
          <w:numId w:val="0"/>
        </w:numPr>
        <w:tabs>
          <w:tab w:val="num" w:pos="851"/>
        </w:tabs>
        <w:spacing w:after="0" w:line="240" w:lineRule="auto"/>
        <w:ind w:left="720"/>
        <w:rPr>
          <w:sz w:val="14"/>
          <w:szCs w:val="14"/>
        </w:rPr>
      </w:pPr>
    </w:p>
    <w:p w:rsidR="6BDD0C3B" w:rsidP="1CE35525" w:rsidRDefault="6BDD0C3B" w14:paraId="40453877" w14:textId="56A72DF8">
      <w:pPr>
        <w:tabs>
          <w:tab w:val="num" w:pos="851"/>
        </w:tabs>
        <w:spacing w:after="0" w:line="240" w:lineRule="auto"/>
        <w:rPr>
          <w:rFonts w:eastAsiaTheme="minorEastAsia"/>
        </w:rPr>
      </w:pPr>
      <w:r w:rsidRPr="21D80981">
        <w:rPr>
          <w:rFonts w:eastAsiaTheme="minorEastAsia"/>
        </w:rPr>
        <w:t xml:space="preserve">B. </w:t>
      </w:r>
      <w:r w:rsidRPr="00E67B85">
        <w:rPr>
          <w:rFonts w:eastAsiaTheme="minorEastAsia"/>
        </w:rPr>
        <w:t>Omnibus motion – Incor</w:t>
      </w:r>
      <w:r w:rsidRPr="00E67B85">
        <w:rPr>
          <w:rFonts w:eastAsiaTheme="minorEastAsia"/>
        </w:rPr>
        <w:t>p</w:t>
      </w:r>
      <w:r w:rsidRPr="00E67B85">
        <w:rPr>
          <w:rFonts w:eastAsiaTheme="minorEastAsia"/>
        </w:rPr>
        <w:t>orated Ministries</w:t>
      </w:r>
      <w:r w:rsidRPr="21D80981">
        <w:rPr>
          <w:rFonts w:eastAsiaTheme="minorEastAsia"/>
        </w:rPr>
        <w:t xml:space="preserve"> </w:t>
      </w:r>
    </w:p>
    <w:p w:rsidRPr="00E67B85" w:rsidR="00E67B85" w:rsidP="00E67B85" w:rsidRDefault="00E67B85" w14:paraId="58C15CDC" w14:textId="77777777">
      <w:pPr>
        <w:numPr>
          <w:ilvl w:val="0"/>
          <w:numId w:val="19"/>
        </w:numPr>
        <w:spacing w:after="0" w:line="240" w:lineRule="auto"/>
        <w:ind w:left="1440" w:firstLine="0"/>
        <w:textAlignment w:val="baseline"/>
        <w:rPr>
          <w:rFonts w:eastAsia="Times New Roman" w:cstheme="minorHAnsi"/>
          <w:lang w:eastAsia="en-CA"/>
        </w:rPr>
      </w:pPr>
      <w:r w:rsidRPr="00E67B85">
        <w:rPr>
          <w:rFonts w:eastAsia="Times New Roman" w:cstheme="minorHAnsi"/>
          <w:color w:val="000000"/>
          <w:u w:val="single"/>
          <w:lang w:eastAsia="en-CA"/>
        </w:rPr>
        <w:t>Mount Zion Early Learning Centre Inc.</w:t>
      </w:r>
      <w:r w:rsidRPr="00E67B85">
        <w:rPr>
          <w:rFonts w:eastAsia="Times New Roman" w:cstheme="minorHAnsi"/>
          <w:color w:val="000000"/>
          <w:lang w:eastAsia="en-CA"/>
        </w:rPr>
        <w:t> </w:t>
      </w:r>
    </w:p>
    <w:p w:rsidRPr="00E67B85" w:rsidR="00E67B85" w:rsidP="00E67B85" w:rsidRDefault="00E67B85" w14:paraId="0D1438D2" w14:textId="77777777">
      <w:pPr>
        <w:spacing w:after="0" w:line="240" w:lineRule="auto"/>
        <w:textAlignment w:val="baseline"/>
        <w:rPr>
          <w:rFonts w:eastAsia="Times New Roman" w:cstheme="minorHAnsi"/>
          <w:sz w:val="16"/>
          <w:szCs w:val="16"/>
          <w:lang w:eastAsia="en-CA"/>
        </w:rPr>
      </w:pPr>
      <w:r w:rsidRPr="00E67B85">
        <w:rPr>
          <w:rFonts w:eastAsia="Times New Roman" w:cstheme="minorHAnsi"/>
          <w:color w:val="000000"/>
          <w:lang w:eastAsia="en-CA"/>
        </w:rPr>
        <w:t>    </w:t>
      </w:r>
    </w:p>
    <w:p w:rsidRPr="00E67B85" w:rsidR="00E67B85" w:rsidP="00E67B85" w:rsidRDefault="00E67B85" w14:paraId="5BD47C0C" w14:textId="77777777">
      <w:pPr>
        <w:spacing w:after="0" w:line="240" w:lineRule="auto"/>
        <w:ind w:left="1440"/>
        <w:jc w:val="both"/>
        <w:textAlignment w:val="baseline"/>
        <w:rPr>
          <w:rFonts w:eastAsia="Times New Roman" w:cstheme="minorHAnsi"/>
          <w:sz w:val="16"/>
          <w:szCs w:val="16"/>
          <w:lang w:eastAsia="en-CA"/>
        </w:rPr>
      </w:pPr>
      <w:r w:rsidRPr="00E67B85">
        <w:rPr>
          <w:rFonts w:eastAsia="Times New Roman" w:cstheme="minorHAnsi"/>
          <w:color w:val="000000"/>
          <w:lang w:eastAsia="en-CA"/>
        </w:rPr>
        <w:t>...based on the guidance received from General Council Staff, pursuant to the Incorporated Ministries Policy of The United Church of Canada approve BY-LAW No. 1 as approved by the members on January 22, 2026 of the incorporated ministry known as Mount Zion Early Learning Centre Inc. </w:t>
      </w:r>
    </w:p>
    <w:p w:rsidRPr="00E67B85" w:rsidR="00E67B85" w:rsidP="00E67B85" w:rsidRDefault="00E67B85" w14:paraId="01A7B533" w14:textId="77777777">
      <w:pPr>
        <w:spacing w:after="0" w:line="240" w:lineRule="auto"/>
        <w:ind w:left="1440"/>
        <w:jc w:val="both"/>
        <w:textAlignment w:val="baseline"/>
        <w:rPr>
          <w:rFonts w:eastAsia="Times New Roman" w:cstheme="minorHAnsi"/>
          <w:sz w:val="16"/>
          <w:szCs w:val="16"/>
          <w:lang w:eastAsia="en-CA"/>
        </w:rPr>
      </w:pPr>
      <w:r w:rsidRPr="00E67B85">
        <w:rPr>
          <w:rFonts w:eastAsia="Times New Roman" w:cstheme="minorHAnsi"/>
          <w:color w:val="000000"/>
          <w:lang w:eastAsia="en-CA"/>
        </w:rPr>
        <w:t>  </w:t>
      </w:r>
    </w:p>
    <w:p w:rsidRPr="00E67B85" w:rsidR="00E67B85" w:rsidP="00E67B85" w:rsidRDefault="00E67B85" w14:paraId="669B6180" w14:textId="3BE7D055">
      <w:pPr>
        <w:spacing w:after="0" w:line="240" w:lineRule="auto"/>
        <w:ind w:left="1440"/>
        <w:jc w:val="both"/>
        <w:textAlignment w:val="baseline"/>
        <w:rPr>
          <w:rFonts w:eastAsia="Times New Roman" w:cstheme="minorHAnsi"/>
          <w:sz w:val="16"/>
          <w:szCs w:val="16"/>
          <w:lang w:eastAsia="en-CA"/>
        </w:rPr>
      </w:pPr>
      <w:r w:rsidRPr="00E67B85">
        <w:rPr>
          <w:rFonts w:eastAsia="Times New Roman" w:cstheme="minorHAnsi"/>
          <w:i/>
          <w:iCs/>
          <w:color w:val="000000"/>
          <w:lang w:eastAsia="en-CA"/>
        </w:rPr>
        <w:t>This is based on the draft Minutes of First Members Meeting of January 22, 2026, and receipt of other required documentation per the Incorporated Ministries Policy of The United Church of Canada.</w:t>
      </w:r>
      <w:r w:rsidRPr="00E67B85">
        <w:rPr>
          <w:rFonts w:eastAsia="Times New Roman" w:cstheme="minorHAnsi"/>
          <w:color w:val="000000"/>
          <w:lang w:eastAsia="en-CA"/>
        </w:rPr>
        <w:t>  </w:t>
      </w:r>
    </w:p>
    <w:p w:rsidR="7EBEFE87" w:rsidP="21D80981" w:rsidRDefault="7EBEFE87" w14:paraId="6953CB1F" w14:textId="316EF2AB">
      <w:pPr>
        <w:tabs>
          <w:tab w:val="num" w:pos="851"/>
        </w:tabs>
        <w:spacing w:after="0" w:line="240" w:lineRule="auto"/>
      </w:pPr>
    </w:p>
    <w:p w:rsidR="61518C11" w:rsidP="21D80981" w:rsidRDefault="6BDD0C3B" w14:paraId="53277DCE" w14:textId="48A9254D">
      <w:pPr>
        <w:tabs>
          <w:tab w:val="num" w:pos="851"/>
        </w:tabs>
        <w:spacing w:after="0" w:line="240" w:lineRule="auto"/>
        <w:rPr>
          <w:rFonts w:eastAsiaTheme="minorEastAsia"/>
        </w:rPr>
      </w:pPr>
      <w:r w:rsidRPr="21D80981">
        <w:rPr>
          <w:rFonts w:eastAsiaTheme="minorEastAsia"/>
        </w:rPr>
        <w:t>C</w:t>
      </w:r>
      <w:r w:rsidRPr="21D80981" w:rsidR="61518C11">
        <w:rPr>
          <w:rFonts w:eastAsiaTheme="minorEastAsia"/>
        </w:rPr>
        <w:t>. Email vote:</w:t>
      </w:r>
    </w:p>
    <w:p w:rsidR="61518C11" w:rsidP="4038AA93" w:rsidRDefault="61518C11" w14:paraId="7FBD88D4" w14:textId="360B7D55">
      <w:pPr>
        <w:tabs>
          <w:tab w:val="num" w:pos="851"/>
        </w:tabs>
        <w:spacing w:after="0" w:line="240" w:lineRule="auto"/>
        <w:rPr>
          <w:rFonts w:eastAsiaTheme="minorEastAsia"/>
        </w:rPr>
      </w:pPr>
      <w:r w:rsidRPr="4038AA93">
        <w:rPr>
          <w:rFonts w:eastAsiaTheme="minorEastAsia"/>
        </w:rPr>
        <w:t>MOTION:</w:t>
      </w:r>
      <w:r w:rsidRPr="4038AA93" w:rsidR="024F6063">
        <w:rPr>
          <w:rFonts w:eastAsiaTheme="minorEastAsia"/>
        </w:rPr>
        <w:t xml:space="preserve"> Linda Badke / Cheryl Bolton</w:t>
      </w:r>
    </w:p>
    <w:p w:rsidR="61518C11" w:rsidP="4038AA93" w:rsidRDefault="61518C11" w14:paraId="28AD1B0A" w14:textId="1F8FD3DF">
      <w:pPr>
        <w:shd w:val="clear" w:color="auto" w:fill="FFFFFF" w:themeFill="background1"/>
        <w:spacing w:after="0"/>
        <w:rPr>
          <w:rFonts w:eastAsiaTheme="minorEastAsia"/>
        </w:rPr>
      </w:pPr>
      <w:r w:rsidRPr="4038AA93">
        <w:rPr>
          <w:rFonts w:eastAsiaTheme="minorEastAsia"/>
        </w:rPr>
        <w:t>That the Executive of the Antler River Watershed approve the following (taken from the attached proposal):</w:t>
      </w:r>
    </w:p>
    <w:p w:rsidR="7EBEFE87" w:rsidP="4038AA93" w:rsidRDefault="7EBEFE87" w14:paraId="381F60A3" w14:textId="58EBC827">
      <w:pPr>
        <w:shd w:val="clear" w:color="auto" w:fill="FFFFFF" w:themeFill="background1"/>
        <w:spacing w:after="0"/>
        <w:rPr>
          <w:sz w:val="12"/>
          <w:szCs w:val="12"/>
        </w:rPr>
      </w:pPr>
    </w:p>
    <w:p w:rsidR="61518C11" w:rsidP="7EBEFE87" w:rsidRDefault="61518C11" w14:paraId="60F80041" w14:textId="130E7226">
      <w:pPr>
        <w:shd w:val="clear" w:color="auto" w:fill="FFFFFF" w:themeFill="background1"/>
        <w:spacing w:after="0"/>
        <w:ind w:left="720"/>
      </w:pPr>
      <w:r w:rsidRPr="2B7A6B8D">
        <w:rPr>
          <w:rFonts w:ascii="Calibri" w:hAnsi="Calibri" w:eastAsia="Calibri" w:cs="Calibri"/>
          <w:color w:val="242424"/>
        </w:rPr>
        <w:t>a)</w:t>
      </w:r>
      <w:r w:rsidRPr="2B7A6B8D">
        <w:rPr>
          <w:rFonts w:ascii="Times New Roman" w:hAnsi="Times New Roman" w:eastAsia="Times New Roman" w:cs="Times New Roman"/>
          <w:color w:val="242424"/>
        </w:rPr>
        <w:t xml:space="preserve">       </w:t>
      </w:r>
      <w:r w:rsidRPr="2B7A6B8D">
        <w:rPr>
          <w:rFonts w:ascii="Calibri" w:hAnsi="Calibri" w:eastAsia="Calibri" w:cs="Calibri"/>
          <w:color w:val="242424"/>
        </w:rPr>
        <w:t xml:space="preserve">That the ARW, WOW and HF Regional Councils subsidize the Collective 2026 event registration fee by $350 for the first 100 registrants from any of the three Regional Councils. </w:t>
      </w:r>
    </w:p>
    <w:p w:rsidR="61518C11" w:rsidP="7EBEFE87" w:rsidRDefault="61518C11" w14:paraId="4924CBD2" w14:textId="1E1AFBA4">
      <w:pPr>
        <w:shd w:val="clear" w:color="auto" w:fill="FFFFFF" w:themeFill="background1"/>
        <w:spacing w:after="0"/>
        <w:ind w:left="720"/>
      </w:pPr>
      <w:r w:rsidRPr="2B7A6B8D">
        <w:rPr>
          <w:rFonts w:ascii="Calibri" w:hAnsi="Calibri" w:eastAsia="Calibri" w:cs="Calibri"/>
          <w:color w:val="000000" w:themeColor="text1"/>
        </w:rPr>
        <w:lastRenderedPageBreak/>
        <w:t>b)</w:t>
      </w:r>
      <w:r w:rsidRPr="2B7A6B8D">
        <w:rPr>
          <w:rFonts w:ascii="Times New Roman" w:hAnsi="Times New Roman" w:eastAsia="Times New Roman" w:cs="Times New Roman"/>
          <w:color w:val="000000" w:themeColor="text1"/>
        </w:rPr>
        <w:t xml:space="preserve">      </w:t>
      </w:r>
      <w:r w:rsidRPr="2B7A6B8D">
        <w:rPr>
          <w:rFonts w:ascii="Calibri" w:hAnsi="Calibri" w:eastAsia="Calibri" w:cs="Calibri"/>
          <w:color w:val="000000" w:themeColor="text1"/>
        </w:rPr>
        <w:t xml:space="preserve">That the ­­­­­ARW, WOW and HF Regional Councils share equally the cost of the subsidized registration fee for the first 100 participants who register for Collective 2026 from ARW, WOW, or HF Regional Councils. </w:t>
      </w:r>
    </w:p>
    <w:p w:rsidR="61518C11" w:rsidP="7EBEFE87" w:rsidRDefault="61518C11" w14:paraId="7678AD98" w14:textId="69FA79B3">
      <w:pPr>
        <w:shd w:val="clear" w:color="auto" w:fill="FFFFFF" w:themeFill="background1"/>
        <w:spacing w:after="0"/>
        <w:ind w:left="720"/>
      </w:pPr>
      <w:r w:rsidRPr="0F1F1097">
        <w:rPr>
          <w:rFonts w:ascii="Calibri" w:hAnsi="Calibri" w:eastAsia="Calibri" w:cs="Calibri"/>
          <w:color w:val="000000" w:themeColor="text1"/>
        </w:rPr>
        <w:t>c)</w:t>
      </w:r>
      <w:r w:rsidRPr="0F1F1097">
        <w:rPr>
          <w:rFonts w:ascii="Times New Roman" w:hAnsi="Times New Roman" w:eastAsia="Times New Roman" w:cs="Times New Roman"/>
          <w:color w:val="000000" w:themeColor="text1"/>
        </w:rPr>
        <w:t xml:space="preserve">       </w:t>
      </w:r>
      <w:r w:rsidRPr="0F1F1097">
        <w:rPr>
          <w:rFonts w:ascii="Calibri" w:hAnsi="Calibri" w:eastAsia="Calibri" w:cs="Calibri"/>
          <w:color w:val="000000" w:themeColor="text1"/>
        </w:rPr>
        <w:t xml:space="preserve">That the ARW/WOW/HF Executives direct the Executive Minister and Regional Council Treasurers to pay the registration fee subsidy out of applicable grants or unrestricted reserves.  </w:t>
      </w:r>
    </w:p>
    <w:p w:rsidRPr="00E67B85" w:rsidR="70F5F15D" w:rsidP="018D0D19" w:rsidRDefault="70F5F15D" w14:paraId="062E8873" w14:textId="2A72D526">
      <w:pPr>
        <w:shd w:val="clear" w:color="auto" w:fill="FFFFFF" w:themeFill="background1"/>
        <w:spacing w:after="0"/>
        <w:ind w:left="720"/>
        <w:jc w:val="right"/>
        <w:rPr>
          <w:rFonts w:ascii="Calibri" w:hAnsi="Calibri" w:eastAsia="Calibri" w:cs="Calibri"/>
          <w:b/>
          <w:bCs/>
          <w:i/>
          <w:iCs/>
          <w:color w:val="000000" w:themeColor="text1"/>
        </w:rPr>
      </w:pPr>
      <w:r w:rsidRPr="00E67B85">
        <w:rPr>
          <w:rFonts w:ascii="Calibri" w:hAnsi="Calibri" w:eastAsia="Calibri" w:cs="Calibri"/>
          <w:b/>
          <w:bCs/>
          <w:i/>
          <w:iCs/>
          <w:color w:val="000000" w:themeColor="text1"/>
        </w:rPr>
        <w:t>CARRIED.</w:t>
      </w:r>
    </w:p>
    <w:p w:rsidR="70F5F15D" w:rsidP="018D0D19" w:rsidRDefault="70F5F15D" w14:paraId="746D0EED" w14:textId="73271552">
      <w:pPr>
        <w:shd w:val="clear" w:color="auto" w:fill="FFFFFF" w:themeFill="background1"/>
        <w:spacing w:after="0"/>
        <w:ind w:left="720"/>
        <w:jc w:val="right"/>
        <w:rPr>
          <w:rFonts w:ascii="Calibri" w:hAnsi="Calibri" w:eastAsia="Calibri" w:cs="Calibri"/>
          <w:b/>
          <w:bCs/>
          <w:i/>
          <w:iCs/>
          <w:color w:val="000000" w:themeColor="text1"/>
        </w:rPr>
      </w:pPr>
      <w:r w:rsidRPr="018D0D19">
        <w:rPr>
          <w:rFonts w:ascii="Calibri" w:hAnsi="Calibri" w:eastAsia="Calibri" w:cs="Calibri"/>
          <w:b/>
          <w:bCs/>
          <w:i/>
          <w:iCs/>
          <w:color w:val="000000" w:themeColor="text1"/>
        </w:rPr>
        <w:t>(vote conducted electronically February 12, 2026)</w:t>
      </w:r>
    </w:p>
    <w:p w:rsidR="00E67B85" w:rsidP="018D0D19" w:rsidRDefault="00E67B85" w14:paraId="3D69EA2B" w14:textId="77777777">
      <w:pPr>
        <w:shd w:val="clear" w:color="auto" w:fill="FFFFFF" w:themeFill="background1"/>
        <w:spacing w:after="0"/>
        <w:ind w:left="720"/>
        <w:jc w:val="right"/>
        <w:rPr>
          <w:rFonts w:ascii="Calibri" w:hAnsi="Calibri" w:eastAsia="Calibri" w:cs="Calibri"/>
          <w:b/>
          <w:bCs/>
          <w:i/>
          <w:iCs/>
          <w:color w:val="000000" w:themeColor="text1"/>
        </w:rPr>
      </w:pPr>
    </w:p>
    <w:p w:rsidRPr="00E67B85" w:rsidR="21D80981" w:rsidP="00E67B85" w:rsidRDefault="00E67B85" w14:paraId="06D9DC5B" w14:textId="0632F593">
      <w:pPr>
        <w:shd w:val="clear" w:color="auto" w:fill="FFFFFF" w:themeFill="background1"/>
        <w:spacing w:after="0"/>
        <w:ind w:left="720"/>
        <w:jc w:val="right"/>
        <w:rPr>
          <w:rFonts w:ascii="Calibri" w:hAnsi="Calibri" w:eastAsia="Calibri" w:cs="Calibri"/>
          <w:b/>
          <w:bCs/>
          <w:color w:val="000000" w:themeColor="text1"/>
        </w:rPr>
      </w:pPr>
      <w:r w:rsidRPr="00E67B85">
        <w:rPr>
          <w:rFonts w:ascii="Calibri" w:hAnsi="Calibri" w:eastAsia="Calibri" w:cs="Calibri"/>
          <w:b/>
          <w:bCs/>
          <w:color w:val="000000" w:themeColor="text1"/>
        </w:rPr>
        <w:t xml:space="preserve">CARRIED. </w:t>
      </w:r>
    </w:p>
    <w:p w:rsidRPr="005D7E00" w:rsidR="00821C23" w:rsidP="6663F230" w:rsidRDefault="00821C23" w14:paraId="545078E0" w14:textId="11C4601B">
      <w:pPr>
        <w:spacing w:after="0" w:line="240" w:lineRule="auto"/>
        <w:textAlignment w:val="baseline"/>
        <w:rPr>
          <w:rFonts w:cstheme="minorHAnsi"/>
        </w:rPr>
      </w:pPr>
      <w:r w:rsidRPr="005D7E00">
        <w:rPr>
          <w:rFonts w:eastAsiaTheme="minorEastAsia" w:cstheme="minorHAnsi"/>
          <w:b/>
          <w:bCs/>
        </w:rPr>
        <w:t>Business Arising</w:t>
      </w:r>
      <w:r w:rsidRPr="005D7E00">
        <w:rPr>
          <w:rFonts w:eastAsiaTheme="minorEastAsia" w:cstheme="minorHAnsi"/>
        </w:rPr>
        <w:t> </w:t>
      </w:r>
    </w:p>
    <w:p w:rsidRPr="005D7E00" w:rsidR="00821C23" w:rsidP="6663F230" w:rsidRDefault="00821C23" w14:paraId="2E3A0863" w14:textId="4B48264B">
      <w:pPr>
        <w:numPr>
          <w:ilvl w:val="0"/>
          <w:numId w:val="13"/>
        </w:numPr>
        <w:spacing w:after="0" w:line="240" w:lineRule="auto"/>
        <w:ind w:left="1080" w:firstLine="0"/>
        <w:textAlignment w:val="baseline"/>
        <w:rPr>
          <w:rFonts w:cstheme="minorHAnsi"/>
        </w:rPr>
      </w:pPr>
      <w:r w:rsidRPr="005D7E00">
        <w:rPr>
          <w:rFonts w:eastAsiaTheme="minorEastAsia" w:cstheme="minorHAnsi"/>
        </w:rPr>
        <w:t>Commission Reports  </w:t>
      </w:r>
    </w:p>
    <w:p w:rsidRPr="00E67B85" w:rsidR="00821C23" w:rsidP="6663F230" w:rsidRDefault="00821C23" w14:paraId="03607DBC" w14:textId="1CAA284B">
      <w:pPr>
        <w:numPr>
          <w:ilvl w:val="0"/>
          <w:numId w:val="14"/>
        </w:numPr>
        <w:tabs>
          <w:tab w:val="clear" w:pos="720"/>
          <w:tab w:val="num" w:pos="1080"/>
        </w:tabs>
        <w:spacing w:after="0" w:line="240" w:lineRule="auto"/>
        <w:ind w:left="1440" w:firstLine="0"/>
        <w:textAlignment w:val="baseline"/>
        <w:rPr>
          <w:rFonts w:cstheme="minorHAnsi"/>
        </w:rPr>
      </w:pPr>
      <w:r w:rsidRPr="005D7E00">
        <w:rPr>
          <w:rFonts w:eastAsiaTheme="minorEastAsia" w:cstheme="minorHAnsi"/>
        </w:rPr>
        <w:t>Congregational Support </w:t>
      </w:r>
    </w:p>
    <w:p w:rsidR="00E67B85" w:rsidP="00E67B85" w:rsidRDefault="00E67B85" w14:paraId="46D87AAB" w14:textId="73582B07">
      <w:pPr>
        <w:spacing w:after="0" w:line="240" w:lineRule="auto"/>
        <w:ind w:left="1440"/>
        <w:textAlignment w:val="baseline"/>
        <w:rPr>
          <w:rFonts w:eastAsiaTheme="minorEastAsia" w:cstheme="minorHAnsi"/>
        </w:rPr>
      </w:pPr>
      <w:r>
        <w:rPr>
          <w:rFonts w:eastAsiaTheme="minorEastAsia" w:cstheme="minorHAnsi"/>
        </w:rPr>
        <w:t xml:space="preserve">Greg Simpson gave a brief oral update on some of the recent works of the CSC. </w:t>
      </w:r>
    </w:p>
    <w:p w:rsidRPr="005D7E00" w:rsidR="00E67B85" w:rsidP="00E67B85" w:rsidRDefault="00E67B85" w14:paraId="1877A12F" w14:textId="77777777">
      <w:pPr>
        <w:spacing w:after="0" w:line="240" w:lineRule="auto"/>
        <w:ind w:left="1440"/>
        <w:textAlignment w:val="baseline"/>
        <w:rPr>
          <w:rFonts w:cstheme="minorHAnsi"/>
        </w:rPr>
      </w:pPr>
    </w:p>
    <w:p w:rsidRPr="007D4971" w:rsidR="00821C23" w:rsidP="6663F230" w:rsidRDefault="00821C23" w14:paraId="27C43884" w14:textId="53D4A325">
      <w:pPr>
        <w:numPr>
          <w:ilvl w:val="0"/>
          <w:numId w:val="15"/>
        </w:numPr>
        <w:tabs>
          <w:tab w:val="clear" w:pos="720"/>
          <w:tab w:val="num" w:pos="1080"/>
        </w:tabs>
        <w:spacing w:after="0" w:line="240" w:lineRule="auto"/>
        <w:ind w:left="1440" w:firstLine="0"/>
        <w:textAlignment w:val="baseline"/>
        <w:rPr>
          <w:rFonts w:cstheme="minorHAnsi"/>
        </w:rPr>
      </w:pPr>
      <w:r w:rsidRPr="005D7E00">
        <w:rPr>
          <w:rFonts w:eastAsiaTheme="minorEastAsia" w:cstheme="minorHAnsi"/>
        </w:rPr>
        <w:t>Discipleship and Justice </w:t>
      </w:r>
    </w:p>
    <w:p w:rsidR="007D4971" w:rsidP="007D4971" w:rsidRDefault="007D4971" w14:paraId="1F83A80C" w14:textId="77954B9B">
      <w:pPr>
        <w:spacing w:after="0" w:line="240" w:lineRule="auto"/>
        <w:ind w:left="1440"/>
        <w:textAlignment w:val="baseline"/>
        <w:rPr>
          <w:rFonts w:eastAsiaTheme="minorEastAsia" w:cstheme="minorHAnsi"/>
        </w:rPr>
      </w:pPr>
      <w:r>
        <w:rPr>
          <w:rFonts w:eastAsiaTheme="minorEastAsia" w:cstheme="minorHAnsi"/>
        </w:rPr>
        <w:t xml:space="preserve">No report presented. </w:t>
      </w:r>
    </w:p>
    <w:p w:rsidRPr="005D7E00" w:rsidR="007D4971" w:rsidP="007D4971" w:rsidRDefault="007D4971" w14:paraId="358260B6" w14:textId="77777777">
      <w:pPr>
        <w:spacing w:after="0" w:line="240" w:lineRule="auto"/>
        <w:ind w:left="1440"/>
        <w:textAlignment w:val="baseline"/>
        <w:rPr>
          <w:rFonts w:cstheme="minorHAnsi"/>
        </w:rPr>
      </w:pPr>
    </w:p>
    <w:p w:rsidRPr="007D4971" w:rsidR="00821C23" w:rsidP="6663F230" w:rsidRDefault="00821C23" w14:paraId="2DB8E1AB" w14:textId="65C4F311">
      <w:pPr>
        <w:numPr>
          <w:ilvl w:val="0"/>
          <w:numId w:val="16"/>
        </w:numPr>
        <w:tabs>
          <w:tab w:val="clear" w:pos="720"/>
          <w:tab w:val="num" w:pos="1080"/>
        </w:tabs>
        <w:spacing w:after="0" w:line="240" w:lineRule="auto"/>
        <w:ind w:left="1440" w:firstLine="0"/>
        <w:textAlignment w:val="baseline"/>
        <w:rPr>
          <w:rFonts w:cstheme="minorHAnsi"/>
        </w:rPr>
      </w:pPr>
      <w:r w:rsidRPr="005D7E00">
        <w:rPr>
          <w:rFonts w:eastAsiaTheme="minorEastAsia" w:cstheme="minorHAnsi"/>
        </w:rPr>
        <w:t>Pastoral Relations </w:t>
      </w:r>
    </w:p>
    <w:p w:rsidR="007D4971" w:rsidP="007D4971" w:rsidRDefault="007D4971" w14:paraId="4FADC1EB" w14:textId="51D3397E">
      <w:pPr>
        <w:spacing w:after="0" w:line="240" w:lineRule="auto"/>
        <w:ind w:left="1440"/>
        <w:textAlignment w:val="baseline"/>
        <w:rPr>
          <w:rFonts w:eastAsiaTheme="minorEastAsia" w:cstheme="minorHAnsi"/>
        </w:rPr>
      </w:pPr>
      <w:r>
        <w:rPr>
          <w:rFonts w:eastAsiaTheme="minorEastAsia" w:cstheme="minorHAnsi"/>
        </w:rPr>
        <w:t xml:space="preserve">Louise advised the Executive of an upcoming LLWL meeting, encouraging others to attend. She also mentioned some challenges the commission is experiencing. </w:t>
      </w:r>
    </w:p>
    <w:p w:rsidRPr="005D7E00" w:rsidR="007D4971" w:rsidP="007D4971" w:rsidRDefault="007D4971" w14:paraId="56D1E7FA" w14:textId="77777777">
      <w:pPr>
        <w:spacing w:after="0" w:line="240" w:lineRule="auto"/>
        <w:ind w:left="1440"/>
        <w:textAlignment w:val="baseline"/>
        <w:rPr>
          <w:rFonts w:cstheme="minorHAnsi"/>
        </w:rPr>
      </w:pPr>
    </w:p>
    <w:p w:rsidR="4973F6C2" w:rsidP="7EBEFE87" w:rsidRDefault="00821C23" w14:paraId="7444FDA3" w14:textId="721CFF5D">
      <w:pPr>
        <w:numPr>
          <w:ilvl w:val="0"/>
          <w:numId w:val="17"/>
        </w:numPr>
        <w:tabs>
          <w:tab w:val="clear" w:pos="720"/>
          <w:tab w:val="num" w:pos="1080"/>
        </w:tabs>
        <w:spacing w:after="0" w:line="240" w:lineRule="auto"/>
        <w:ind w:left="1440" w:firstLine="0"/>
      </w:pPr>
      <w:r w:rsidRPr="7EBEFE87">
        <w:rPr>
          <w:rFonts w:eastAsiaTheme="minorEastAsia"/>
        </w:rPr>
        <w:t>UCW </w:t>
      </w:r>
    </w:p>
    <w:p w:rsidR="0BDD3C82" w:rsidP="548D8F74" w:rsidRDefault="00ED09BA" w14:paraId="56754874" w14:textId="63009ED2">
      <w:pPr>
        <w:tabs>
          <w:tab w:val="num" w:pos="1080"/>
        </w:tabs>
        <w:spacing w:after="0" w:line="240" w:lineRule="auto"/>
        <w:ind w:left="1440"/>
      </w:pPr>
      <w:r>
        <w:t xml:space="preserve">No report presented. </w:t>
      </w:r>
    </w:p>
    <w:p w:rsidR="00ED09BA" w:rsidP="548D8F74" w:rsidRDefault="00ED09BA" w14:paraId="751D664F" w14:textId="77777777">
      <w:pPr>
        <w:tabs>
          <w:tab w:val="num" w:pos="1080"/>
        </w:tabs>
        <w:spacing w:after="0" w:line="240" w:lineRule="auto"/>
        <w:ind w:left="1440"/>
      </w:pPr>
    </w:p>
    <w:p w:rsidR="3C509151" w:rsidP="00C91D57" w:rsidRDefault="3C509151" w14:paraId="7196E798" w14:textId="4763C71D">
      <w:pPr>
        <w:numPr>
          <w:ilvl w:val="0"/>
          <w:numId w:val="13"/>
        </w:numPr>
        <w:spacing w:after="0" w:line="240" w:lineRule="auto"/>
        <w:ind w:left="1134" w:hanging="54"/>
      </w:pPr>
      <w:r w:rsidRPr="2B7A23AC">
        <w:rPr>
          <w:rFonts w:eastAsiaTheme="minorEastAsia"/>
        </w:rPr>
        <w:t>Continued Discussion:</w:t>
      </w:r>
    </w:p>
    <w:p w:rsidR="6B97D544" w:rsidP="00C91D57" w:rsidRDefault="6B97D544" w14:paraId="4588D7FF" w14:textId="3A10CBA0">
      <w:pPr>
        <w:tabs>
          <w:tab w:val="num" w:pos="1080"/>
        </w:tabs>
        <w:spacing w:after="0" w:line="240" w:lineRule="auto"/>
        <w:ind w:left="851"/>
        <w:rPr>
          <w:b/>
          <w:bCs/>
        </w:rPr>
      </w:pPr>
      <w:r w:rsidRPr="56DBFF5D">
        <w:rPr>
          <w:b/>
          <w:bCs/>
        </w:rPr>
        <w:t xml:space="preserve">        a.   Bible </w:t>
      </w:r>
      <w:r w:rsidRPr="56DBFF5D" w:rsidR="1EFE3D20">
        <w:rPr>
          <w:b/>
          <w:bCs/>
        </w:rPr>
        <w:t>Society</w:t>
      </w:r>
      <w:r w:rsidRPr="56DBFF5D">
        <w:rPr>
          <w:b/>
          <w:bCs/>
        </w:rPr>
        <w:t xml:space="preserve"> Request</w:t>
      </w:r>
    </w:p>
    <w:p w:rsidR="21CB56F0" w:rsidP="00C91D57" w:rsidRDefault="65D118D7" w14:paraId="0295A2B8" w14:textId="4ABE03F3">
      <w:pPr>
        <w:spacing w:before="120" w:after="0" w:line="240" w:lineRule="auto"/>
        <w:ind w:left="851"/>
        <w:rPr>
          <w:rFonts w:ascii="Calibri" w:hAnsi="Calibri" w:eastAsia="Calibri" w:cs="Calibri"/>
          <w:color w:val="000000" w:themeColor="text1"/>
        </w:rPr>
      </w:pPr>
      <w:r w:rsidRPr="1A979F8B">
        <w:rPr>
          <w:rFonts w:ascii="Calibri" w:hAnsi="Calibri" w:eastAsia="Calibri" w:cs="Calibri"/>
          <w:b/>
          <w:bCs/>
          <w:color w:val="000000" w:themeColor="text1"/>
        </w:rPr>
        <w:t>MOTION:</w:t>
      </w:r>
      <w:r w:rsidR="00C91D57">
        <w:rPr>
          <w:rFonts w:ascii="Calibri" w:hAnsi="Calibri" w:eastAsia="Calibri" w:cs="Calibri"/>
          <w:b/>
          <w:bCs/>
          <w:color w:val="000000" w:themeColor="text1"/>
        </w:rPr>
        <w:t xml:space="preserve"> Greg Simpson / Cheryl Bolton</w:t>
      </w:r>
    </w:p>
    <w:p w:rsidR="21CB56F0" w:rsidP="00827091" w:rsidRDefault="65D118D7" w14:paraId="438F21F9" w14:textId="52047643">
      <w:pPr>
        <w:spacing w:after="0" w:line="240" w:lineRule="auto"/>
        <w:ind w:left="851"/>
        <w:rPr>
          <w:rFonts w:ascii="Calibri" w:hAnsi="Calibri" w:eastAsia="Calibri" w:cs="Calibri"/>
          <w:b/>
          <w:bCs/>
          <w:color w:val="000000" w:themeColor="text1"/>
        </w:rPr>
      </w:pPr>
      <w:r w:rsidRPr="1A979F8B">
        <w:rPr>
          <w:rFonts w:ascii="Calibri" w:hAnsi="Calibri" w:eastAsia="Calibri" w:cs="Calibri"/>
          <w:b/>
          <w:bCs/>
          <w:color w:val="000000" w:themeColor="text1"/>
        </w:rPr>
        <w:t>That the Antler River Watershed Regional Council Executive contribute a one-time gift of $10,000 to</w:t>
      </w:r>
      <w:r w:rsidR="00827091">
        <w:rPr>
          <w:rFonts w:ascii="Calibri" w:hAnsi="Calibri" w:eastAsia="Calibri" w:cs="Calibri"/>
          <w:b/>
          <w:bCs/>
          <w:color w:val="000000" w:themeColor="text1"/>
        </w:rPr>
        <w:t xml:space="preserve"> </w:t>
      </w:r>
      <w:r w:rsidRPr="1A979F8B">
        <w:rPr>
          <w:rFonts w:ascii="Calibri" w:hAnsi="Calibri" w:eastAsia="Calibri" w:cs="Calibri"/>
          <w:b/>
          <w:bCs/>
          <w:color w:val="000000" w:themeColor="text1"/>
        </w:rPr>
        <w:t>the Canadian Bible Society to go towards the Anihshininiimowin Bible Translation project. Funds to be disbursed from</w:t>
      </w:r>
      <w:r w:rsidR="00C91D57">
        <w:rPr>
          <w:rFonts w:ascii="Calibri" w:hAnsi="Calibri" w:eastAsia="Calibri" w:cs="Calibri"/>
          <w:b/>
          <w:bCs/>
          <w:color w:val="000000" w:themeColor="text1"/>
        </w:rPr>
        <w:t xml:space="preserve"> the Property Fund, to be noted as “Emerging Ministries” on budget line</w:t>
      </w:r>
      <w:r w:rsidRPr="1A979F8B">
        <w:rPr>
          <w:rFonts w:ascii="Calibri" w:hAnsi="Calibri" w:eastAsia="Calibri" w:cs="Calibri"/>
          <w:b/>
          <w:bCs/>
          <w:color w:val="000000" w:themeColor="text1"/>
        </w:rPr>
        <w:t>.</w:t>
      </w:r>
    </w:p>
    <w:p w:rsidR="00C91D57" w:rsidP="00C91D57" w:rsidRDefault="00C91D57" w14:paraId="7FB0087D" w14:textId="7AC0991F">
      <w:pPr>
        <w:spacing w:before="120" w:after="0" w:line="240" w:lineRule="auto"/>
        <w:ind w:left="851" w:hanging="360"/>
        <w:jc w:val="right"/>
        <w:rPr>
          <w:rFonts w:ascii="Calibri" w:hAnsi="Calibri" w:eastAsia="Calibri" w:cs="Calibri"/>
          <w:color w:val="000000" w:themeColor="text1"/>
        </w:rPr>
      </w:pPr>
      <w:r>
        <w:rPr>
          <w:rFonts w:ascii="Calibri" w:hAnsi="Calibri" w:eastAsia="Calibri" w:cs="Calibri"/>
          <w:b/>
          <w:bCs/>
          <w:color w:val="000000" w:themeColor="text1"/>
        </w:rPr>
        <w:t xml:space="preserve">CARRIED. </w:t>
      </w:r>
    </w:p>
    <w:p w:rsidR="21CB56F0" w:rsidP="00C91D57" w:rsidRDefault="21CB56F0" w14:paraId="41A6B421" w14:textId="69AFE279">
      <w:pPr>
        <w:tabs>
          <w:tab w:val="num" w:pos="1080"/>
        </w:tabs>
        <w:spacing w:after="0" w:line="240" w:lineRule="auto"/>
        <w:ind w:left="851"/>
      </w:pPr>
    </w:p>
    <w:p w:rsidR="3C509151" w:rsidP="00C91D57" w:rsidRDefault="332E7F0F" w14:paraId="489B1F6D" w14:textId="6783E024">
      <w:pPr>
        <w:tabs>
          <w:tab w:val="num" w:pos="1080"/>
        </w:tabs>
        <w:spacing w:after="0" w:line="240" w:lineRule="auto"/>
        <w:ind w:left="567"/>
        <w:rPr>
          <w:rFonts w:ascii="Calibri" w:hAnsi="Calibri" w:eastAsia="Calibri" w:cs="Calibri"/>
          <w:color w:val="000000" w:themeColor="text1"/>
        </w:rPr>
      </w:pPr>
      <w:r w:rsidRPr="3527E745">
        <w:t xml:space="preserve">          </w:t>
      </w:r>
      <w:r w:rsidRPr="3527E745" w:rsidR="422DFFF0">
        <w:t>b.</w:t>
      </w:r>
      <w:r w:rsidRPr="3527E745">
        <w:t xml:space="preserve">  </w:t>
      </w:r>
      <w:r w:rsidRPr="3527E745" w:rsidR="37569908">
        <w:rPr>
          <w:rFonts w:ascii="Calibri" w:hAnsi="Calibri" w:eastAsia="Calibri" w:cs="Calibri"/>
          <w:b/>
          <w:bCs/>
          <w:color w:val="000000" w:themeColor="text1"/>
        </w:rPr>
        <w:t>Proposal Mediation Retainer- Richard Bott</w:t>
      </w:r>
    </w:p>
    <w:p w:rsidR="3C509151" w:rsidP="00C91D57" w:rsidRDefault="37569908" w14:paraId="3334C8B3" w14:textId="1BF4CADF">
      <w:pPr>
        <w:pStyle w:val="ListParagraph"/>
        <w:numPr>
          <w:ilvl w:val="0"/>
          <w:numId w:val="0"/>
        </w:numPr>
        <w:spacing w:before="0" w:after="0" w:line="240" w:lineRule="auto"/>
        <w:ind w:left="851"/>
        <w:rPr>
          <w:rFonts w:ascii="Calibri" w:hAnsi="Calibri" w:eastAsia="Calibri" w:cs="Calibri"/>
          <w:color w:val="000000" w:themeColor="text1"/>
          <w:sz w:val="22"/>
        </w:rPr>
      </w:pPr>
      <w:r w:rsidRPr="35A16C6C">
        <w:rPr>
          <w:rFonts w:ascii="Calibri" w:hAnsi="Calibri" w:eastAsia="Calibri" w:cs="Calibri"/>
          <w:color w:val="000000" w:themeColor="text1"/>
          <w:sz w:val="22"/>
        </w:rPr>
        <w:t xml:space="preserve">Executive Minister Mark Introduced the proposal from Richard Bott to Antler River Watershed Regional Council offering a retainer for future mediation needs. </w:t>
      </w:r>
    </w:p>
    <w:p w:rsidR="3C509151" w:rsidP="00C91D57" w:rsidRDefault="3C509151" w14:paraId="2DBCB369" w14:textId="4E1DD2D8">
      <w:pPr>
        <w:pStyle w:val="ListParagraph"/>
        <w:numPr>
          <w:ilvl w:val="0"/>
          <w:numId w:val="0"/>
        </w:numPr>
        <w:spacing w:before="0" w:after="0" w:line="240" w:lineRule="auto"/>
        <w:ind w:left="851"/>
        <w:rPr>
          <w:rFonts w:ascii="Calibri" w:hAnsi="Calibri" w:eastAsia="Calibri" w:cs="Calibri"/>
          <w:color w:val="000000" w:themeColor="text1"/>
          <w:sz w:val="14"/>
          <w:szCs w:val="14"/>
        </w:rPr>
      </w:pPr>
    </w:p>
    <w:p w:rsidRPr="00827091" w:rsidR="3C509151" w:rsidP="00827091" w:rsidRDefault="37569908" w14:paraId="7C6E16D6" w14:textId="12A5E8B5">
      <w:pPr>
        <w:spacing w:after="0" w:line="240" w:lineRule="auto"/>
        <w:ind w:left="851"/>
        <w:rPr>
          <w:b/>
          <w:bCs/>
        </w:rPr>
      </w:pPr>
      <w:r w:rsidRPr="00827091">
        <w:rPr>
          <w:rFonts w:ascii="Calibri" w:hAnsi="Calibri" w:eastAsia="Calibri" w:cs="Calibri"/>
          <w:b/>
          <w:bCs/>
          <w:color w:val="000000" w:themeColor="text1"/>
        </w:rPr>
        <w:t xml:space="preserve">MOTION: </w:t>
      </w:r>
      <w:r w:rsidRPr="00827091" w:rsidR="00827091">
        <w:rPr>
          <w:b/>
          <w:bCs/>
        </w:rPr>
        <w:t xml:space="preserve">Linda Britton / Greg Simpson </w:t>
      </w:r>
    </w:p>
    <w:p w:rsidR="00827091" w:rsidP="00827091" w:rsidRDefault="00827091" w14:paraId="3A334E40" w14:textId="1D789886">
      <w:pPr>
        <w:spacing w:after="0" w:line="240" w:lineRule="auto"/>
        <w:ind w:left="851"/>
        <w:rPr>
          <w:b/>
          <w:bCs/>
        </w:rPr>
      </w:pPr>
      <w:r w:rsidRPr="00827091">
        <w:rPr>
          <w:b/>
          <w:bCs/>
        </w:rPr>
        <w:t xml:space="preserve">The Antler River Watershed Regional Council Executive direct the Executive Minister to enter into a 1-year contract for the Tier #1: Core Support of 3 hours per month at $525 plus HST with Richard Bott Consulting. </w:t>
      </w:r>
    </w:p>
    <w:p w:rsidRPr="00564483" w:rsidR="00821C23" w:rsidP="00564483" w:rsidRDefault="00827091" w14:paraId="316A05C3" w14:textId="28D0E68D">
      <w:pPr>
        <w:spacing w:after="0" w:line="240" w:lineRule="auto"/>
        <w:ind w:left="851"/>
        <w:jc w:val="right"/>
        <w:rPr>
          <w:b/>
          <w:bCs/>
        </w:rPr>
      </w:pPr>
      <w:r>
        <w:rPr>
          <w:b/>
          <w:bCs/>
        </w:rPr>
        <w:t>CARRIED.</w:t>
      </w:r>
    </w:p>
    <w:p w:rsidR="00564483" w:rsidP="6663F230" w:rsidRDefault="00564483" w14:paraId="7952B5F5" w14:textId="0E0CDB42">
      <w:pPr>
        <w:spacing w:after="0" w:line="240" w:lineRule="auto"/>
        <w:rPr>
          <w:rFonts w:cstheme="minorHAnsi"/>
        </w:rPr>
      </w:pPr>
    </w:p>
    <w:bookmarkEnd w:id="3"/>
    <w:p w:rsidR="005D7E00" w:rsidP="3F03F18C" w:rsidRDefault="00821C23" w14:paraId="4C6177D3" w14:textId="19079554">
      <w:pPr>
        <w:spacing w:after="0" w:line="240" w:lineRule="auto"/>
        <w:rPr>
          <w:rFonts w:eastAsiaTheme="minorEastAsia" w:cstheme="minorHAnsi"/>
          <w:b/>
          <w:bCs/>
        </w:rPr>
      </w:pPr>
      <w:r w:rsidRPr="005D7E00">
        <w:rPr>
          <w:rFonts w:eastAsiaTheme="minorEastAsia" w:cstheme="minorHAnsi"/>
          <w:b/>
          <w:bCs/>
        </w:rPr>
        <w:t>New Business</w:t>
      </w:r>
      <w:r w:rsidR="005D7E00">
        <w:rPr>
          <w:rFonts w:eastAsiaTheme="minorEastAsia" w:cstheme="minorHAnsi"/>
          <w:b/>
          <w:bCs/>
        </w:rPr>
        <w:t>:</w:t>
      </w:r>
    </w:p>
    <w:p w:rsidR="00564483" w:rsidP="6374417D" w:rsidRDefault="00821C23" w14:paraId="1577D0FD" w14:textId="77777777">
      <w:pPr>
        <w:pStyle w:val="ListParagraph"/>
        <w:spacing w:after="0" w:line="240" w:lineRule="auto"/>
        <w:rPr>
          <w:rFonts w:eastAsiaTheme="minorEastAsia"/>
          <w:b/>
          <w:bCs/>
          <w:sz w:val="22"/>
          <w:szCs w:val="20"/>
        </w:rPr>
      </w:pPr>
      <w:r w:rsidRPr="00E67B85">
        <w:rPr>
          <w:rFonts w:eastAsiaTheme="minorEastAsia"/>
          <w:b/>
          <w:bCs/>
          <w:sz w:val="22"/>
          <w:szCs w:val="20"/>
        </w:rPr>
        <w:t xml:space="preserve"> </w:t>
      </w:r>
      <w:r w:rsidRPr="00E67B85" w:rsidR="093EF517">
        <w:rPr>
          <w:rFonts w:eastAsiaTheme="minorEastAsia"/>
          <w:b/>
          <w:bCs/>
          <w:sz w:val="22"/>
          <w:szCs w:val="20"/>
        </w:rPr>
        <w:t>Letter from St. Paul's Petrolia</w:t>
      </w:r>
      <w:r w:rsidR="00564483">
        <w:rPr>
          <w:rFonts w:eastAsiaTheme="minorEastAsia"/>
          <w:b/>
          <w:bCs/>
          <w:sz w:val="22"/>
          <w:szCs w:val="20"/>
        </w:rPr>
        <w:t xml:space="preserve"> </w:t>
      </w:r>
    </w:p>
    <w:p w:rsidRPr="00564483" w:rsidR="00564483" w:rsidP="00564483" w:rsidRDefault="00564483" w14:paraId="3BA17E73" w14:textId="621C3216">
      <w:pPr>
        <w:pStyle w:val="ListParagraph"/>
        <w:numPr>
          <w:ilvl w:val="0"/>
          <w:numId w:val="0"/>
        </w:numPr>
        <w:spacing w:after="0" w:line="240" w:lineRule="auto"/>
        <w:ind w:left="720"/>
        <w:rPr>
          <w:rFonts w:eastAsiaTheme="minorEastAsia"/>
          <w:sz w:val="22"/>
          <w:szCs w:val="20"/>
        </w:rPr>
      </w:pPr>
      <w:r w:rsidRPr="00564483">
        <w:rPr>
          <w:rFonts w:eastAsiaTheme="minorEastAsia"/>
          <w:sz w:val="22"/>
          <w:szCs w:val="20"/>
        </w:rPr>
        <w:t>The Executive discussed received a letter expressing concern from St. Paul’s Petrolia, Executive Minister Mark read the reply that was sent</w:t>
      </w:r>
      <w:r>
        <w:rPr>
          <w:rFonts w:eastAsiaTheme="minorEastAsia"/>
          <w:sz w:val="22"/>
          <w:szCs w:val="20"/>
        </w:rPr>
        <w:t>.</w:t>
      </w:r>
    </w:p>
    <w:p w:rsidR="10262368" w:rsidP="57251619" w:rsidRDefault="10262368" w14:paraId="52528815" w14:textId="5F683CDA">
      <w:pPr>
        <w:pStyle w:val="ListParagraph"/>
        <w:spacing w:after="0" w:line="240" w:lineRule="auto"/>
        <w:rPr>
          <w:rFonts w:eastAsiaTheme="minorEastAsia"/>
          <w:b/>
          <w:bCs/>
          <w:sz w:val="22"/>
          <w:szCs w:val="20"/>
        </w:rPr>
      </w:pPr>
      <w:r w:rsidRPr="00E67B85">
        <w:rPr>
          <w:rFonts w:eastAsiaTheme="minorEastAsia"/>
          <w:b/>
          <w:bCs/>
          <w:sz w:val="22"/>
          <w:szCs w:val="20"/>
        </w:rPr>
        <w:lastRenderedPageBreak/>
        <w:t>Recruitment team</w:t>
      </w:r>
    </w:p>
    <w:p w:rsidRPr="004D332C" w:rsidR="004D332C" w:rsidP="004D332C" w:rsidRDefault="004D332C" w14:paraId="3CF34DF6" w14:textId="04166587">
      <w:pPr>
        <w:pStyle w:val="ListParagraph"/>
        <w:numPr>
          <w:ilvl w:val="0"/>
          <w:numId w:val="0"/>
        </w:numPr>
        <w:spacing w:after="0" w:line="240" w:lineRule="auto"/>
        <w:ind w:left="720"/>
        <w:rPr>
          <w:rFonts w:eastAsiaTheme="minorEastAsia"/>
          <w:sz w:val="22"/>
          <w:szCs w:val="20"/>
        </w:rPr>
      </w:pPr>
      <w:r>
        <w:rPr>
          <w:rFonts w:eastAsiaTheme="minorEastAsia"/>
          <w:sz w:val="22"/>
          <w:szCs w:val="20"/>
        </w:rPr>
        <w:t>Cheryl Bolton advised the Executive that the Recruitment Team m</w:t>
      </w:r>
      <w:r w:rsidRPr="004D332C">
        <w:rPr>
          <w:rFonts w:eastAsiaTheme="minorEastAsia"/>
          <w:sz w:val="22"/>
          <w:szCs w:val="20"/>
        </w:rPr>
        <w:t xml:space="preserve">et and are </w:t>
      </w:r>
      <w:r w:rsidR="00AB1993">
        <w:rPr>
          <w:rFonts w:eastAsiaTheme="minorEastAsia"/>
          <w:sz w:val="22"/>
          <w:szCs w:val="20"/>
        </w:rPr>
        <w:t xml:space="preserve">putting forth the recommendation that </w:t>
      </w:r>
      <w:r w:rsidRPr="004D332C">
        <w:rPr>
          <w:rFonts w:eastAsiaTheme="minorEastAsia"/>
          <w:sz w:val="22"/>
          <w:szCs w:val="20"/>
        </w:rPr>
        <w:t xml:space="preserve">Linda Britton be considered </w:t>
      </w:r>
      <w:r w:rsidR="00AB1993">
        <w:rPr>
          <w:rFonts w:eastAsiaTheme="minorEastAsia"/>
          <w:sz w:val="22"/>
          <w:szCs w:val="20"/>
        </w:rPr>
        <w:t>for the role of</w:t>
      </w:r>
      <w:r w:rsidRPr="004D332C">
        <w:rPr>
          <w:rFonts w:eastAsiaTheme="minorEastAsia"/>
          <w:sz w:val="22"/>
          <w:szCs w:val="20"/>
        </w:rPr>
        <w:t xml:space="preserve"> Treasurer</w:t>
      </w:r>
      <w:r w:rsidR="00AB1993">
        <w:rPr>
          <w:rFonts w:eastAsiaTheme="minorEastAsia"/>
          <w:sz w:val="22"/>
          <w:szCs w:val="20"/>
        </w:rPr>
        <w:t>.</w:t>
      </w:r>
    </w:p>
    <w:p w:rsidRPr="004D332C" w:rsidR="004D332C" w:rsidP="004D332C" w:rsidRDefault="004D332C" w14:paraId="79E5CB78" w14:textId="5BF83819">
      <w:pPr>
        <w:pStyle w:val="ListParagraph"/>
        <w:numPr>
          <w:ilvl w:val="0"/>
          <w:numId w:val="0"/>
        </w:numPr>
        <w:tabs>
          <w:tab w:val="left" w:pos="1260"/>
        </w:tabs>
        <w:spacing w:after="0" w:line="240" w:lineRule="auto"/>
        <w:ind w:left="720"/>
        <w:rPr>
          <w:rFonts w:eastAsiaTheme="minorEastAsia"/>
          <w:b/>
          <w:bCs/>
          <w:sz w:val="16"/>
          <w:szCs w:val="14"/>
        </w:rPr>
      </w:pPr>
      <w:r>
        <w:rPr>
          <w:rFonts w:eastAsiaTheme="minorEastAsia"/>
          <w:b/>
          <w:bCs/>
          <w:sz w:val="22"/>
          <w:szCs w:val="20"/>
        </w:rPr>
        <w:tab/>
      </w:r>
    </w:p>
    <w:p w:rsidR="004D332C" w:rsidP="004D332C" w:rsidRDefault="004D332C" w14:paraId="5F0B6084" w14:textId="7CA46964">
      <w:pPr>
        <w:pStyle w:val="ListParagraph"/>
        <w:numPr>
          <w:ilvl w:val="0"/>
          <w:numId w:val="0"/>
        </w:numPr>
        <w:spacing w:after="0" w:line="240" w:lineRule="auto"/>
        <w:ind w:left="720"/>
        <w:rPr>
          <w:rFonts w:eastAsiaTheme="minorEastAsia"/>
          <w:b/>
          <w:bCs/>
          <w:sz w:val="22"/>
          <w:szCs w:val="20"/>
        </w:rPr>
      </w:pPr>
      <w:r>
        <w:rPr>
          <w:rFonts w:eastAsiaTheme="minorEastAsia"/>
          <w:b/>
          <w:bCs/>
          <w:sz w:val="22"/>
          <w:szCs w:val="20"/>
        </w:rPr>
        <w:t>MOTION: Louise Hall / Cheryl Bolton</w:t>
      </w:r>
    </w:p>
    <w:p w:rsidR="004D332C" w:rsidP="004D332C" w:rsidRDefault="004D332C" w14:paraId="55BFA621" w14:textId="29591900">
      <w:pPr>
        <w:pStyle w:val="ListParagraph"/>
        <w:numPr>
          <w:ilvl w:val="0"/>
          <w:numId w:val="0"/>
        </w:numPr>
        <w:spacing w:after="0" w:line="240" w:lineRule="auto"/>
        <w:ind w:left="720"/>
        <w:rPr>
          <w:rFonts w:eastAsiaTheme="minorEastAsia"/>
          <w:b/>
          <w:bCs/>
          <w:sz w:val="22"/>
          <w:szCs w:val="20"/>
        </w:rPr>
      </w:pPr>
      <w:r>
        <w:rPr>
          <w:rFonts w:eastAsiaTheme="minorEastAsia"/>
          <w:b/>
          <w:bCs/>
          <w:sz w:val="22"/>
          <w:szCs w:val="20"/>
        </w:rPr>
        <w:t>That the Antler River Watershed Regional Council Executive, on recommendation of the Recruitment Team, appoint Linda Britton as Treasurer for a 3-year term, starting 2026, with thanks for the service of Doug Cameron.</w:t>
      </w:r>
    </w:p>
    <w:p w:rsidR="004D332C" w:rsidP="004D332C" w:rsidRDefault="004D332C" w14:paraId="3154EFE5" w14:textId="6BFF16BA">
      <w:pPr>
        <w:pStyle w:val="ListParagraph"/>
        <w:numPr>
          <w:ilvl w:val="0"/>
          <w:numId w:val="0"/>
        </w:numPr>
        <w:spacing w:after="0" w:line="240" w:lineRule="auto"/>
        <w:ind w:left="720"/>
        <w:jc w:val="right"/>
        <w:rPr>
          <w:rFonts w:eastAsiaTheme="minorEastAsia"/>
          <w:b/>
          <w:bCs/>
          <w:sz w:val="22"/>
          <w:szCs w:val="20"/>
        </w:rPr>
      </w:pPr>
      <w:r>
        <w:rPr>
          <w:rFonts w:eastAsiaTheme="minorEastAsia"/>
          <w:b/>
          <w:bCs/>
          <w:sz w:val="22"/>
          <w:szCs w:val="20"/>
        </w:rPr>
        <w:t xml:space="preserve">CARRIED. </w:t>
      </w:r>
    </w:p>
    <w:p w:rsidRPr="004D332C" w:rsidR="004D332C" w:rsidP="004D332C" w:rsidRDefault="004D332C" w14:paraId="3417D010" w14:textId="6310EF24">
      <w:pPr>
        <w:pStyle w:val="ListParagraph"/>
        <w:numPr>
          <w:ilvl w:val="0"/>
          <w:numId w:val="0"/>
        </w:numPr>
        <w:spacing w:after="0" w:line="240" w:lineRule="auto"/>
        <w:ind w:left="720"/>
        <w:jc w:val="right"/>
        <w:rPr>
          <w:rFonts w:eastAsiaTheme="minorEastAsia"/>
          <w:i/>
          <w:iCs/>
          <w:sz w:val="22"/>
          <w:szCs w:val="20"/>
        </w:rPr>
      </w:pPr>
      <w:r w:rsidRPr="004D332C">
        <w:rPr>
          <w:rFonts w:eastAsiaTheme="minorEastAsia"/>
          <w:i/>
          <w:iCs/>
          <w:sz w:val="22"/>
          <w:szCs w:val="20"/>
        </w:rPr>
        <w:t xml:space="preserve">Linda Britton officially abstains from the vote. </w:t>
      </w:r>
    </w:p>
    <w:p w:rsidRPr="00E67B85" w:rsidR="004D332C" w:rsidP="004D332C" w:rsidRDefault="004D332C" w14:paraId="3C732D8E" w14:textId="77777777">
      <w:pPr>
        <w:pStyle w:val="ListParagraph"/>
        <w:numPr>
          <w:ilvl w:val="0"/>
          <w:numId w:val="0"/>
        </w:numPr>
        <w:spacing w:after="0" w:line="240" w:lineRule="auto"/>
        <w:ind w:left="720"/>
        <w:rPr>
          <w:rFonts w:eastAsiaTheme="minorEastAsia"/>
          <w:b/>
          <w:bCs/>
          <w:sz w:val="22"/>
          <w:szCs w:val="20"/>
        </w:rPr>
      </w:pPr>
    </w:p>
    <w:p w:rsidR="10262368" w:rsidP="57251619" w:rsidRDefault="10262368" w14:paraId="341D373C" w14:textId="17748186">
      <w:pPr>
        <w:pStyle w:val="ListParagraph"/>
        <w:spacing w:after="0" w:line="240" w:lineRule="auto"/>
        <w:rPr>
          <w:rFonts w:eastAsiaTheme="minorEastAsia"/>
          <w:b/>
          <w:bCs/>
          <w:sz w:val="22"/>
          <w:szCs w:val="20"/>
        </w:rPr>
      </w:pPr>
      <w:r w:rsidRPr="00E67B85">
        <w:rPr>
          <w:rFonts w:eastAsiaTheme="minorEastAsia"/>
          <w:b/>
          <w:bCs/>
          <w:sz w:val="22"/>
          <w:szCs w:val="20"/>
        </w:rPr>
        <w:t>Tech Grant</w:t>
      </w:r>
      <w:r w:rsidR="00E67B85">
        <w:rPr>
          <w:rFonts w:eastAsiaTheme="minorEastAsia"/>
          <w:b/>
          <w:bCs/>
          <w:sz w:val="22"/>
          <w:szCs w:val="20"/>
        </w:rPr>
        <w:t xml:space="preserve"> Application:</w:t>
      </w:r>
      <w:r w:rsidRPr="00E67B85">
        <w:rPr>
          <w:rFonts w:eastAsiaTheme="minorEastAsia"/>
          <w:b/>
          <w:bCs/>
          <w:sz w:val="22"/>
          <w:szCs w:val="20"/>
        </w:rPr>
        <w:t xml:space="preserve"> Thamesville United Church</w:t>
      </w:r>
    </w:p>
    <w:p w:rsidR="009C6C78" w:rsidP="009C6C78" w:rsidRDefault="009C6C78" w14:paraId="6B99B50A" w14:textId="08D2CC2E">
      <w:pPr>
        <w:pStyle w:val="ListParagraph"/>
        <w:numPr>
          <w:ilvl w:val="0"/>
          <w:numId w:val="0"/>
        </w:numPr>
        <w:spacing w:after="0" w:line="240" w:lineRule="auto"/>
        <w:ind w:left="720"/>
        <w:rPr>
          <w:rFonts w:eastAsiaTheme="minorEastAsia"/>
          <w:b/>
          <w:bCs/>
          <w:sz w:val="22"/>
          <w:szCs w:val="20"/>
        </w:rPr>
      </w:pPr>
      <w:r>
        <w:rPr>
          <w:rFonts w:eastAsiaTheme="minorEastAsia"/>
          <w:b/>
          <w:bCs/>
          <w:sz w:val="22"/>
          <w:szCs w:val="20"/>
        </w:rPr>
        <w:t>MOTION: Louise Hall / Jane Van Patter</w:t>
      </w:r>
    </w:p>
    <w:p w:rsidRPr="009C6C78" w:rsidR="009C6C78" w:rsidP="009C6C78" w:rsidRDefault="009C6C78" w14:paraId="3EDA37F3" w14:textId="77777777">
      <w:pPr>
        <w:pStyle w:val="ListParagraph"/>
        <w:numPr>
          <w:ilvl w:val="0"/>
          <w:numId w:val="0"/>
        </w:numPr>
        <w:spacing w:after="0" w:line="240" w:lineRule="auto"/>
        <w:ind w:left="720"/>
        <w:rPr>
          <w:rFonts w:eastAsiaTheme="minorEastAsia"/>
          <w:b/>
          <w:bCs/>
          <w:sz w:val="14"/>
          <w:szCs w:val="12"/>
        </w:rPr>
      </w:pPr>
    </w:p>
    <w:p w:rsidR="009C6C78" w:rsidP="009C6C78" w:rsidRDefault="009C6C78" w14:paraId="6BB2A41E" w14:textId="64F8D2B7">
      <w:pPr>
        <w:pStyle w:val="ListParagraph"/>
        <w:numPr>
          <w:ilvl w:val="0"/>
          <w:numId w:val="0"/>
        </w:numPr>
        <w:spacing w:after="0" w:line="240" w:lineRule="auto"/>
        <w:ind w:left="720"/>
        <w:rPr>
          <w:rFonts w:eastAsiaTheme="minorEastAsia"/>
          <w:b/>
          <w:bCs/>
          <w:sz w:val="22"/>
          <w:szCs w:val="20"/>
        </w:rPr>
      </w:pPr>
      <w:r>
        <w:rPr>
          <w:rFonts w:eastAsiaTheme="minorEastAsia"/>
          <w:b/>
          <w:bCs/>
          <w:sz w:val="22"/>
          <w:szCs w:val="20"/>
        </w:rPr>
        <w:t>That the Antler River Watershed Regional Council Executive approves the Technology Grant request of Thamesville United Church and directs the</w:t>
      </w:r>
      <w:r>
        <w:rPr>
          <w:rFonts w:eastAsiaTheme="minorEastAsia"/>
          <w:b/>
          <w:bCs/>
          <w:sz w:val="22"/>
          <w:szCs w:val="20"/>
        </w:rPr>
        <w:t xml:space="preserve"> Executive Minister to forward </w:t>
      </w:r>
      <w:r>
        <w:rPr>
          <w:rFonts w:eastAsiaTheme="minorEastAsia"/>
          <w:b/>
          <w:bCs/>
          <w:sz w:val="22"/>
          <w:szCs w:val="20"/>
        </w:rPr>
        <w:t xml:space="preserve">the request onto the General Council office for consideration. </w:t>
      </w:r>
    </w:p>
    <w:p w:rsidR="009C6C78" w:rsidP="009C6C78" w:rsidRDefault="009C6C78" w14:paraId="00BAB45B" w14:textId="74DCA3E5">
      <w:pPr>
        <w:pStyle w:val="ListParagraph"/>
        <w:numPr>
          <w:ilvl w:val="0"/>
          <w:numId w:val="0"/>
        </w:numPr>
        <w:spacing w:after="0" w:line="240" w:lineRule="auto"/>
        <w:ind w:left="720"/>
        <w:jc w:val="right"/>
        <w:rPr>
          <w:rFonts w:eastAsiaTheme="minorEastAsia"/>
          <w:b/>
          <w:bCs/>
          <w:sz w:val="22"/>
          <w:szCs w:val="20"/>
        </w:rPr>
      </w:pPr>
      <w:r>
        <w:rPr>
          <w:rFonts w:eastAsiaTheme="minorEastAsia"/>
          <w:b/>
          <w:bCs/>
          <w:sz w:val="22"/>
          <w:szCs w:val="20"/>
        </w:rPr>
        <w:t xml:space="preserve">CARRIED. </w:t>
      </w:r>
    </w:p>
    <w:p w:rsidRPr="009C6C78" w:rsidR="009C6C78" w:rsidP="009C6C78" w:rsidRDefault="009C6C78" w14:paraId="4F8876DC" w14:textId="3215A17B">
      <w:pPr>
        <w:pStyle w:val="ListParagraph"/>
        <w:numPr>
          <w:ilvl w:val="0"/>
          <w:numId w:val="0"/>
        </w:numPr>
        <w:spacing w:after="0" w:line="240" w:lineRule="auto"/>
        <w:ind w:left="720"/>
        <w:jc w:val="right"/>
        <w:rPr>
          <w:rFonts w:eastAsiaTheme="minorEastAsia"/>
          <w:i/>
          <w:iCs/>
          <w:sz w:val="22"/>
          <w:szCs w:val="20"/>
        </w:rPr>
      </w:pPr>
      <w:r w:rsidRPr="009C6C78">
        <w:rPr>
          <w:rFonts w:eastAsiaTheme="minorEastAsia"/>
          <w:i/>
          <w:iCs/>
          <w:sz w:val="22"/>
          <w:szCs w:val="20"/>
        </w:rPr>
        <w:t xml:space="preserve">Greg Simpson officially abstained from voting. </w:t>
      </w:r>
    </w:p>
    <w:p w:rsidRPr="00E67B85" w:rsidR="009C6C78" w:rsidP="009C6C78" w:rsidRDefault="009C6C78" w14:paraId="105F7D8D" w14:textId="77777777">
      <w:pPr>
        <w:pStyle w:val="ListParagraph"/>
        <w:numPr>
          <w:ilvl w:val="0"/>
          <w:numId w:val="0"/>
        </w:numPr>
        <w:spacing w:after="0" w:line="240" w:lineRule="auto"/>
        <w:ind w:left="720"/>
        <w:rPr>
          <w:rFonts w:eastAsiaTheme="minorEastAsia"/>
          <w:b/>
          <w:bCs/>
          <w:sz w:val="22"/>
          <w:szCs w:val="20"/>
        </w:rPr>
      </w:pPr>
    </w:p>
    <w:p w:rsidR="0BCF98D2" w:rsidP="34F3CFD6" w:rsidRDefault="0BCF98D2" w14:paraId="75FF5D92" w14:textId="38B89A96">
      <w:pPr>
        <w:pStyle w:val="ListParagraph"/>
        <w:spacing w:after="0" w:line="240" w:lineRule="auto"/>
        <w:rPr>
          <w:rFonts w:eastAsiaTheme="minorEastAsia"/>
          <w:b/>
          <w:bCs/>
          <w:sz w:val="22"/>
          <w:szCs w:val="20"/>
        </w:rPr>
      </w:pPr>
      <w:r w:rsidRPr="00E67B85">
        <w:rPr>
          <w:rFonts w:eastAsiaTheme="minorEastAsia"/>
          <w:b/>
          <w:bCs/>
          <w:sz w:val="22"/>
          <w:szCs w:val="20"/>
        </w:rPr>
        <w:t>Proposal #1</w:t>
      </w:r>
    </w:p>
    <w:p w:rsidRPr="00EB4979" w:rsidR="009C6C78" w:rsidP="009C6C78" w:rsidRDefault="009C6C78" w14:paraId="1D0F39BF" w14:textId="523EF7C7">
      <w:pPr>
        <w:pStyle w:val="ListParagraph"/>
        <w:numPr>
          <w:ilvl w:val="0"/>
          <w:numId w:val="0"/>
        </w:numPr>
        <w:spacing w:after="0" w:line="240" w:lineRule="auto"/>
        <w:ind w:left="720"/>
        <w:rPr>
          <w:rFonts w:eastAsiaTheme="minorEastAsia" w:cstheme="minorHAnsi"/>
          <w:b/>
          <w:bCs/>
          <w:sz w:val="22"/>
          <w:szCs w:val="20"/>
        </w:rPr>
      </w:pPr>
      <w:r>
        <w:rPr>
          <w:rFonts w:eastAsiaTheme="minorEastAsia"/>
          <w:b/>
          <w:bCs/>
          <w:sz w:val="22"/>
          <w:szCs w:val="20"/>
        </w:rPr>
        <w:t xml:space="preserve">The Executive received a proposal from </w:t>
      </w:r>
      <w:r w:rsidRPr="00EB4979">
        <w:rPr>
          <w:rFonts w:cstheme="minorHAnsi"/>
          <w:b/>
          <w:bCs/>
          <w:color w:val="000000"/>
          <w:sz w:val="22"/>
          <w:shd w:val="clear" w:color="auto" w:fill="FFFFFF"/>
        </w:rPr>
        <w:t>Minister, Right Relations and Social Justice Thérèse Samuel, and Indigenous OV Minister Tim Hackborn</w:t>
      </w:r>
      <w:r w:rsidR="00DE36BE">
        <w:rPr>
          <w:rFonts w:cstheme="minorHAnsi"/>
          <w:b/>
          <w:bCs/>
          <w:color w:val="000000"/>
          <w:sz w:val="22"/>
          <w:shd w:val="clear" w:color="auto" w:fill="FFFFFF"/>
        </w:rPr>
        <w:t>.</w:t>
      </w:r>
    </w:p>
    <w:p w:rsidR="009C6C78" w:rsidP="009C6C78" w:rsidRDefault="009C6C78" w14:paraId="7DB65FBE" w14:textId="5BE2DE0F">
      <w:pPr>
        <w:pStyle w:val="ListParagraph"/>
        <w:numPr>
          <w:ilvl w:val="0"/>
          <w:numId w:val="0"/>
        </w:numPr>
        <w:spacing w:after="0" w:line="240" w:lineRule="auto"/>
        <w:ind w:left="720"/>
        <w:rPr>
          <w:rFonts w:eastAsiaTheme="minorEastAsia"/>
          <w:b/>
          <w:bCs/>
          <w:sz w:val="22"/>
          <w:szCs w:val="20"/>
        </w:rPr>
      </w:pPr>
    </w:p>
    <w:p w:rsidRPr="009C6C78" w:rsidR="009C6C78" w:rsidP="009C6C78" w:rsidRDefault="009C6C78" w14:paraId="4D494DD1" w14:textId="366CC36F">
      <w:pPr>
        <w:spacing w:after="0" w:line="240" w:lineRule="auto"/>
        <w:textAlignment w:val="baseline"/>
        <w:rPr>
          <w:rFonts w:eastAsiaTheme="minorEastAsia"/>
          <w:b/>
          <w:bCs/>
        </w:rPr>
      </w:pPr>
      <w:r w:rsidRPr="009C6C78">
        <w:rPr>
          <w:rFonts w:ascii="Arial" w:hAnsi="Arial" w:eastAsia="Times New Roman" w:cs="Arial"/>
          <w:color w:val="000000"/>
          <w:lang w:eastAsia="en-CA"/>
        </w:rPr>
        <w:t> </w:t>
      </w:r>
      <w:r w:rsidRPr="009C6C78">
        <w:rPr>
          <w:rFonts w:eastAsiaTheme="minorEastAsia"/>
          <w:b/>
          <w:bCs/>
        </w:rPr>
        <w:t>MOTION: Greg Simpson / Cheryl Bolton</w:t>
      </w:r>
    </w:p>
    <w:p w:rsidRPr="009C6C78" w:rsidR="009C6C78" w:rsidP="009C6C78" w:rsidRDefault="009C6C78" w14:paraId="4321C678" w14:textId="3D7F2753">
      <w:pPr>
        <w:spacing w:after="0" w:line="240" w:lineRule="auto"/>
        <w:textAlignment w:val="baseline"/>
        <w:rPr>
          <w:rFonts w:eastAsiaTheme="minorEastAsia"/>
          <w:b/>
          <w:bCs/>
        </w:rPr>
      </w:pPr>
      <w:r w:rsidRPr="009C6C78">
        <w:rPr>
          <w:rFonts w:eastAsiaTheme="minorEastAsia"/>
          <w:b/>
          <w:bCs/>
        </w:rPr>
        <w:t xml:space="preserve">That the Antler River Watershed Regional Council Executive approve the following request: </w:t>
      </w:r>
    </w:p>
    <w:p w:rsidRPr="009C6C78" w:rsidR="009C6C78" w:rsidP="009C6C78" w:rsidRDefault="009C6C78" w14:paraId="103B25D1" w14:textId="77777777">
      <w:pPr>
        <w:numPr>
          <w:ilvl w:val="0"/>
          <w:numId w:val="20"/>
        </w:numPr>
        <w:spacing w:after="0" w:line="276" w:lineRule="auto"/>
        <w:ind w:left="1080" w:firstLine="0"/>
        <w:textAlignment w:val="baseline"/>
        <w:rPr>
          <w:rFonts w:eastAsiaTheme="minorEastAsia"/>
          <w:b/>
          <w:bCs/>
        </w:rPr>
      </w:pPr>
      <w:r w:rsidRPr="009C6C78">
        <w:rPr>
          <w:rFonts w:eastAsiaTheme="minorEastAsia"/>
          <w:b/>
          <w:bCs/>
        </w:rPr>
        <w:t>Support staff participation and resources for a retreat for approximately 20 non-Indigenous leaders from ARW, HF AND WOW RCs and Indigenous guests that will include:  </w:t>
      </w:r>
    </w:p>
    <w:p w:rsidRPr="009C6C78" w:rsidR="009C6C78" w:rsidP="009C6C78" w:rsidRDefault="009C6C78" w14:paraId="48268310" w14:textId="52147AD6">
      <w:pPr>
        <w:numPr>
          <w:ilvl w:val="0"/>
          <w:numId w:val="21"/>
        </w:numPr>
        <w:spacing w:after="0" w:line="276" w:lineRule="auto"/>
        <w:ind w:left="1800" w:firstLine="0"/>
        <w:textAlignment w:val="baseline"/>
        <w:rPr>
          <w:rFonts w:ascii="Calibri" w:hAnsi="Calibri" w:eastAsia="Times New Roman" w:cs="Calibri"/>
          <w:b/>
          <w:bCs/>
          <w:lang w:eastAsia="en-CA"/>
        </w:rPr>
      </w:pPr>
      <w:r w:rsidRPr="009C6C78">
        <w:rPr>
          <w:rFonts w:ascii="Calibri" w:hAnsi="Calibri" w:eastAsia="Times New Roman" w:cs="Calibri"/>
          <w:b/>
          <w:bCs/>
          <w:lang w:eastAsia="en-CA"/>
        </w:rPr>
        <w:t>Non-Indigenous ministers and volunteers (PCS and Liaisons) including those who are newer with various levels of understanding, and those who have spent a number of years within indigenous context bringing wisdom, and knowledge and non-Indigenous  </w:t>
      </w:r>
    </w:p>
    <w:p w:rsidRPr="009C6C78" w:rsidR="009C6C78" w:rsidP="009C6C78" w:rsidRDefault="009C6C78" w14:paraId="087EE93D" w14:textId="77777777">
      <w:pPr>
        <w:numPr>
          <w:ilvl w:val="0"/>
          <w:numId w:val="22"/>
        </w:numPr>
        <w:spacing w:after="0" w:line="276" w:lineRule="auto"/>
        <w:ind w:left="1800" w:firstLine="0"/>
        <w:textAlignment w:val="baseline"/>
        <w:rPr>
          <w:rFonts w:ascii="Calibri" w:hAnsi="Calibri" w:eastAsia="Times New Roman" w:cs="Calibri"/>
          <w:b/>
          <w:bCs/>
          <w:lang w:eastAsia="en-CA"/>
        </w:rPr>
      </w:pPr>
      <w:r w:rsidRPr="009C6C78">
        <w:rPr>
          <w:rFonts w:ascii="Calibri" w:hAnsi="Calibri" w:eastAsia="Times New Roman" w:cs="Calibri"/>
          <w:b/>
          <w:bCs/>
          <w:lang w:eastAsia="en-CA"/>
        </w:rPr>
        <w:t>Staff participation would include those who support the above and/or who interact directly with Indigenous congregations and various levels of the church (RC, GCO, IMJ) in support of Indigenous congregations.  </w:t>
      </w:r>
    </w:p>
    <w:p w:rsidRPr="009C6C78" w:rsidR="009C6C78" w:rsidP="009C6C78" w:rsidRDefault="009C6C78" w14:paraId="07C67645" w14:textId="77777777">
      <w:pPr>
        <w:numPr>
          <w:ilvl w:val="0"/>
          <w:numId w:val="23"/>
        </w:numPr>
        <w:spacing w:after="0" w:line="276" w:lineRule="auto"/>
        <w:ind w:left="1800" w:firstLine="0"/>
        <w:textAlignment w:val="baseline"/>
        <w:rPr>
          <w:rFonts w:ascii="Calibri" w:hAnsi="Calibri" w:eastAsia="Times New Roman" w:cs="Calibri"/>
          <w:b/>
          <w:bCs/>
          <w:lang w:eastAsia="en-CA"/>
        </w:rPr>
      </w:pPr>
      <w:r w:rsidRPr="009C6C78">
        <w:rPr>
          <w:rFonts w:ascii="Calibri" w:hAnsi="Calibri" w:eastAsia="Times New Roman" w:cs="Calibri"/>
          <w:b/>
          <w:bCs/>
          <w:lang w:eastAsia="en-CA"/>
        </w:rPr>
        <w:t>Guest speakers from the Indigenous ministries. </w:t>
      </w:r>
    </w:p>
    <w:p w:rsidRPr="009C6C78" w:rsidR="009C6C78" w:rsidP="009C6C78" w:rsidRDefault="009C6C78" w14:paraId="63B3F5E1" w14:textId="77777777">
      <w:pPr>
        <w:numPr>
          <w:ilvl w:val="0"/>
          <w:numId w:val="24"/>
        </w:numPr>
        <w:spacing w:after="0" w:line="276" w:lineRule="auto"/>
        <w:ind w:left="1080" w:firstLine="0"/>
        <w:textAlignment w:val="baseline"/>
        <w:rPr>
          <w:rFonts w:ascii="Calibri" w:hAnsi="Calibri" w:eastAsia="Times New Roman" w:cs="Calibri"/>
          <w:b/>
          <w:bCs/>
          <w:lang w:eastAsia="en-CA"/>
        </w:rPr>
      </w:pPr>
      <w:r w:rsidRPr="009C6C78">
        <w:rPr>
          <w:rFonts w:ascii="Calibri" w:hAnsi="Calibri" w:eastAsia="Times New Roman" w:cs="Calibri"/>
          <w:b/>
          <w:bCs/>
          <w:color w:val="000000"/>
          <w:lang w:eastAsia="en-CA"/>
        </w:rPr>
        <w:t>Ask the Minister, Right Relations and Social Justice to collaborate with the Indigenous Office of Vocation Minister to plan and lead such a retreat, in consultation with Pastoral Relations and Congregational Support ministers. </w:t>
      </w:r>
    </w:p>
    <w:p w:rsidRPr="009C6C78" w:rsidR="009C6C78" w:rsidP="009C6C78" w:rsidRDefault="009C6C78" w14:paraId="09EC9727" w14:textId="6D5DE915">
      <w:pPr>
        <w:numPr>
          <w:ilvl w:val="0"/>
          <w:numId w:val="25"/>
        </w:numPr>
        <w:spacing w:after="0" w:line="276" w:lineRule="auto"/>
        <w:ind w:left="1080" w:firstLine="0"/>
        <w:textAlignment w:val="baseline"/>
        <w:rPr>
          <w:rFonts w:ascii="Calibri" w:hAnsi="Calibri" w:eastAsia="Times New Roman" w:cs="Calibri"/>
          <w:b/>
          <w:bCs/>
          <w:lang w:eastAsia="en-CA"/>
        </w:rPr>
      </w:pPr>
      <w:r w:rsidRPr="009C6C78">
        <w:rPr>
          <w:rFonts w:ascii="Calibri" w:hAnsi="Calibri" w:eastAsia="Times New Roman" w:cs="Calibri"/>
          <w:b/>
          <w:bCs/>
          <w:color w:val="000000"/>
          <w:lang w:eastAsia="en-CA"/>
        </w:rPr>
        <w:t>Provide funding of up to $2500 (tri-regional total of up to $7500) to fund this two-day overnight retreat, including accommodation, meals and travel, and honoraria for guest speakers</w:t>
      </w:r>
      <w:r>
        <w:rPr>
          <w:rFonts w:ascii="Calibri" w:hAnsi="Calibri" w:eastAsia="Times New Roman" w:cs="Calibri"/>
          <w:b/>
          <w:bCs/>
          <w:color w:val="000000"/>
          <w:lang w:eastAsia="en-CA"/>
        </w:rPr>
        <w:t>, to be paid from the “</w:t>
      </w:r>
      <w:r w:rsidR="00EB4979">
        <w:rPr>
          <w:rFonts w:ascii="Calibri" w:hAnsi="Calibri" w:eastAsia="Times New Roman" w:cs="Calibri"/>
          <w:b/>
          <w:bCs/>
          <w:color w:val="000000"/>
          <w:lang w:eastAsia="en-CA"/>
        </w:rPr>
        <w:t>Emerging Ministries</w:t>
      </w:r>
      <w:r>
        <w:rPr>
          <w:rFonts w:ascii="Calibri" w:hAnsi="Calibri" w:eastAsia="Times New Roman" w:cs="Calibri"/>
          <w:b/>
          <w:bCs/>
          <w:color w:val="000000"/>
          <w:lang w:eastAsia="en-CA"/>
        </w:rPr>
        <w:t>” budget line.</w:t>
      </w:r>
    </w:p>
    <w:p w:rsidR="009C6C78" w:rsidP="009C6C78" w:rsidRDefault="009C6C78" w14:paraId="56098C68" w14:textId="46C3ABE3">
      <w:pPr>
        <w:spacing w:after="0" w:line="276" w:lineRule="auto"/>
        <w:ind w:left="1080"/>
        <w:jc w:val="right"/>
        <w:textAlignment w:val="baseline"/>
        <w:rPr>
          <w:rFonts w:ascii="Calibri" w:hAnsi="Calibri" w:eastAsia="Times New Roman" w:cs="Calibri"/>
          <w:b/>
          <w:bCs/>
          <w:color w:val="000000"/>
          <w:lang w:eastAsia="en-CA"/>
        </w:rPr>
      </w:pPr>
      <w:r w:rsidRPr="009C6C78">
        <w:rPr>
          <w:rFonts w:ascii="Calibri" w:hAnsi="Calibri" w:eastAsia="Times New Roman" w:cs="Calibri"/>
          <w:b/>
          <w:bCs/>
          <w:color w:val="000000"/>
          <w:lang w:eastAsia="en-CA"/>
        </w:rPr>
        <w:t xml:space="preserve">CARRIED. </w:t>
      </w:r>
    </w:p>
    <w:p w:rsidRPr="009C6C78" w:rsidR="00EB4979" w:rsidP="009C6C78" w:rsidRDefault="00EB4979" w14:paraId="5BA5F49C" w14:textId="761B714E">
      <w:pPr>
        <w:spacing w:after="0" w:line="276" w:lineRule="auto"/>
        <w:ind w:left="1080"/>
        <w:jc w:val="right"/>
        <w:textAlignment w:val="baseline"/>
        <w:rPr>
          <w:rFonts w:ascii="Calibri" w:hAnsi="Calibri" w:eastAsia="Times New Roman" w:cs="Calibri"/>
          <w:i/>
          <w:iCs/>
          <w:lang w:eastAsia="en-CA"/>
        </w:rPr>
      </w:pPr>
      <w:r w:rsidRPr="00EB4979">
        <w:rPr>
          <w:rFonts w:ascii="Calibri" w:hAnsi="Calibri" w:eastAsia="Times New Roman" w:cs="Calibri"/>
          <w:i/>
          <w:iCs/>
          <w:color w:val="000000"/>
          <w:lang w:eastAsia="en-CA"/>
        </w:rPr>
        <w:t xml:space="preserve">Louise Hall officially abstains from the vote. </w:t>
      </w:r>
    </w:p>
    <w:p w:rsidR="009C6C78" w:rsidP="009C6C78" w:rsidRDefault="009C6C78" w14:paraId="296DC44F" w14:textId="4E68FDDF">
      <w:pPr>
        <w:pStyle w:val="ListParagraph"/>
        <w:numPr>
          <w:ilvl w:val="0"/>
          <w:numId w:val="0"/>
        </w:numPr>
        <w:spacing w:after="0" w:line="240" w:lineRule="auto"/>
        <w:ind w:left="720"/>
        <w:rPr>
          <w:rFonts w:eastAsiaTheme="minorEastAsia"/>
          <w:b/>
          <w:bCs/>
          <w:sz w:val="22"/>
          <w:szCs w:val="20"/>
        </w:rPr>
      </w:pPr>
    </w:p>
    <w:p w:rsidRPr="00E67B85" w:rsidR="00EB4979" w:rsidP="009C6C78" w:rsidRDefault="00EB4979" w14:paraId="2CE0265C" w14:textId="77777777">
      <w:pPr>
        <w:pStyle w:val="ListParagraph"/>
        <w:numPr>
          <w:ilvl w:val="0"/>
          <w:numId w:val="0"/>
        </w:numPr>
        <w:spacing w:after="0" w:line="240" w:lineRule="auto"/>
        <w:ind w:left="720"/>
        <w:rPr>
          <w:rFonts w:eastAsiaTheme="minorEastAsia"/>
          <w:b/>
          <w:bCs/>
          <w:sz w:val="22"/>
          <w:szCs w:val="20"/>
        </w:rPr>
      </w:pPr>
    </w:p>
    <w:p w:rsidR="00DE36BE" w:rsidP="00DE36BE" w:rsidRDefault="57A3FE8F" w14:paraId="26AC031F" w14:textId="1DB468C5">
      <w:pPr>
        <w:pStyle w:val="ListParagraph"/>
        <w:spacing w:after="0" w:line="240" w:lineRule="auto"/>
        <w:rPr>
          <w:rFonts w:eastAsiaTheme="minorEastAsia"/>
          <w:b/>
          <w:bCs/>
          <w:sz w:val="22"/>
          <w:szCs w:val="20"/>
        </w:rPr>
      </w:pPr>
      <w:r w:rsidRPr="00E67B85">
        <w:rPr>
          <w:rFonts w:eastAsiaTheme="minorEastAsia"/>
          <w:b/>
          <w:bCs/>
          <w:sz w:val="22"/>
          <w:szCs w:val="20"/>
        </w:rPr>
        <w:lastRenderedPageBreak/>
        <w:t>Information from TUCC</w:t>
      </w:r>
    </w:p>
    <w:p w:rsidR="00DE36BE" w:rsidP="00BC522D" w:rsidRDefault="00DE36BE" w14:paraId="2D23FE92" w14:textId="185EA5D0">
      <w:pPr>
        <w:pStyle w:val="ListParagraph"/>
        <w:numPr>
          <w:ilvl w:val="0"/>
          <w:numId w:val="0"/>
        </w:numPr>
        <w:spacing w:after="0" w:line="240" w:lineRule="auto"/>
        <w:ind w:left="720"/>
        <w:rPr>
          <w:rFonts w:eastAsiaTheme="minorEastAsia"/>
          <w:b/>
          <w:bCs/>
          <w:sz w:val="22"/>
          <w:szCs w:val="20"/>
        </w:rPr>
      </w:pPr>
      <w:r>
        <w:rPr>
          <w:rFonts w:eastAsiaTheme="minorEastAsia"/>
          <w:b/>
          <w:bCs/>
          <w:sz w:val="22"/>
          <w:szCs w:val="20"/>
        </w:rPr>
        <w:t>MOTION: Jane Van Patter / Linda Britton</w:t>
      </w:r>
    </w:p>
    <w:p w:rsidR="00DE36BE" w:rsidP="00DE36BE" w:rsidRDefault="00DE36BE" w14:paraId="2BF8FEBC" w14:textId="1262BAE5">
      <w:pPr>
        <w:pStyle w:val="ListParagraph"/>
        <w:numPr>
          <w:ilvl w:val="0"/>
          <w:numId w:val="0"/>
        </w:numPr>
        <w:spacing w:after="0" w:line="240" w:lineRule="auto"/>
        <w:ind w:left="720"/>
        <w:rPr>
          <w:rFonts w:eastAsiaTheme="minorEastAsia"/>
          <w:b/>
          <w:bCs/>
          <w:sz w:val="22"/>
          <w:szCs w:val="20"/>
        </w:rPr>
      </w:pPr>
      <w:r>
        <w:rPr>
          <w:rFonts w:eastAsiaTheme="minorEastAsia"/>
          <w:b/>
          <w:bCs/>
          <w:sz w:val="22"/>
          <w:szCs w:val="20"/>
        </w:rPr>
        <w:t xml:space="preserve">That the Antler River Watershed Regional Council Executive receive the letter of invitation to partnership from TUCC and move forward in said partnership by nominating members to the TUCC Corporation. </w:t>
      </w:r>
    </w:p>
    <w:p w:rsidRPr="00BC522D" w:rsidR="00DE36BE" w:rsidP="00BC522D" w:rsidRDefault="00DE36BE" w14:paraId="1FCDA92A" w14:textId="10324BAE">
      <w:pPr>
        <w:pStyle w:val="ListParagraph"/>
        <w:numPr>
          <w:ilvl w:val="0"/>
          <w:numId w:val="0"/>
        </w:numPr>
        <w:spacing w:after="0" w:line="240" w:lineRule="auto"/>
        <w:ind w:left="720"/>
        <w:jc w:val="right"/>
        <w:rPr>
          <w:rFonts w:eastAsiaTheme="minorEastAsia"/>
          <w:b/>
          <w:bCs/>
          <w:sz w:val="22"/>
          <w:szCs w:val="20"/>
        </w:rPr>
      </w:pPr>
      <w:r>
        <w:rPr>
          <w:rFonts w:eastAsiaTheme="minorEastAsia"/>
          <w:b/>
          <w:bCs/>
          <w:sz w:val="22"/>
          <w:szCs w:val="20"/>
        </w:rPr>
        <w:t xml:space="preserve">CARRIED. </w:t>
      </w:r>
    </w:p>
    <w:p w:rsidR="51F032DE" w:rsidP="0603AC64" w:rsidRDefault="2C11A479" w14:paraId="3737BC70" w14:textId="7F1F0243">
      <w:pPr>
        <w:pStyle w:val="ListParagraph"/>
        <w:spacing w:after="0" w:line="240" w:lineRule="auto"/>
        <w:rPr>
          <w:rFonts w:eastAsiaTheme="minorEastAsia"/>
          <w:b/>
          <w:bCs/>
          <w:sz w:val="22"/>
          <w:szCs w:val="20"/>
        </w:rPr>
      </w:pPr>
      <w:r w:rsidRPr="00E67B85">
        <w:rPr>
          <w:rFonts w:eastAsiaTheme="minorEastAsia"/>
          <w:b/>
          <w:bCs/>
          <w:sz w:val="22"/>
          <w:szCs w:val="20"/>
        </w:rPr>
        <w:t xml:space="preserve">2025 Budget </w:t>
      </w:r>
    </w:p>
    <w:p w:rsidRPr="00BC522D" w:rsidR="00BC522D" w:rsidP="00BC522D" w:rsidRDefault="00BC522D" w14:paraId="63A6BE3F" w14:textId="52AA300B">
      <w:pPr>
        <w:pStyle w:val="ListParagraph"/>
        <w:numPr>
          <w:ilvl w:val="0"/>
          <w:numId w:val="0"/>
        </w:numPr>
        <w:spacing w:after="0" w:line="240" w:lineRule="auto"/>
        <w:ind w:left="720"/>
        <w:rPr>
          <w:rFonts w:eastAsiaTheme="minorEastAsia"/>
          <w:sz w:val="22"/>
          <w:szCs w:val="20"/>
        </w:rPr>
      </w:pPr>
      <w:r w:rsidRPr="00BC522D">
        <w:rPr>
          <w:rFonts w:eastAsiaTheme="minorEastAsia"/>
          <w:sz w:val="22"/>
          <w:szCs w:val="20"/>
        </w:rPr>
        <w:t>Executive Minister Mark presented and discussed the 2025 Budget</w:t>
      </w:r>
      <w:r w:rsidR="009031A6">
        <w:rPr>
          <w:rFonts w:eastAsiaTheme="minorEastAsia"/>
          <w:sz w:val="22"/>
          <w:szCs w:val="20"/>
        </w:rPr>
        <w:t>.</w:t>
      </w:r>
      <w:r w:rsidRPr="00BC522D">
        <w:rPr>
          <w:rFonts w:eastAsiaTheme="minorEastAsia"/>
          <w:sz w:val="22"/>
          <w:szCs w:val="20"/>
        </w:rPr>
        <w:t xml:space="preserve"> </w:t>
      </w:r>
    </w:p>
    <w:p w:rsidRPr="00E67B85" w:rsidR="00BC522D" w:rsidP="00BC522D" w:rsidRDefault="00BC522D" w14:paraId="1B2AB84A" w14:textId="77777777">
      <w:pPr>
        <w:pStyle w:val="ListParagraph"/>
        <w:numPr>
          <w:ilvl w:val="0"/>
          <w:numId w:val="0"/>
        </w:numPr>
        <w:spacing w:after="0" w:line="240" w:lineRule="auto"/>
        <w:ind w:left="720"/>
        <w:rPr>
          <w:rFonts w:eastAsiaTheme="minorEastAsia"/>
          <w:b/>
          <w:bCs/>
          <w:sz w:val="22"/>
          <w:szCs w:val="20"/>
        </w:rPr>
      </w:pPr>
    </w:p>
    <w:p w:rsidRPr="00E67B85" w:rsidR="0452091E" w:rsidP="7A1F522D" w:rsidRDefault="0452091E" w14:paraId="07FC1214" w14:textId="51EC8707">
      <w:pPr>
        <w:pStyle w:val="ListParagraph"/>
        <w:spacing w:after="0" w:line="240" w:lineRule="auto"/>
        <w:rPr>
          <w:rFonts w:eastAsiaTheme="minorEastAsia"/>
          <w:b/>
          <w:bCs/>
          <w:sz w:val="22"/>
          <w:szCs w:val="20"/>
        </w:rPr>
      </w:pPr>
      <w:r w:rsidRPr="00E67B85">
        <w:rPr>
          <w:rFonts w:eastAsiaTheme="minorEastAsia"/>
          <w:b/>
          <w:bCs/>
          <w:sz w:val="22"/>
          <w:szCs w:val="20"/>
        </w:rPr>
        <w:t>Update Office Sign</w:t>
      </w:r>
    </w:p>
    <w:p w:rsidRPr="00BC522D" w:rsidR="1582883F" w:rsidP="651D724B" w:rsidRDefault="00BC522D" w14:paraId="19D46774" w14:textId="142DE80F">
      <w:pPr>
        <w:pStyle w:val="ListParagraph"/>
        <w:numPr>
          <w:ilvl w:val="0"/>
          <w:numId w:val="0"/>
        </w:numPr>
        <w:spacing w:before="0" w:after="0" w:line="240" w:lineRule="auto"/>
        <w:ind w:left="720"/>
        <w:rPr>
          <w:rFonts w:eastAsia="" w:eastAsiaTheme="minorEastAsia"/>
          <w:sz w:val="22"/>
          <w:szCs w:val="22"/>
        </w:rPr>
      </w:pPr>
      <w:r w:rsidRPr="651D724B" w:rsidR="00BC522D">
        <w:rPr>
          <w:rFonts w:eastAsia="" w:eastAsiaTheme="minorEastAsia"/>
          <w:sz w:val="22"/>
          <w:szCs w:val="22"/>
        </w:rPr>
        <w:t xml:space="preserve">Executive Minister Mark shared an update on the newly installed Regional Council office sign. </w:t>
      </w:r>
    </w:p>
    <w:p w:rsidR="651D724B" w:rsidP="651D724B" w:rsidRDefault="651D724B" w14:paraId="19B4ECF6" w14:textId="1BFF31A8">
      <w:pPr>
        <w:pStyle w:val="ListParagraph"/>
        <w:numPr>
          <w:ilvl w:val="0"/>
          <w:numId w:val="0"/>
        </w:numPr>
        <w:spacing w:before="0" w:after="0" w:line="240" w:lineRule="auto"/>
        <w:ind w:left="720"/>
        <w:rPr>
          <w:rFonts w:eastAsia="" w:eastAsiaTheme="minorEastAsia"/>
          <w:sz w:val="22"/>
          <w:szCs w:val="22"/>
        </w:rPr>
      </w:pPr>
    </w:p>
    <w:p w:rsidR="49B53C5D" w:rsidP="651D724B" w:rsidRDefault="49B53C5D" w14:paraId="0A688D3D" w14:textId="1C623401">
      <w:pPr>
        <w:pStyle w:val="ListParagraph"/>
        <w:numPr>
          <w:ilvl w:val="0"/>
          <w:numId w:val="0"/>
        </w:numPr>
        <w:spacing w:before="0" w:after="0" w:line="240" w:lineRule="auto"/>
        <w:ind w:left="720"/>
        <w:rPr>
          <w:rFonts w:eastAsia="" w:eastAsiaTheme="minorEastAsia"/>
          <w:b w:val="1"/>
          <w:bCs w:val="1"/>
          <w:sz w:val="22"/>
          <w:szCs w:val="22"/>
        </w:rPr>
      </w:pPr>
      <w:r w:rsidRPr="651D724B" w:rsidR="49B53C5D">
        <w:rPr>
          <w:rFonts w:eastAsia="" w:eastAsiaTheme="minorEastAsia"/>
          <w:b w:val="1"/>
          <w:bCs w:val="1"/>
          <w:sz w:val="22"/>
          <w:szCs w:val="22"/>
        </w:rPr>
        <w:t xml:space="preserve">Closing prayer – Richard Auckland </w:t>
      </w:r>
    </w:p>
    <w:p w:rsidRPr="005D7E00" w:rsidR="00BC522D" w:rsidP="1582883F" w:rsidRDefault="00BC522D" w14:paraId="402C50A8" w14:textId="77777777">
      <w:pPr>
        <w:pStyle w:val="ListParagraph"/>
        <w:numPr>
          <w:ilvl w:val="0"/>
          <w:numId w:val="0"/>
        </w:numPr>
        <w:spacing w:before="0" w:after="0" w:line="240" w:lineRule="auto"/>
        <w:ind w:left="720"/>
        <w:rPr>
          <w:rFonts w:eastAsiaTheme="minorEastAsia" w:cstheme="minorHAnsi"/>
          <w:b/>
          <w:bCs/>
          <w:color w:val="4471C4"/>
          <w:sz w:val="22"/>
          <w:u w:val="single"/>
        </w:rPr>
      </w:pPr>
    </w:p>
    <w:p w:rsidRPr="005D7E00" w:rsidR="00FE26F5" w:rsidP="0B83D773" w:rsidRDefault="00FE26F5" w14:paraId="3A2E3A85" w14:textId="4E08365E">
      <w:pPr>
        <w:spacing w:after="0" w:line="240" w:lineRule="auto"/>
        <w:rPr>
          <w:rFonts w:eastAsia="Calibri"/>
          <w:color w:val="000000" w:themeColor="text1"/>
        </w:rPr>
      </w:pPr>
      <w:r w:rsidRPr="0B83D773">
        <w:rPr>
          <w:rFonts w:eastAsiaTheme="minorEastAsia"/>
          <w:b/>
          <w:bCs/>
        </w:rPr>
        <w:t xml:space="preserve">Next Meeting: </w:t>
      </w:r>
      <w:r w:rsidRPr="0B83D773" w:rsidR="5A25748D">
        <w:rPr>
          <w:rFonts w:eastAsia="Calibri"/>
          <w:color w:val="000000" w:themeColor="text1"/>
        </w:rPr>
        <w:t>Wed May 13</w:t>
      </w:r>
      <w:r w:rsidR="009031A6">
        <w:rPr>
          <w:rFonts w:eastAsia="Calibri"/>
          <w:color w:val="000000" w:themeColor="text1"/>
          <w:vertAlign w:val="superscript"/>
        </w:rPr>
        <w:t>th</w:t>
      </w:r>
    </w:p>
    <w:p w:rsidRPr="005D7E00" w:rsidR="65247264" w:rsidP="65247264" w:rsidRDefault="65247264" w14:paraId="429E19BC" w14:textId="2FBC1E09">
      <w:pPr>
        <w:spacing w:after="0" w:line="240" w:lineRule="auto"/>
        <w:rPr>
          <w:rFonts w:cstheme="minorHAnsi"/>
        </w:rPr>
      </w:pPr>
    </w:p>
    <w:p w:rsidRPr="005D7E00" w:rsidR="00821C23" w:rsidP="0B83D773" w:rsidRDefault="00821C23" w14:paraId="3F58322D" w14:textId="7F9183CE">
      <w:pPr>
        <w:spacing w:after="0" w:line="240" w:lineRule="auto"/>
      </w:pPr>
      <w:r w:rsidRPr="0B83D773">
        <w:rPr>
          <w:rFonts w:eastAsiaTheme="minorEastAsia"/>
          <w:b/>
          <w:bCs/>
        </w:rPr>
        <w:t>Future Meetings</w:t>
      </w:r>
      <w:r w:rsidRPr="0B83D773" w:rsidR="00A45DD2">
        <w:rPr>
          <w:rFonts w:eastAsiaTheme="minorEastAsia"/>
          <w:b/>
          <w:bCs/>
        </w:rPr>
        <w:t>:</w:t>
      </w:r>
      <w:r w:rsidRPr="0B83D773" w:rsidR="00A45DD2">
        <w:rPr>
          <w:rFonts w:eastAsiaTheme="minorEastAsia"/>
        </w:rPr>
        <w:t xml:space="preserve"> </w:t>
      </w:r>
      <w:r w:rsidRPr="0B83D773" w:rsidR="648AE9F0">
        <w:rPr>
          <w:rFonts w:eastAsia="Calibri"/>
          <w:color w:val="000000" w:themeColor="text1"/>
        </w:rPr>
        <w:t xml:space="preserve"> Wed July 8</w:t>
      </w:r>
      <w:r w:rsidRPr="0B83D773" w:rsidR="648AE9F0">
        <w:rPr>
          <w:rFonts w:eastAsia="Calibri"/>
          <w:color w:val="000000" w:themeColor="text1"/>
          <w:vertAlign w:val="superscript"/>
        </w:rPr>
        <w:t>th</w:t>
      </w:r>
      <w:r w:rsidRPr="0B83D773" w:rsidR="648AE9F0">
        <w:rPr>
          <w:rFonts w:eastAsia="Calibri"/>
          <w:color w:val="000000" w:themeColor="text1"/>
        </w:rPr>
        <w:t>, Wed Sept 9</w:t>
      </w:r>
      <w:r w:rsidRPr="0B83D773" w:rsidR="648AE9F0">
        <w:rPr>
          <w:rFonts w:eastAsia="Calibri"/>
          <w:color w:val="000000" w:themeColor="text1"/>
          <w:vertAlign w:val="superscript"/>
        </w:rPr>
        <w:t>th</w:t>
      </w:r>
      <w:r w:rsidRPr="0B83D773" w:rsidR="648AE9F0">
        <w:rPr>
          <w:rFonts w:eastAsia="Calibri"/>
          <w:color w:val="000000" w:themeColor="text1"/>
        </w:rPr>
        <w:t xml:space="preserve"> (in person), and Tues Nov 10</w:t>
      </w:r>
      <w:r w:rsidRPr="0B83D773" w:rsidR="648AE9F0">
        <w:rPr>
          <w:rFonts w:eastAsia="Calibri"/>
          <w:color w:val="000000" w:themeColor="text1"/>
          <w:vertAlign w:val="superscript"/>
        </w:rPr>
        <w:t>th</w:t>
      </w:r>
      <w:r w:rsidRPr="0B83D773" w:rsidR="648AE9F0">
        <w:rPr>
          <w:rFonts w:eastAsia="Calibri"/>
          <w:color w:val="000000" w:themeColor="text1"/>
        </w:rPr>
        <w:t xml:space="preserve"> 2026 from 10am-1pm.  </w:t>
      </w:r>
    </w:p>
    <w:p w:rsidRPr="005D7E00" w:rsidR="00821C23" w:rsidP="67E689D7" w:rsidRDefault="648AE9F0" w14:paraId="76479916" w14:textId="0A76AF76">
      <w:pPr>
        <w:spacing w:after="0" w:line="240" w:lineRule="auto"/>
      </w:pPr>
      <w:r w:rsidRPr="0B83D773">
        <w:rPr>
          <w:rFonts w:eastAsia="Calibri"/>
          <w:color w:val="000000" w:themeColor="text1"/>
        </w:rPr>
        <w:t>Having other meetings as needed called by the President.  </w:t>
      </w:r>
    </w:p>
    <w:p w:rsidRPr="005D7E00" w:rsidR="00566575" w:rsidP="005D7E00" w:rsidRDefault="00566575" w14:paraId="2F8D4ABD" w14:textId="1B3773D2">
      <w:pPr>
        <w:spacing w:after="0" w:line="240" w:lineRule="auto"/>
      </w:pPr>
    </w:p>
    <w:p w:rsidRPr="005D7E00" w:rsidR="00821C23" w:rsidP="6663F230" w:rsidRDefault="53A34D14" w14:paraId="00945687" w14:textId="29CC2CF5">
      <w:pPr>
        <w:pStyle w:val="ListParagraph"/>
        <w:numPr>
          <w:ilvl w:val="0"/>
          <w:numId w:val="0"/>
        </w:numPr>
        <w:spacing w:before="0" w:after="0" w:line="240" w:lineRule="auto"/>
        <w:ind w:left="357" w:hanging="357"/>
        <w:rPr>
          <w:sz w:val="20"/>
          <w:szCs w:val="20"/>
        </w:rPr>
      </w:pPr>
      <w:r w:rsidRPr="005D7E00">
        <w:rPr>
          <w:rFonts w:eastAsiaTheme="minorEastAsia"/>
          <w:sz w:val="22"/>
        </w:rPr>
        <w:t xml:space="preserve">All meetings are scheduled Wednesday mornings from 10 a.m. to </w:t>
      </w:r>
      <w:r w:rsidRPr="005D7E00" w:rsidR="0EE5B6A3">
        <w:rPr>
          <w:rFonts w:eastAsiaTheme="minorEastAsia"/>
          <w:sz w:val="22"/>
        </w:rPr>
        <w:t>1 p.m.</w:t>
      </w:r>
      <w:r w:rsidRPr="005D7E00">
        <w:rPr>
          <w:rFonts w:eastAsiaTheme="minorEastAsia"/>
          <w:sz w:val="22"/>
        </w:rPr>
        <w:t xml:space="preserve"> via Zoom unless</w:t>
      </w:r>
      <w:r w:rsidRPr="005D7E00" w:rsidR="1CD82AC9">
        <w:rPr>
          <w:rFonts w:eastAsiaTheme="minorEastAsia"/>
          <w:sz w:val="22"/>
        </w:rPr>
        <w:t xml:space="preserve"> </w:t>
      </w:r>
      <w:r w:rsidRPr="005D7E00">
        <w:rPr>
          <w:rFonts w:eastAsiaTheme="minorEastAsia"/>
          <w:sz w:val="22"/>
        </w:rPr>
        <w:t>otherwise</w:t>
      </w:r>
      <w:r w:rsidRPr="005D7E00" w:rsidR="45FB6A3E">
        <w:rPr>
          <w:rFonts w:eastAsiaTheme="minorEastAsia"/>
          <w:sz w:val="22"/>
        </w:rPr>
        <w:t xml:space="preserve"> </w:t>
      </w:r>
      <w:r w:rsidRPr="005D7E00">
        <w:rPr>
          <w:rFonts w:eastAsiaTheme="minorEastAsia"/>
          <w:sz w:val="22"/>
        </w:rPr>
        <w:t>noted.</w:t>
      </w:r>
    </w:p>
    <w:p w:rsidR="00821C23" w:rsidP="6663F230" w:rsidRDefault="00821C23" w14:paraId="55C839B5" w14:textId="04C17291">
      <w:pPr>
        <w:spacing w:after="0" w:line="240" w:lineRule="auto"/>
      </w:pPr>
    </w:p>
    <w:p w:rsidRPr="00821C23" w:rsidR="00313863" w:rsidP="00821C23" w:rsidRDefault="004C4FAA" w14:paraId="21D80B32" w14:textId="7FD51BFC">
      <w:r w:rsidRPr="651D724B" w:rsidR="004C4FAA">
        <w:rPr>
          <w:rFonts w:eastAsia="" w:eastAsiaTheme="minorEastAsia"/>
          <w:b w:val="1"/>
          <w:bCs w:val="1"/>
        </w:rPr>
        <w:t>Meeting adjourned</w:t>
      </w:r>
      <w:r w:rsidRPr="651D724B" w:rsidR="005D1756">
        <w:rPr>
          <w:rFonts w:eastAsia="" w:eastAsiaTheme="minorEastAsia"/>
          <w:b w:val="1"/>
          <w:bCs w:val="1"/>
        </w:rPr>
        <w:t xml:space="preserve"> 12:</w:t>
      </w:r>
      <w:r w:rsidRPr="651D724B" w:rsidR="3A2412AF">
        <w:rPr>
          <w:rFonts w:eastAsia="" w:eastAsiaTheme="minorEastAsia"/>
          <w:b w:val="1"/>
          <w:bCs w:val="1"/>
        </w:rPr>
        <w:t>33</w:t>
      </w:r>
      <w:r w:rsidRPr="651D724B" w:rsidR="005D1756">
        <w:rPr>
          <w:rFonts w:eastAsia="" w:eastAsiaTheme="minorEastAsia"/>
          <w:b w:val="1"/>
          <w:bCs w:val="1"/>
        </w:rPr>
        <w:t xml:space="preserve"> p.m. </w:t>
      </w:r>
    </w:p>
    <w:sectPr w:rsidRPr="00821C23" w:rsidR="00313863" w:rsidSect="0030394F">
      <w:footerReference w:type="default" r:id="rId11"/>
      <w:headerReference w:type="first" r:id="rId12"/>
      <w:footerReference w:type="first" r:id="rId13"/>
      <w:pgSz w:w="12240" w:h="15840" w:orient="portrait"/>
      <w:pgMar w:top="1440" w:right="1185" w:bottom="1134" w:left="1418" w:header="68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55197" w:rsidRDefault="00455197" w14:paraId="4A341E0F" w14:textId="77777777">
      <w:pPr>
        <w:spacing w:after="0" w:line="240" w:lineRule="auto"/>
      </w:pPr>
      <w:r>
        <w:separator/>
      </w:r>
    </w:p>
  </w:endnote>
  <w:endnote w:type="continuationSeparator" w:id="0">
    <w:p w:rsidR="00455197" w:rsidRDefault="00455197" w14:paraId="4F412A3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0D4920E6" w:rsidTr="0D4920E6" w14:paraId="10D122F7" w14:textId="77777777">
      <w:trPr>
        <w:trHeight w:val="300"/>
      </w:trPr>
      <w:tc>
        <w:tcPr>
          <w:tcW w:w="3210" w:type="dxa"/>
        </w:tcPr>
        <w:p w:rsidR="0D4920E6" w:rsidP="0D4920E6" w:rsidRDefault="0D4920E6" w14:paraId="5AD65C51" w14:textId="110420E3">
          <w:pPr>
            <w:pStyle w:val="Header"/>
            <w:ind w:left="-115"/>
          </w:pPr>
        </w:p>
      </w:tc>
      <w:tc>
        <w:tcPr>
          <w:tcW w:w="3210" w:type="dxa"/>
        </w:tcPr>
        <w:p w:rsidR="0D4920E6" w:rsidP="0D4920E6" w:rsidRDefault="0D4920E6" w14:paraId="672BB250" w14:textId="39D6A602">
          <w:pPr>
            <w:pStyle w:val="Header"/>
            <w:jc w:val="center"/>
          </w:pPr>
        </w:p>
      </w:tc>
      <w:tc>
        <w:tcPr>
          <w:tcW w:w="3210" w:type="dxa"/>
        </w:tcPr>
        <w:p w:rsidR="0D4920E6" w:rsidP="0D4920E6" w:rsidRDefault="0D4920E6" w14:paraId="2B9BB0D1" w14:textId="4B8E9736">
          <w:pPr>
            <w:pStyle w:val="Header"/>
            <w:ind w:right="-115"/>
            <w:jc w:val="right"/>
          </w:pPr>
        </w:p>
      </w:tc>
    </w:tr>
  </w:tbl>
  <w:p w:rsidR="0D4920E6" w:rsidP="0D4920E6" w:rsidRDefault="0D4920E6" w14:paraId="0A25016A" w14:textId="78525C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555D0ACC" w:rsidTr="555D0ACC" w14:paraId="55A3B3F8" w14:textId="77777777">
      <w:trPr>
        <w:trHeight w:val="300"/>
      </w:trPr>
      <w:tc>
        <w:tcPr>
          <w:tcW w:w="3210" w:type="dxa"/>
        </w:tcPr>
        <w:p w:rsidR="555D0ACC" w:rsidP="555D0ACC" w:rsidRDefault="555D0ACC" w14:paraId="60E8681B" w14:textId="22D61A2F">
          <w:pPr>
            <w:pStyle w:val="Header"/>
            <w:ind w:left="-115"/>
          </w:pPr>
        </w:p>
      </w:tc>
      <w:tc>
        <w:tcPr>
          <w:tcW w:w="3210" w:type="dxa"/>
        </w:tcPr>
        <w:p w:rsidR="555D0ACC" w:rsidP="555D0ACC" w:rsidRDefault="555D0ACC" w14:paraId="7C9D20F6" w14:textId="6E92616E">
          <w:pPr>
            <w:pStyle w:val="Header"/>
            <w:jc w:val="center"/>
          </w:pPr>
        </w:p>
      </w:tc>
      <w:tc>
        <w:tcPr>
          <w:tcW w:w="3210" w:type="dxa"/>
        </w:tcPr>
        <w:p w:rsidR="555D0ACC" w:rsidP="555D0ACC" w:rsidRDefault="555D0ACC" w14:paraId="73CE12E7" w14:textId="26373777">
          <w:pPr>
            <w:pStyle w:val="Header"/>
            <w:ind w:right="-115"/>
            <w:jc w:val="right"/>
          </w:pPr>
        </w:p>
      </w:tc>
    </w:tr>
  </w:tbl>
  <w:p w:rsidR="555D0ACC" w:rsidP="555D0ACC" w:rsidRDefault="555D0ACC" w14:paraId="2E591C91" w14:textId="56D7F5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55197" w:rsidRDefault="00455197" w14:paraId="48839DE5" w14:textId="77777777">
      <w:pPr>
        <w:spacing w:after="0" w:line="240" w:lineRule="auto"/>
      </w:pPr>
      <w:r>
        <w:separator/>
      </w:r>
    </w:p>
  </w:footnote>
  <w:footnote w:type="continuationSeparator" w:id="0">
    <w:p w:rsidR="00455197" w:rsidRDefault="00455197" w14:paraId="3B642AF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5D1756" w:rsidR="50599B6A" w:rsidP="594A3A0F" w:rsidRDefault="594A3A0F" w14:paraId="7B84F8DB" w14:textId="6054B076">
    <w:pPr>
      <w:pStyle w:val="Header"/>
      <w:jc w:val="center"/>
      <w:rPr>
        <w:b/>
        <w:bCs/>
        <w:color w:val="0070C0"/>
        <w:sz w:val="28"/>
        <w:szCs w:val="28"/>
      </w:rPr>
    </w:pPr>
    <w:r w:rsidRPr="005D1756">
      <w:rPr>
        <w:b/>
        <w:bCs/>
        <w:color w:val="0070C0"/>
        <w:sz w:val="28"/>
        <w:szCs w:val="28"/>
      </w:rPr>
      <w:t>Executive</w:t>
    </w:r>
  </w:p>
  <w:p w:rsidRPr="005D1756" w:rsidR="19C7EFAE" w:rsidP="594A3A0F" w:rsidRDefault="594A3A0F" w14:paraId="396B4C64" w14:textId="0EC8CF15">
    <w:pPr>
      <w:pStyle w:val="Header"/>
      <w:jc w:val="center"/>
      <w:rPr>
        <w:b/>
        <w:bCs/>
        <w:color w:val="0070C0"/>
        <w:sz w:val="32"/>
        <w:szCs w:val="32"/>
      </w:rPr>
    </w:pPr>
    <w:r w:rsidRPr="005D1756">
      <w:rPr>
        <w:b/>
        <w:bCs/>
        <w:color w:val="0070C0"/>
        <w:sz w:val="28"/>
        <w:szCs w:val="28"/>
      </w:rPr>
      <w:t>Antler River Watershed Regional Council</w:t>
    </w:r>
  </w:p>
  <w:p w:rsidRPr="005D1756" w:rsidR="19C7EFAE" w:rsidP="594A3A0F" w:rsidRDefault="594A3A0F" w14:paraId="03C2E106" w14:textId="5341454E">
    <w:pPr>
      <w:pStyle w:val="Header"/>
      <w:jc w:val="center"/>
      <w:rPr>
        <w:b/>
        <w:bCs/>
        <w:color w:val="0070C0"/>
        <w:sz w:val="32"/>
        <w:szCs w:val="32"/>
      </w:rPr>
    </w:pPr>
    <w:r w:rsidRPr="005D1756">
      <w:rPr>
        <w:b/>
        <w:bCs/>
        <w:color w:val="0070C0"/>
        <w:sz w:val="28"/>
        <w:szCs w:val="28"/>
      </w:rPr>
      <w:t>The United Church of Canada</w:t>
    </w:r>
  </w:p>
  <w:p w:rsidR="50599B6A" w:rsidP="50599B6A" w:rsidRDefault="594A3A0F" w14:paraId="5F0A5BC4" w14:textId="08793BD0">
    <w:pPr>
      <w:pStyle w:val="Header"/>
      <w:jc w:val="center"/>
      <w:rPr>
        <w:b/>
        <w:bCs/>
        <w:sz w:val="24"/>
        <w:szCs w:val="24"/>
      </w:rPr>
    </w:pPr>
    <w:r w:rsidRPr="594A3A0F">
      <w:rPr>
        <w:rFonts w:eastAsiaTheme="minorEastAsia"/>
        <w:b/>
        <w:bCs/>
        <w:color w:val="0070C0"/>
        <w:sz w:val="24"/>
        <w:szCs w:val="24"/>
      </w:rPr>
      <w:t>____</w:t>
    </w:r>
    <w:r w:rsidRPr="594A3A0F">
      <w:rPr>
        <w:b/>
        <w:bCs/>
        <w:color w:val="0070C0"/>
        <w:sz w:val="24"/>
        <w:szCs w:val="24"/>
      </w:rPr>
      <w:t>____________________________________________________________________________</w:t>
    </w:r>
  </w:p>
</w:hdr>
</file>

<file path=word/intelligence2.xml><?xml version="1.0" encoding="utf-8"?>
<int2:intelligence xmlns:int2="http://schemas.microsoft.com/office/intelligence/2020/intelligence">
  <int2:observations>
    <int2:bookmark int2:bookmarkName="_Int_ARLSKbW9" int2:invalidationBookmarkName="" int2:hashCode="fnmjryY03mY15Z" int2:id="daLJGAS5">
      <int2:state int2:type="AugLoop_Text_Critique" int2:value="Rejected"/>
    </int2:bookmark>
    <int2:bookmark int2:bookmarkName="_Int_tCmM7sRa" int2:invalidationBookmarkName="" int2:hashCode="bj5hgdmUgxNlME" int2:id="1s6wbE8k">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DEF"/>
    <w:multiLevelType w:val="multilevel"/>
    <w:tmpl w:val="27E262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5607BE7"/>
    <w:multiLevelType w:val="hybridMultilevel"/>
    <w:tmpl w:val="C384121A"/>
    <w:lvl w:ilvl="0" w:tplc="19564254">
      <w:start w:val="1"/>
      <w:numFmt w:val="decimal"/>
      <w:lvlText w:val="%1."/>
      <w:lvlJc w:val="left"/>
      <w:pPr>
        <w:ind w:left="644" w:hanging="360"/>
      </w:pPr>
    </w:lvl>
    <w:lvl w:ilvl="1" w:tplc="FA24FBB0">
      <w:start w:val="1"/>
      <w:numFmt w:val="lowerLetter"/>
      <w:lvlText w:val="%2."/>
      <w:lvlJc w:val="left"/>
      <w:pPr>
        <w:ind w:left="1364" w:hanging="360"/>
      </w:pPr>
    </w:lvl>
    <w:lvl w:ilvl="2" w:tplc="3F3C758A">
      <w:start w:val="1"/>
      <w:numFmt w:val="lowerRoman"/>
      <w:lvlText w:val="%3."/>
      <w:lvlJc w:val="right"/>
      <w:pPr>
        <w:ind w:left="2084" w:hanging="180"/>
      </w:pPr>
    </w:lvl>
    <w:lvl w:ilvl="3" w:tplc="AD7299F8">
      <w:start w:val="1"/>
      <w:numFmt w:val="decimal"/>
      <w:lvlText w:val="%4."/>
      <w:lvlJc w:val="left"/>
      <w:pPr>
        <w:ind w:left="2804" w:hanging="360"/>
      </w:pPr>
    </w:lvl>
    <w:lvl w:ilvl="4" w:tplc="660AE714">
      <w:start w:val="1"/>
      <w:numFmt w:val="lowerLetter"/>
      <w:lvlText w:val="%5."/>
      <w:lvlJc w:val="left"/>
      <w:pPr>
        <w:ind w:left="3524" w:hanging="360"/>
      </w:pPr>
    </w:lvl>
    <w:lvl w:ilvl="5" w:tplc="79D8D23A">
      <w:start w:val="1"/>
      <w:numFmt w:val="lowerRoman"/>
      <w:lvlText w:val="%6."/>
      <w:lvlJc w:val="right"/>
      <w:pPr>
        <w:ind w:left="4244" w:hanging="180"/>
      </w:pPr>
    </w:lvl>
    <w:lvl w:ilvl="6" w:tplc="A678B6C0">
      <w:start w:val="1"/>
      <w:numFmt w:val="decimal"/>
      <w:lvlText w:val="%7."/>
      <w:lvlJc w:val="left"/>
      <w:pPr>
        <w:ind w:left="4964" w:hanging="360"/>
      </w:pPr>
    </w:lvl>
    <w:lvl w:ilvl="7" w:tplc="85AE01BC">
      <w:start w:val="1"/>
      <w:numFmt w:val="lowerLetter"/>
      <w:lvlText w:val="%8."/>
      <w:lvlJc w:val="left"/>
      <w:pPr>
        <w:ind w:left="5684" w:hanging="360"/>
      </w:pPr>
    </w:lvl>
    <w:lvl w:ilvl="8" w:tplc="0A1E66CE">
      <w:start w:val="1"/>
      <w:numFmt w:val="lowerRoman"/>
      <w:lvlText w:val="%9."/>
      <w:lvlJc w:val="right"/>
      <w:pPr>
        <w:ind w:left="6404" w:hanging="180"/>
      </w:pPr>
    </w:lvl>
  </w:abstractNum>
  <w:abstractNum w:abstractNumId="2" w15:restartNumberingAfterBreak="0">
    <w:nsid w:val="09CC98E5"/>
    <w:multiLevelType w:val="hybridMultilevel"/>
    <w:tmpl w:val="41B8A028"/>
    <w:lvl w:ilvl="0" w:tplc="C472EF3E">
      <w:start w:val="12"/>
      <w:numFmt w:val="decimal"/>
      <w:lvlText w:val="%1."/>
      <w:lvlJc w:val="right"/>
      <w:pPr>
        <w:ind w:left="720" w:hanging="360"/>
      </w:pPr>
    </w:lvl>
    <w:lvl w:ilvl="1" w:tplc="A29A6756">
      <w:start w:val="1"/>
      <w:numFmt w:val="lowerLetter"/>
      <w:lvlText w:val="%2."/>
      <w:lvlJc w:val="left"/>
      <w:pPr>
        <w:ind w:left="1440" w:hanging="360"/>
      </w:pPr>
    </w:lvl>
    <w:lvl w:ilvl="2" w:tplc="DBA4D75C">
      <w:start w:val="1"/>
      <w:numFmt w:val="lowerRoman"/>
      <w:lvlText w:val="%3."/>
      <w:lvlJc w:val="right"/>
      <w:pPr>
        <w:ind w:left="2160" w:hanging="180"/>
      </w:pPr>
    </w:lvl>
    <w:lvl w:ilvl="3" w:tplc="702A9E7C">
      <w:start w:val="1"/>
      <w:numFmt w:val="decimal"/>
      <w:lvlText w:val="%4."/>
      <w:lvlJc w:val="left"/>
      <w:pPr>
        <w:ind w:left="2880" w:hanging="360"/>
      </w:pPr>
    </w:lvl>
    <w:lvl w:ilvl="4" w:tplc="81841C72">
      <w:start w:val="1"/>
      <w:numFmt w:val="lowerLetter"/>
      <w:lvlText w:val="%5."/>
      <w:lvlJc w:val="left"/>
      <w:pPr>
        <w:ind w:left="3600" w:hanging="360"/>
      </w:pPr>
    </w:lvl>
    <w:lvl w:ilvl="5" w:tplc="8716E7BE">
      <w:start w:val="1"/>
      <w:numFmt w:val="lowerRoman"/>
      <w:lvlText w:val="%6."/>
      <w:lvlJc w:val="right"/>
      <w:pPr>
        <w:ind w:left="4320" w:hanging="180"/>
      </w:pPr>
    </w:lvl>
    <w:lvl w:ilvl="6" w:tplc="2370065C">
      <w:start w:val="1"/>
      <w:numFmt w:val="decimal"/>
      <w:lvlText w:val="%7."/>
      <w:lvlJc w:val="left"/>
      <w:pPr>
        <w:ind w:left="5040" w:hanging="360"/>
      </w:pPr>
    </w:lvl>
    <w:lvl w:ilvl="7" w:tplc="5A26BA10">
      <w:start w:val="1"/>
      <w:numFmt w:val="lowerLetter"/>
      <w:lvlText w:val="%8."/>
      <w:lvlJc w:val="left"/>
      <w:pPr>
        <w:ind w:left="5760" w:hanging="360"/>
      </w:pPr>
    </w:lvl>
    <w:lvl w:ilvl="8" w:tplc="AAE491BE">
      <w:start w:val="1"/>
      <w:numFmt w:val="lowerRoman"/>
      <w:lvlText w:val="%9."/>
      <w:lvlJc w:val="right"/>
      <w:pPr>
        <w:ind w:left="6480" w:hanging="180"/>
      </w:pPr>
    </w:lvl>
  </w:abstractNum>
  <w:abstractNum w:abstractNumId="3" w15:restartNumberingAfterBreak="0">
    <w:nsid w:val="0B697EE2"/>
    <w:multiLevelType w:val="multilevel"/>
    <w:tmpl w:val="F0DCB00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D65F742"/>
    <w:multiLevelType w:val="hybridMultilevel"/>
    <w:tmpl w:val="95240FDA"/>
    <w:lvl w:ilvl="0" w:tplc="36B64336">
      <w:start w:val="1"/>
      <w:numFmt w:val="decimal"/>
      <w:lvlText w:val="%1."/>
      <w:lvlJc w:val="left"/>
      <w:pPr>
        <w:ind w:left="720" w:hanging="360"/>
      </w:pPr>
    </w:lvl>
    <w:lvl w:ilvl="1" w:tplc="BDCE3AAE">
      <w:start w:val="1"/>
      <w:numFmt w:val="lowerLetter"/>
      <w:lvlText w:val="%2."/>
      <w:lvlJc w:val="left"/>
      <w:pPr>
        <w:ind w:left="1440" w:hanging="360"/>
      </w:pPr>
    </w:lvl>
    <w:lvl w:ilvl="2" w:tplc="8C146B66">
      <w:start w:val="1"/>
      <w:numFmt w:val="lowerRoman"/>
      <w:lvlText w:val="%3."/>
      <w:lvlJc w:val="right"/>
      <w:pPr>
        <w:ind w:left="2160" w:hanging="180"/>
      </w:pPr>
    </w:lvl>
    <w:lvl w:ilvl="3" w:tplc="91EA639C">
      <w:start w:val="1"/>
      <w:numFmt w:val="decimal"/>
      <w:lvlText w:val="%4."/>
      <w:lvlJc w:val="left"/>
      <w:pPr>
        <w:ind w:left="2880" w:hanging="360"/>
      </w:pPr>
    </w:lvl>
    <w:lvl w:ilvl="4" w:tplc="D1B4A6EC">
      <w:start w:val="1"/>
      <w:numFmt w:val="lowerLetter"/>
      <w:lvlText w:val="%5."/>
      <w:lvlJc w:val="left"/>
      <w:pPr>
        <w:ind w:left="3600" w:hanging="360"/>
      </w:pPr>
    </w:lvl>
    <w:lvl w:ilvl="5" w:tplc="3F6439A8">
      <w:start w:val="1"/>
      <w:numFmt w:val="lowerRoman"/>
      <w:lvlText w:val="%6."/>
      <w:lvlJc w:val="right"/>
      <w:pPr>
        <w:ind w:left="4320" w:hanging="180"/>
      </w:pPr>
    </w:lvl>
    <w:lvl w:ilvl="6" w:tplc="6526EA9A">
      <w:start w:val="1"/>
      <w:numFmt w:val="decimal"/>
      <w:lvlText w:val="%7."/>
      <w:lvlJc w:val="left"/>
      <w:pPr>
        <w:ind w:left="5040" w:hanging="360"/>
      </w:pPr>
    </w:lvl>
    <w:lvl w:ilvl="7" w:tplc="CBA2A62C">
      <w:start w:val="1"/>
      <w:numFmt w:val="lowerLetter"/>
      <w:lvlText w:val="%8."/>
      <w:lvlJc w:val="left"/>
      <w:pPr>
        <w:ind w:left="5760" w:hanging="360"/>
      </w:pPr>
    </w:lvl>
    <w:lvl w:ilvl="8" w:tplc="8EB4310E">
      <w:start w:val="1"/>
      <w:numFmt w:val="lowerRoman"/>
      <w:lvlText w:val="%9."/>
      <w:lvlJc w:val="right"/>
      <w:pPr>
        <w:ind w:left="6480" w:hanging="180"/>
      </w:pPr>
    </w:lvl>
  </w:abstractNum>
  <w:abstractNum w:abstractNumId="5" w15:restartNumberingAfterBreak="0">
    <w:nsid w:val="0DEC4DD4"/>
    <w:multiLevelType w:val="multilevel"/>
    <w:tmpl w:val="FBAA41B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E4A6893"/>
    <w:multiLevelType w:val="hybridMultilevel"/>
    <w:tmpl w:val="9D6E176C"/>
    <w:lvl w:ilvl="0" w:tplc="7DCEDBFA">
      <w:start w:val="1"/>
      <w:numFmt w:val="decimal"/>
      <w:pStyle w:val="ListParagraph"/>
      <w:lvlText w:val="%1."/>
      <w:lvlJc w:val="right"/>
      <w:pPr>
        <w:ind w:left="720" w:hanging="360"/>
      </w:pPr>
      <w:rPr>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BC046290">
      <w:start w:val="1"/>
      <w:numFmt w:val="lowerLetter"/>
      <w:lvlText w:val="%2."/>
      <w:lvlJc w:val="left"/>
      <w:pPr>
        <w:ind w:left="1440" w:hanging="360"/>
      </w:pPr>
    </w:lvl>
    <w:lvl w:ilvl="2" w:tplc="C224831A">
      <w:start w:val="1"/>
      <w:numFmt w:val="lowerRoman"/>
      <w:lvlText w:val="%3."/>
      <w:lvlJc w:val="right"/>
      <w:pPr>
        <w:ind w:left="2160" w:hanging="180"/>
      </w:pPr>
    </w:lvl>
    <w:lvl w:ilvl="3" w:tplc="2590636A">
      <w:start w:val="1"/>
      <w:numFmt w:val="decimal"/>
      <w:lvlText w:val="%4."/>
      <w:lvlJc w:val="left"/>
      <w:pPr>
        <w:ind w:left="644" w:hanging="360"/>
      </w:pPr>
      <w:rPr>
        <w:b w:val="0"/>
        <w:bCs w:val="0"/>
        <w:sz w:val="22"/>
        <w:szCs w:val="20"/>
      </w:rPr>
    </w:lvl>
    <w:lvl w:ilvl="4" w:tplc="34D079D2">
      <w:start w:val="1"/>
      <w:numFmt w:val="lowerLetter"/>
      <w:lvlText w:val="%5."/>
      <w:lvlJc w:val="left"/>
      <w:pPr>
        <w:ind w:left="3600" w:hanging="360"/>
      </w:pPr>
    </w:lvl>
    <w:lvl w:ilvl="5" w:tplc="E68047A2">
      <w:start w:val="1"/>
      <w:numFmt w:val="lowerRoman"/>
      <w:lvlText w:val="%6."/>
      <w:lvlJc w:val="right"/>
      <w:pPr>
        <w:ind w:left="4320" w:hanging="180"/>
      </w:pPr>
    </w:lvl>
    <w:lvl w:ilvl="6" w:tplc="836C4C4C">
      <w:start w:val="1"/>
      <w:numFmt w:val="decimal"/>
      <w:lvlText w:val="%7."/>
      <w:lvlJc w:val="left"/>
      <w:pPr>
        <w:ind w:left="5040" w:hanging="360"/>
      </w:pPr>
    </w:lvl>
    <w:lvl w:ilvl="7" w:tplc="5EF672D6">
      <w:start w:val="1"/>
      <w:numFmt w:val="lowerLetter"/>
      <w:lvlText w:val="%8."/>
      <w:lvlJc w:val="left"/>
      <w:pPr>
        <w:ind w:left="5760" w:hanging="360"/>
      </w:pPr>
    </w:lvl>
    <w:lvl w:ilvl="8" w:tplc="F084A85C">
      <w:start w:val="1"/>
      <w:numFmt w:val="lowerRoman"/>
      <w:lvlText w:val="%9."/>
      <w:lvlJc w:val="right"/>
      <w:pPr>
        <w:ind w:left="6480" w:hanging="180"/>
      </w:pPr>
    </w:lvl>
  </w:abstractNum>
  <w:abstractNum w:abstractNumId="7" w15:restartNumberingAfterBreak="0">
    <w:nsid w:val="117F72D6"/>
    <w:multiLevelType w:val="multilevel"/>
    <w:tmpl w:val="8424D8F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12190932"/>
    <w:multiLevelType w:val="multilevel"/>
    <w:tmpl w:val="F35CC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81FB0"/>
    <w:multiLevelType w:val="multilevel"/>
    <w:tmpl w:val="AE28D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E62E48"/>
    <w:multiLevelType w:val="hybridMultilevel"/>
    <w:tmpl w:val="58620AC2"/>
    <w:lvl w:ilvl="0" w:tplc="C2EEDBFA">
      <w:start w:val="1"/>
      <w:numFmt w:val="decimal"/>
      <w:lvlText w:val="%1."/>
      <w:lvlJc w:val="left"/>
      <w:pPr>
        <w:ind w:left="360" w:hanging="360"/>
      </w:pPr>
    </w:lvl>
    <w:lvl w:ilvl="1" w:tplc="B8FE9FC8" w:tentative="1">
      <w:start w:val="1"/>
      <w:numFmt w:val="lowerLetter"/>
      <w:lvlText w:val="%2."/>
      <w:lvlJc w:val="left"/>
      <w:pPr>
        <w:ind w:left="1080" w:hanging="360"/>
      </w:pPr>
    </w:lvl>
    <w:lvl w:ilvl="2" w:tplc="34608E74" w:tentative="1">
      <w:start w:val="1"/>
      <w:numFmt w:val="lowerRoman"/>
      <w:lvlText w:val="%3."/>
      <w:lvlJc w:val="right"/>
      <w:pPr>
        <w:ind w:left="1800" w:hanging="180"/>
      </w:pPr>
    </w:lvl>
    <w:lvl w:ilvl="3" w:tplc="6A48A598" w:tentative="1">
      <w:start w:val="1"/>
      <w:numFmt w:val="decimal"/>
      <w:lvlText w:val="%4."/>
      <w:lvlJc w:val="left"/>
      <w:pPr>
        <w:ind w:left="2520" w:hanging="360"/>
      </w:pPr>
    </w:lvl>
    <w:lvl w:ilvl="4" w:tplc="5B2C027A" w:tentative="1">
      <w:start w:val="1"/>
      <w:numFmt w:val="lowerLetter"/>
      <w:lvlText w:val="%5."/>
      <w:lvlJc w:val="left"/>
      <w:pPr>
        <w:ind w:left="3240" w:hanging="360"/>
      </w:pPr>
    </w:lvl>
    <w:lvl w:ilvl="5" w:tplc="4066EADC" w:tentative="1">
      <w:start w:val="1"/>
      <w:numFmt w:val="lowerRoman"/>
      <w:lvlText w:val="%6."/>
      <w:lvlJc w:val="right"/>
      <w:pPr>
        <w:ind w:left="3960" w:hanging="180"/>
      </w:pPr>
    </w:lvl>
    <w:lvl w:ilvl="6" w:tplc="B74EA63A" w:tentative="1">
      <w:start w:val="1"/>
      <w:numFmt w:val="decimal"/>
      <w:lvlText w:val="%7."/>
      <w:lvlJc w:val="left"/>
      <w:pPr>
        <w:ind w:left="4680" w:hanging="360"/>
      </w:pPr>
    </w:lvl>
    <w:lvl w:ilvl="7" w:tplc="8EC80E46" w:tentative="1">
      <w:start w:val="1"/>
      <w:numFmt w:val="lowerLetter"/>
      <w:lvlText w:val="%8."/>
      <w:lvlJc w:val="left"/>
      <w:pPr>
        <w:ind w:left="5400" w:hanging="360"/>
      </w:pPr>
    </w:lvl>
    <w:lvl w:ilvl="8" w:tplc="D66699C8" w:tentative="1">
      <w:start w:val="1"/>
      <w:numFmt w:val="lowerRoman"/>
      <w:lvlText w:val="%9."/>
      <w:lvlJc w:val="right"/>
      <w:pPr>
        <w:ind w:left="6120" w:hanging="180"/>
      </w:pPr>
    </w:lvl>
  </w:abstractNum>
  <w:abstractNum w:abstractNumId="11" w15:restartNumberingAfterBreak="0">
    <w:nsid w:val="1A124AF1"/>
    <w:multiLevelType w:val="multilevel"/>
    <w:tmpl w:val="7F5A0B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C76C49"/>
    <w:multiLevelType w:val="multilevel"/>
    <w:tmpl w:val="EBD04164"/>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 w15:restartNumberingAfterBreak="0">
    <w:nsid w:val="3C9D2673"/>
    <w:multiLevelType w:val="multilevel"/>
    <w:tmpl w:val="80C44D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02F056B"/>
    <w:multiLevelType w:val="hybridMultilevel"/>
    <w:tmpl w:val="C6E2605C"/>
    <w:lvl w:ilvl="0" w:tplc="CCD831F2">
      <w:start w:val="1"/>
      <w:numFmt w:val="decimal"/>
      <w:lvlText w:val="%1."/>
      <w:lvlJc w:val="left"/>
      <w:pPr>
        <w:ind w:left="1080" w:hanging="720"/>
      </w:pPr>
    </w:lvl>
    <w:lvl w:ilvl="1" w:tplc="7E9CA9DA" w:tentative="1">
      <w:start w:val="1"/>
      <w:numFmt w:val="lowerLetter"/>
      <w:lvlText w:val="%2."/>
      <w:lvlJc w:val="left"/>
      <w:pPr>
        <w:ind w:left="1440" w:hanging="360"/>
      </w:pPr>
    </w:lvl>
    <w:lvl w:ilvl="2" w:tplc="8EE20520" w:tentative="1">
      <w:start w:val="1"/>
      <w:numFmt w:val="lowerRoman"/>
      <w:lvlText w:val="%3."/>
      <w:lvlJc w:val="right"/>
      <w:pPr>
        <w:ind w:left="2160" w:hanging="180"/>
      </w:pPr>
    </w:lvl>
    <w:lvl w:ilvl="3" w:tplc="ED30F44C" w:tentative="1">
      <w:start w:val="1"/>
      <w:numFmt w:val="decimal"/>
      <w:lvlText w:val="%4."/>
      <w:lvlJc w:val="left"/>
      <w:pPr>
        <w:ind w:left="2880" w:hanging="360"/>
      </w:pPr>
    </w:lvl>
    <w:lvl w:ilvl="4" w:tplc="C8C4809A" w:tentative="1">
      <w:start w:val="1"/>
      <w:numFmt w:val="lowerLetter"/>
      <w:lvlText w:val="%5."/>
      <w:lvlJc w:val="left"/>
      <w:pPr>
        <w:ind w:left="3600" w:hanging="360"/>
      </w:pPr>
    </w:lvl>
    <w:lvl w:ilvl="5" w:tplc="1F183656" w:tentative="1">
      <w:start w:val="1"/>
      <w:numFmt w:val="lowerRoman"/>
      <w:lvlText w:val="%6."/>
      <w:lvlJc w:val="right"/>
      <w:pPr>
        <w:ind w:left="4320" w:hanging="180"/>
      </w:pPr>
    </w:lvl>
    <w:lvl w:ilvl="6" w:tplc="EF728224" w:tentative="1">
      <w:start w:val="1"/>
      <w:numFmt w:val="decimal"/>
      <w:lvlText w:val="%7."/>
      <w:lvlJc w:val="left"/>
      <w:pPr>
        <w:ind w:left="5040" w:hanging="360"/>
      </w:pPr>
    </w:lvl>
    <w:lvl w:ilvl="7" w:tplc="1842E254" w:tentative="1">
      <w:start w:val="1"/>
      <w:numFmt w:val="lowerLetter"/>
      <w:lvlText w:val="%8."/>
      <w:lvlJc w:val="left"/>
      <w:pPr>
        <w:ind w:left="5760" w:hanging="360"/>
      </w:pPr>
    </w:lvl>
    <w:lvl w:ilvl="8" w:tplc="4E4C096E" w:tentative="1">
      <w:start w:val="1"/>
      <w:numFmt w:val="lowerRoman"/>
      <w:lvlText w:val="%9."/>
      <w:lvlJc w:val="right"/>
      <w:pPr>
        <w:ind w:left="6480" w:hanging="180"/>
      </w:pPr>
    </w:lvl>
  </w:abstractNum>
  <w:abstractNum w:abstractNumId="15" w15:restartNumberingAfterBreak="0">
    <w:nsid w:val="41B15855"/>
    <w:multiLevelType w:val="multilevel"/>
    <w:tmpl w:val="14A681F8"/>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6" w15:restartNumberingAfterBreak="0">
    <w:nsid w:val="5AA36F6D"/>
    <w:multiLevelType w:val="hybridMultilevel"/>
    <w:tmpl w:val="F66AECF8"/>
    <w:lvl w:ilvl="0" w:tplc="C89469AE">
      <w:start w:val="1"/>
      <w:numFmt w:val="lowerLetter"/>
      <w:lvlText w:val="%1."/>
      <w:lvlJc w:val="left"/>
      <w:pPr>
        <w:ind w:left="720" w:hanging="360"/>
      </w:pPr>
    </w:lvl>
    <w:lvl w:ilvl="1" w:tplc="B26208E6">
      <w:start w:val="1"/>
      <w:numFmt w:val="bullet"/>
      <w:lvlText w:val="o"/>
      <w:lvlJc w:val="left"/>
      <w:pPr>
        <w:ind w:left="1440" w:hanging="360"/>
      </w:pPr>
      <w:rPr>
        <w:rFonts w:hint="default" w:ascii="Courier New" w:hAnsi="Courier New"/>
      </w:rPr>
    </w:lvl>
    <w:lvl w:ilvl="2" w:tplc="A2423E08">
      <w:start w:val="1"/>
      <w:numFmt w:val="bullet"/>
      <w:lvlText w:val=""/>
      <w:lvlJc w:val="left"/>
      <w:pPr>
        <w:ind w:left="2160" w:hanging="360"/>
      </w:pPr>
      <w:rPr>
        <w:rFonts w:hint="default" w:ascii="Wingdings" w:hAnsi="Wingdings"/>
      </w:rPr>
    </w:lvl>
    <w:lvl w:ilvl="3" w:tplc="18BAD962">
      <w:start w:val="1"/>
      <w:numFmt w:val="bullet"/>
      <w:lvlText w:val=""/>
      <w:lvlJc w:val="left"/>
      <w:pPr>
        <w:ind w:left="2880" w:hanging="360"/>
      </w:pPr>
      <w:rPr>
        <w:rFonts w:hint="default" w:ascii="Symbol" w:hAnsi="Symbol"/>
      </w:rPr>
    </w:lvl>
    <w:lvl w:ilvl="4" w:tplc="007846E6">
      <w:start w:val="1"/>
      <w:numFmt w:val="bullet"/>
      <w:lvlText w:val="o"/>
      <w:lvlJc w:val="left"/>
      <w:pPr>
        <w:ind w:left="3600" w:hanging="360"/>
      </w:pPr>
      <w:rPr>
        <w:rFonts w:hint="default" w:ascii="Courier New" w:hAnsi="Courier New"/>
      </w:rPr>
    </w:lvl>
    <w:lvl w:ilvl="5" w:tplc="71D220E6">
      <w:start w:val="1"/>
      <w:numFmt w:val="bullet"/>
      <w:lvlText w:val=""/>
      <w:lvlJc w:val="left"/>
      <w:pPr>
        <w:ind w:left="4320" w:hanging="360"/>
      </w:pPr>
      <w:rPr>
        <w:rFonts w:hint="default" w:ascii="Wingdings" w:hAnsi="Wingdings"/>
      </w:rPr>
    </w:lvl>
    <w:lvl w:ilvl="6" w:tplc="9B00BFD8">
      <w:start w:val="1"/>
      <w:numFmt w:val="bullet"/>
      <w:lvlText w:val=""/>
      <w:lvlJc w:val="left"/>
      <w:pPr>
        <w:ind w:left="5040" w:hanging="360"/>
      </w:pPr>
      <w:rPr>
        <w:rFonts w:hint="default" w:ascii="Symbol" w:hAnsi="Symbol"/>
      </w:rPr>
    </w:lvl>
    <w:lvl w:ilvl="7" w:tplc="5C46730C">
      <w:start w:val="1"/>
      <w:numFmt w:val="bullet"/>
      <w:lvlText w:val="o"/>
      <w:lvlJc w:val="left"/>
      <w:pPr>
        <w:ind w:left="5760" w:hanging="360"/>
      </w:pPr>
      <w:rPr>
        <w:rFonts w:hint="default" w:ascii="Courier New" w:hAnsi="Courier New"/>
      </w:rPr>
    </w:lvl>
    <w:lvl w:ilvl="8" w:tplc="05421B3C">
      <w:start w:val="1"/>
      <w:numFmt w:val="bullet"/>
      <w:lvlText w:val=""/>
      <w:lvlJc w:val="left"/>
      <w:pPr>
        <w:ind w:left="6480" w:hanging="360"/>
      </w:pPr>
      <w:rPr>
        <w:rFonts w:hint="default" w:ascii="Wingdings" w:hAnsi="Wingdings"/>
      </w:rPr>
    </w:lvl>
  </w:abstractNum>
  <w:abstractNum w:abstractNumId="17" w15:restartNumberingAfterBreak="0">
    <w:nsid w:val="6243A317"/>
    <w:multiLevelType w:val="hybridMultilevel"/>
    <w:tmpl w:val="2D8246D8"/>
    <w:lvl w:ilvl="0" w:tplc="73A27980">
      <w:start w:val="1"/>
      <w:numFmt w:val="decimal"/>
      <w:lvlText w:val="%1."/>
      <w:lvlJc w:val="left"/>
      <w:pPr>
        <w:ind w:left="720" w:hanging="360"/>
      </w:pPr>
    </w:lvl>
    <w:lvl w:ilvl="1" w:tplc="930E273A">
      <w:start w:val="1"/>
      <w:numFmt w:val="lowerLetter"/>
      <w:lvlText w:val="%2."/>
      <w:lvlJc w:val="left"/>
      <w:pPr>
        <w:ind w:left="1440" w:hanging="360"/>
      </w:pPr>
    </w:lvl>
    <w:lvl w:ilvl="2" w:tplc="2D0ECB3A">
      <w:start w:val="1"/>
      <w:numFmt w:val="lowerRoman"/>
      <w:lvlText w:val="%3."/>
      <w:lvlJc w:val="right"/>
      <w:pPr>
        <w:ind w:left="2160" w:hanging="180"/>
      </w:pPr>
    </w:lvl>
    <w:lvl w:ilvl="3" w:tplc="26A6F83E">
      <w:start w:val="1"/>
      <w:numFmt w:val="decimal"/>
      <w:lvlText w:val="%4."/>
      <w:lvlJc w:val="left"/>
      <w:pPr>
        <w:ind w:left="2880" w:hanging="360"/>
      </w:pPr>
    </w:lvl>
    <w:lvl w:ilvl="4" w:tplc="2C32CC58">
      <w:start w:val="1"/>
      <w:numFmt w:val="lowerLetter"/>
      <w:lvlText w:val="%5."/>
      <w:lvlJc w:val="left"/>
      <w:pPr>
        <w:ind w:left="3600" w:hanging="360"/>
      </w:pPr>
    </w:lvl>
    <w:lvl w:ilvl="5" w:tplc="DABE4BD4">
      <w:start w:val="1"/>
      <w:numFmt w:val="lowerRoman"/>
      <w:lvlText w:val="%6."/>
      <w:lvlJc w:val="right"/>
      <w:pPr>
        <w:ind w:left="4320" w:hanging="180"/>
      </w:pPr>
    </w:lvl>
    <w:lvl w:ilvl="6" w:tplc="76C4DB3A">
      <w:start w:val="1"/>
      <w:numFmt w:val="decimal"/>
      <w:lvlText w:val="%7."/>
      <w:lvlJc w:val="left"/>
      <w:pPr>
        <w:ind w:left="5040" w:hanging="360"/>
      </w:pPr>
    </w:lvl>
    <w:lvl w:ilvl="7" w:tplc="F2B48C50">
      <w:start w:val="1"/>
      <w:numFmt w:val="lowerLetter"/>
      <w:lvlText w:val="%8."/>
      <w:lvlJc w:val="left"/>
      <w:pPr>
        <w:ind w:left="5760" w:hanging="360"/>
      </w:pPr>
    </w:lvl>
    <w:lvl w:ilvl="8" w:tplc="422AC90A">
      <w:start w:val="1"/>
      <w:numFmt w:val="lowerRoman"/>
      <w:lvlText w:val="%9."/>
      <w:lvlJc w:val="right"/>
      <w:pPr>
        <w:ind w:left="6480" w:hanging="180"/>
      </w:pPr>
    </w:lvl>
  </w:abstractNum>
  <w:abstractNum w:abstractNumId="18" w15:restartNumberingAfterBreak="0">
    <w:nsid w:val="62DE2703"/>
    <w:multiLevelType w:val="multilevel"/>
    <w:tmpl w:val="B546E29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660C2C1F"/>
    <w:multiLevelType w:val="hybridMultilevel"/>
    <w:tmpl w:val="9D7AEC1E"/>
    <w:lvl w:ilvl="0" w:tplc="03FAD350">
      <w:start w:val="1"/>
      <w:numFmt w:val="decimal"/>
      <w:lvlText w:val="%1."/>
      <w:lvlJc w:val="left"/>
      <w:pPr>
        <w:ind w:left="1080" w:hanging="360"/>
      </w:pPr>
      <w:rPr>
        <w:rFonts w:hint="default" w:ascii="Calibri" w:hAnsi="Calibri"/>
        <w:sz w:val="22"/>
      </w:rPr>
    </w:lvl>
    <w:lvl w:ilvl="1" w:tplc="3F46AEB2" w:tentative="1">
      <w:start w:val="1"/>
      <w:numFmt w:val="lowerLetter"/>
      <w:lvlText w:val="%2."/>
      <w:lvlJc w:val="left"/>
      <w:pPr>
        <w:ind w:left="1800" w:hanging="360"/>
      </w:pPr>
    </w:lvl>
    <w:lvl w:ilvl="2" w:tplc="83667C9C" w:tentative="1">
      <w:start w:val="1"/>
      <w:numFmt w:val="lowerRoman"/>
      <w:lvlText w:val="%3."/>
      <w:lvlJc w:val="right"/>
      <w:pPr>
        <w:ind w:left="2520" w:hanging="180"/>
      </w:pPr>
    </w:lvl>
    <w:lvl w:ilvl="3" w:tplc="EB7EF566" w:tentative="1">
      <w:start w:val="1"/>
      <w:numFmt w:val="decimal"/>
      <w:lvlText w:val="%4."/>
      <w:lvlJc w:val="left"/>
      <w:pPr>
        <w:ind w:left="3240" w:hanging="360"/>
      </w:pPr>
    </w:lvl>
    <w:lvl w:ilvl="4" w:tplc="02BE80A6" w:tentative="1">
      <w:start w:val="1"/>
      <w:numFmt w:val="lowerLetter"/>
      <w:lvlText w:val="%5."/>
      <w:lvlJc w:val="left"/>
      <w:pPr>
        <w:ind w:left="3960" w:hanging="360"/>
      </w:pPr>
    </w:lvl>
    <w:lvl w:ilvl="5" w:tplc="E8A80E26" w:tentative="1">
      <w:start w:val="1"/>
      <w:numFmt w:val="lowerRoman"/>
      <w:lvlText w:val="%6."/>
      <w:lvlJc w:val="right"/>
      <w:pPr>
        <w:ind w:left="4680" w:hanging="180"/>
      </w:pPr>
    </w:lvl>
    <w:lvl w:ilvl="6" w:tplc="131EE872" w:tentative="1">
      <w:start w:val="1"/>
      <w:numFmt w:val="decimal"/>
      <w:lvlText w:val="%7."/>
      <w:lvlJc w:val="left"/>
      <w:pPr>
        <w:ind w:left="5400" w:hanging="360"/>
      </w:pPr>
    </w:lvl>
    <w:lvl w:ilvl="7" w:tplc="1ED2A6CC" w:tentative="1">
      <w:start w:val="1"/>
      <w:numFmt w:val="lowerLetter"/>
      <w:lvlText w:val="%8."/>
      <w:lvlJc w:val="left"/>
      <w:pPr>
        <w:ind w:left="6120" w:hanging="360"/>
      </w:pPr>
    </w:lvl>
    <w:lvl w:ilvl="8" w:tplc="4DF2CC50" w:tentative="1">
      <w:start w:val="1"/>
      <w:numFmt w:val="lowerRoman"/>
      <w:lvlText w:val="%9."/>
      <w:lvlJc w:val="right"/>
      <w:pPr>
        <w:ind w:left="6840" w:hanging="180"/>
      </w:pPr>
    </w:lvl>
  </w:abstractNum>
  <w:abstractNum w:abstractNumId="20" w15:restartNumberingAfterBreak="0">
    <w:nsid w:val="66453B98"/>
    <w:multiLevelType w:val="multilevel"/>
    <w:tmpl w:val="03867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91AABB0"/>
    <w:multiLevelType w:val="hybridMultilevel"/>
    <w:tmpl w:val="C5724428"/>
    <w:lvl w:ilvl="0" w:tplc="2CCCE2F0">
      <w:start w:val="1"/>
      <w:numFmt w:val="lowerLetter"/>
      <w:lvlText w:val="%1."/>
      <w:lvlJc w:val="left"/>
      <w:pPr>
        <w:ind w:left="1440" w:hanging="360"/>
      </w:pPr>
    </w:lvl>
    <w:lvl w:ilvl="1" w:tplc="9CA04DA6">
      <w:start w:val="1"/>
      <w:numFmt w:val="lowerLetter"/>
      <w:lvlText w:val="%2."/>
      <w:lvlJc w:val="left"/>
      <w:pPr>
        <w:ind w:left="2160" w:hanging="360"/>
      </w:pPr>
    </w:lvl>
    <w:lvl w:ilvl="2" w:tplc="706EBC9A">
      <w:start w:val="1"/>
      <w:numFmt w:val="lowerRoman"/>
      <w:lvlText w:val="%3."/>
      <w:lvlJc w:val="right"/>
      <w:pPr>
        <w:ind w:left="2880" w:hanging="180"/>
      </w:pPr>
    </w:lvl>
    <w:lvl w:ilvl="3" w:tplc="D4960C88">
      <w:start w:val="1"/>
      <w:numFmt w:val="decimal"/>
      <w:lvlText w:val="%4."/>
      <w:lvlJc w:val="left"/>
      <w:pPr>
        <w:ind w:left="3600" w:hanging="360"/>
      </w:pPr>
    </w:lvl>
    <w:lvl w:ilvl="4" w:tplc="005407C6">
      <w:start w:val="1"/>
      <w:numFmt w:val="lowerLetter"/>
      <w:lvlText w:val="%5."/>
      <w:lvlJc w:val="left"/>
      <w:pPr>
        <w:ind w:left="4320" w:hanging="360"/>
      </w:pPr>
    </w:lvl>
    <w:lvl w:ilvl="5" w:tplc="AA4EF4FC">
      <w:start w:val="1"/>
      <w:numFmt w:val="lowerRoman"/>
      <w:lvlText w:val="%6."/>
      <w:lvlJc w:val="right"/>
      <w:pPr>
        <w:ind w:left="5040" w:hanging="180"/>
      </w:pPr>
    </w:lvl>
    <w:lvl w:ilvl="6" w:tplc="17AEDFE2">
      <w:start w:val="1"/>
      <w:numFmt w:val="decimal"/>
      <w:lvlText w:val="%7."/>
      <w:lvlJc w:val="left"/>
      <w:pPr>
        <w:ind w:left="5760" w:hanging="360"/>
      </w:pPr>
    </w:lvl>
    <w:lvl w:ilvl="7" w:tplc="9BA0C5C6">
      <w:start w:val="1"/>
      <w:numFmt w:val="lowerLetter"/>
      <w:lvlText w:val="%8."/>
      <w:lvlJc w:val="left"/>
      <w:pPr>
        <w:ind w:left="6480" w:hanging="360"/>
      </w:pPr>
    </w:lvl>
    <w:lvl w:ilvl="8" w:tplc="C21A1004">
      <w:start w:val="1"/>
      <w:numFmt w:val="lowerRoman"/>
      <w:lvlText w:val="%9."/>
      <w:lvlJc w:val="right"/>
      <w:pPr>
        <w:ind w:left="7200" w:hanging="180"/>
      </w:pPr>
    </w:lvl>
  </w:abstractNum>
  <w:abstractNum w:abstractNumId="22" w15:restartNumberingAfterBreak="0">
    <w:nsid w:val="69CC0336"/>
    <w:multiLevelType w:val="multilevel"/>
    <w:tmpl w:val="C9B832EC"/>
    <w:lvl w:ilvl="0">
      <w:start w:val="1"/>
      <w:numFmt w:val="lowerLetter"/>
      <w:lvlText w:val="%1."/>
      <w:lvlJc w:val="left"/>
      <w:pPr>
        <w:tabs>
          <w:tab w:val="num" w:pos="-720"/>
        </w:tabs>
        <w:ind w:left="-720" w:hanging="360"/>
      </w:pPr>
    </w:lvl>
    <w:lvl w:ilvl="1" w:tentative="1">
      <w:start w:val="1"/>
      <w:numFmt w:val="lowerLetter"/>
      <w:lvlText w:val="%2."/>
      <w:lvlJc w:val="left"/>
      <w:pPr>
        <w:tabs>
          <w:tab w:val="num" w:pos="0"/>
        </w:tabs>
        <w:ind w:left="0" w:hanging="360"/>
      </w:pPr>
    </w:lvl>
    <w:lvl w:ilvl="2" w:tentative="1">
      <w:start w:val="1"/>
      <w:numFmt w:val="lowerLetter"/>
      <w:lvlText w:val="%3."/>
      <w:lvlJc w:val="left"/>
      <w:pPr>
        <w:tabs>
          <w:tab w:val="num" w:pos="720"/>
        </w:tabs>
        <w:ind w:left="720" w:hanging="360"/>
      </w:pPr>
    </w:lvl>
    <w:lvl w:ilvl="3" w:tentative="1">
      <w:start w:val="1"/>
      <w:numFmt w:val="lowerLetter"/>
      <w:lvlText w:val="%4."/>
      <w:lvlJc w:val="left"/>
      <w:pPr>
        <w:tabs>
          <w:tab w:val="num" w:pos="1440"/>
        </w:tabs>
        <w:ind w:left="1440" w:hanging="360"/>
      </w:pPr>
    </w:lvl>
    <w:lvl w:ilvl="4" w:tentative="1">
      <w:start w:val="1"/>
      <w:numFmt w:val="lowerLetter"/>
      <w:lvlText w:val="%5."/>
      <w:lvlJc w:val="left"/>
      <w:pPr>
        <w:tabs>
          <w:tab w:val="num" w:pos="2160"/>
        </w:tabs>
        <w:ind w:left="2160" w:hanging="360"/>
      </w:pPr>
    </w:lvl>
    <w:lvl w:ilvl="5" w:tentative="1">
      <w:start w:val="1"/>
      <w:numFmt w:val="lowerLetter"/>
      <w:lvlText w:val="%6."/>
      <w:lvlJc w:val="left"/>
      <w:pPr>
        <w:tabs>
          <w:tab w:val="num" w:pos="2880"/>
        </w:tabs>
        <w:ind w:left="2880" w:hanging="360"/>
      </w:pPr>
    </w:lvl>
    <w:lvl w:ilvl="6" w:tentative="1">
      <w:start w:val="1"/>
      <w:numFmt w:val="lowerLetter"/>
      <w:lvlText w:val="%7."/>
      <w:lvlJc w:val="left"/>
      <w:pPr>
        <w:tabs>
          <w:tab w:val="num" w:pos="3600"/>
        </w:tabs>
        <w:ind w:left="3600" w:hanging="360"/>
      </w:pPr>
    </w:lvl>
    <w:lvl w:ilvl="7" w:tentative="1">
      <w:start w:val="1"/>
      <w:numFmt w:val="lowerLetter"/>
      <w:lvlText w:val="%8."/>
      <w:lvlJc w:val="left"/>
      <w:pPr>
        <w:tabs>
          <w:tab w:val="num" w:pos="4320"/>
        </w:tabs>
        <w:ind w:left="4320" w:hanging="360"/>
      </w:pPr>
    </w:lvl>
    <w:lvl w:ilvl="8" w:tentative="1">
      <w:start w:val="1"/>
      <w:numFmt w:val="lowerLetter"/>
      <w:lvlText w:val="%9."/>
      <w:lvlJc w:val="left"/>
      <w:pPr>
        <w:tabs>
          <w:tab w:val="num" w:pos="5040"/>
        </w:tabs>
        <w:ind w:left="5040" w:hanging="360"/>
      </w:pPr>
    </w:lvl>
  </w:abstractNum>
  <w:abstractNum w:abstractNumId="23" w15:restartNumberingAfterBreak="0">
    <w:nsid w:val="74844CF9"/>
    <w:multiLevelType w:val="hybridMultilevel"/>
    <w:tmpl w:val="1F14C2EC"/>
    <w:lvl w:ilvl="0" w:tplc="60B2E6DC">
      <w:start w:val="1"/>
      <w:numFmt w:val="decimal"/>
      <w:lvlText w:val="%1."/>
      <w:lvlJc w:val="left"/>
      <w:pPr>
        <w:ind w:left="360" w:hanging="360"/>
      </w:pPr>
    </w:lvl>
    <w:lvl w:ilvl="1" w:tplc="3CE6BC0A">
      <w:start w:val="1"/>
      <w:numFmt w:val="lowerLetter"/>
      <w:lvlText w:val="%2."/>
      <w:lvlJc w:val="left"/>
      <w:pPr>
        <w:ind w:left="1080" w:hanging="360"/>
      </w:pPr>
    </w:lvl>
    <w:lvl w:ilvl="2" w:tplc="4C96A490">
      <w:start w:val="1"/>
      <w:numFmt w:val="lowerRoman"/>
      <w:lvlText w:val="%3."/>
      <w:lvlJc w:val="right"/>
      <w:pPr>
        <w:ind w:left="1800" w:hanging="180"/>
      </w:pPr>
    </w:lvl>
    <w:lvl w:ilvl="3" w:tplc="D1507250">
      <w:start w:val="1"/>
      <w:numFmt w:val="decimal"/>
      <w:lvlText w:val="%4."/>
      <w:lvlJc w:val="left"/>
      <w:pPr>
        <w:ind w:left="2520" w:hanging="360"/>
      </w:pPr>
    </w:lvl>
    <w:lvl w:ilvl="4" w:tplc="E44021B0">
      <w:start w:val="1"/>
      <w:numFmt w:val="lowerLetter"/>
      <w:lvlText w:val="%5."/>
      <w:lvlJc w:val="left"/>
      <w:pPr>
        <w:ind w:left="3240" w:hanging="360"/>
      </w:pPr>
    </w:lvl>
    <w:lvl w:ilvl="5" w:tplc="E13E980E">
      <w:start w:val="1"/>
      <w:numFmt w:val="lowerRoman"/>
      <w:lvlText w:val="%6."/>
      <w:lvlJc w:val="right"/>
      <w:pPr>
        <w:ind w:left="3960" w:hanging="180"/>
      </w:pPr>
    </w:lvl>
    <w:lvl w:ilvl="6" w:tplc="DCC067C0">
      <w:start w:val="1"/>
      <w:numFmt w:val="decimal"/>
      <w:lvlText w:val="%7."/>
      <w:lvlJc w:val="left"/>
      <w:pPr>
        <w:ind w:left="4680" w:hanging="360"/>
      </w:pPr>
    </w:lvl>
    <w:lvl w:ilvl="7" w:tplc="BDEA63FE">
      <w:start w:val="1"/>
      <w:numFmt w:val="lowerLetter"/>
      <w:lvlText w:val="%8."/>
      <w:lvlJc w:val="left"/>
      <w:pPr>
        <w:ind w:left="5400" w:hanging="360"/>
      </w:pPr>
    </w:lvl>
    <w:lvl w:ilvl="8" w:tplc="64D2352C">
      <w:start w:val="1"/>
      <w:numFmt w:val="lowerRoman"/>
      <w:lvlText w:val="%9."/>
      <w:lvlJc w:val="right"/>
      <w:pPr>
        <w:ind w:left="6120" w:hanging="180"/>
      </w:pPr>
    </w:lvl>
  </w:abstractNum>
  <w:abstractNum w:abstractNumId="24" w15:restartNumberingAfterBreak="0">
    <w:nsid w:val="75A26C79"/>
    <w:multiLevelType w:val="hybridMultilevel"/>
    <w:tmpl w:val="AB2673AE"/>
    <w:lvl w:ilvl="0" w:tplc="7B5CEBA8">
      <w:start w:val="1"/>
      <w:numFmt w:val="decimal"/>
      <w:lvlText w:val="%1."/>
      <w:lvlJc w:val="right"/>
      <w:pPr>
        <w:ind w:left="720" w:hanging="360"/>
      </w:pPr>
    </w:lvl>
    <w:lvl w:ilvl="1" w:tplc="2D848998">
      <w:start w:val="1"/>
      <w:numFmt w:val="lowerLetter"/>
      <w:lvlText w:val="%2."/>
      <w:lvlJc w:val="left"/>
      <w:pPr>
        <w:ind w:left="1440" w:hanging="360"/>
      </w:pPr>
    </w:lvl>
    <w:lvl w:ilvl="2" w:tplc="1C20379E">
      <w:start w:val="1"/>
      <w:numFmt w:val="lowerRoman"/>
      <w:lvlText w:val="%3."/>
      <w:lvlJc w:val="right"/>
      <w:pPr>
        <w:ind w:left="2160" w:hanging="180"/>
      </w:pPr>
    </w:lvl>
    <w:lvl w:ilvl="3" w:tplc="1422E2B6">
      <w:start w:val="1"/>
      <w:numFmt w:val="decimal"/>
      <w:lvlText w:val="%4."/>
      <w:lvlJc w:val="left"/>
      <w:pPr>
        <w:ind w:left="2880" w:hanging="360"/>
      </w:pPr>
    </w:lvl>
    <w:lvl w:ilvl="4" w:tplc="F42619D2">
      <w:start w:val="1"/>
      <w:numFmt w:val="lowerLetter"/>
      <w:lvlText w:val="%5."/>
      <w:lvlJc w:val="left"/>
      <w:pPr>
        <w:ind w:left="3600" w:hanging="360"/>
      </w:pPr>
    </w:lvl>
    <w:lvl w:ilvl="5" w:tplc="08C497F8">
      <w:start w:val="1"/>
      <w:numFmt w:val="lowerRoman"/>
      <w:lvlText w:val="%6."/>
      <w:lvlJc w:val="right"/>
      <w:pPr>
        <w:ind w:left="4320" w:hanging="180"/>
      </w:pPr>
    </w:lvl>
    <w:lvl w:ilvl="6" w:tplc="6EF2A9AC">
      <w:start w:val="1"/>
      <w:numFmt w:val="decimal"/>
      <w:lvlText w:val="%7."/>
      <w:lvlJc w:val="left"/>
      <w:pPr>
        <w:ind w:left="5040" w:hanging="360"/>
      </w:pPr>
    </w:lvl>
    <w:lvl w:ilvl="7" w:tplc="DA3EF9D2">
      <w:start w:val="1"/>
      <w:numFmt w:val="lowerLetter"/>
      <w:lvlText w:val="%8."/>
      <w:lvlJc w:val="left"/>
      <w:pPr>
        <w:ind w:left="5760" w:hanging="360"/>
      </w:pPr>
    </w:lvl>
    <w:lvl w:ilvl="8" w:tplc="A8D6AF0E">
      <w:start w:val="1"/>
      <w:numFmt w:val="lowerRoman"/>
      <w:lvlText w:val="%9."/>
      <w:lvlJc w:val="right"/>
      <w:pPr>
        <w:ind w:left="6480" w:hanging="180"/>
      </w:pPr>
    </w:lvl>
  </w:abstractNum>
  <w:num w:numId="1">
    <w:abstractNumId w:val="24"/>
  </w:num>
  <w:num w:numId="2">
    <w:abstractNumId w:val="2"/>
  </w:num>
  <w:num w:numId="3">
    <w:abstractNumId w:val="21"/>
  </w:num>
  <w:num w:numId="4">
    <w:abstractNumId w:val="4"/>
  </w:num>
  <w:num w:numId="5">
    <w:abstractNumId w:val="17"/>
  </w:num>
  <w:num w:numId="6">
    <w:abstractNumId w:val="1"/>
  </w:num>
  <w:num w:numId="7">
    <w:abstractNumId w:val="6"/>
  </w:num>
  <w:num w:numId="8">
    <w:abstractNumId w:val="23"/>
  </w:num>
  <w:num w:numId="9">
    <w:abstractNumId w:val="16"/>
  </w:num>
  <w:num w:numId="10">
    <w:abstractNumId w:val="14"/>
  </w:num>
  <w:num w:numId="11">
    <w:abstractNumId w:val="10"/>
  </w:num>
  <w:num w:numId="12">
    <w:abstractNumId w:val="20"/>
  </w:num>
  <w:num w:numId="13">
    <w:abstractNumId w:val="8"/>
  </w:num>
  <w:num w:numId="14">
    <w:abstractNumId w:val="0"/>
  </w:num>
  <w:num w:numId="15">
    <w:abstractNumId w:val="5"/>
  </w:num>
  <w:num w:numId="16">
    <w:abstractNumId w:val="18"/>
  </w:num>
  <w:num w:numId="17">
    <w:abstractNumId w:val="3"/>
  </w:num>
  <w:num w:numId="18">
    <w:abstractNumId w:val="19"/>
  </w:num>
  <w:num w:numId="19">
    <w:abstractNumId w:val="22"/>
  </w:num>
  <w:num w:numId="20">
    <w:abstractNumId w:val="7"/>
  </w:num>
  <w:num w:numId="21">
    <w:abstractNumId w:val="9"/>
  </w:num>
  <w:num w:numId="22">
    <w:abstractNumId w:val="11"/>
  </w:num>
  <w:num w:numId="23">
    <w:abstractNumId w:val="13"/>
  </w:num>
  <w:num w:numId="24">
    <w:abstractNumId w:val="12"/>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863"/>
    <w:rsid w:val="0006540E"/>
    <w:rsid w:val="000B6FEB"/>
    <w:rsid w:val="00174F1C"/>
    <w:rsid w:val="00184AF8"/>
    <w:rsid w:val="001B4873"/>
    <w:rsid w:val="00313863"/>
    <w:rsid w:val="00333EA6"/>
    <w:rsid w:val="0042686C"/>
    <w:rsid w:val="00455197"/>
    <w:rsid w:val="004C0D56"/>
    <w:rsid w:val="004C4FAA"/>
    <w:rsid w:val="004D0425"/>
    <w:rsid w:val="004D332C"/>
    <w:rsid w:val="005417B8"/>
    <w:rsid w:val="00545938"/>
    <w:rsid w:val="00564483"/>
    <w:rsid w:val="00566575"/>
    <w:rsid w:val="005D1756"/>
    <w:rsid w:val="005D7E00"/>
    <w:rsid w:val="006738CA"/>
    <w:rsid w:val="00791122"/>
    <w:rsid w:val="007D4971"/>
    <w:rsid w:val="00821C23"/>
    <w:rsid w:val="00827091"/>
    <w:rsid w:val="00870182"/>
    <w:rsid w:val="009031A6"/>
    <w:rsid w:val="009B27E4"/>
    <w:rsid w:val="009C6C78"/>
    <w:rsid w:val="00A45DD2"/>
    <w:rsid w:val="00AB1993"/>
    <w:rsid w:val="00BA3E79"/>
    <w:rsid w:val="00BA61B5"/>
    <w:rsid w:val="00BC522D"/>
    <w:rsid w:val="00BF254F"/>
    <w:rsid w:val="00C00B59"/>
    <w:rsid w:val="00C81A4E"/>
    <w:rsid w:val="00C91D57"/>
    <w:rsid w:val="00C92769"/>
    <w:rsid w:val="00DD05C6"/>
    <w:rsid w:val="00DE36BE"/>
    <w:rsid w:val="00E25E4E"/>
    <w:rsid w:val="00E67B85"/>
    <w:rsid w:val="00EB4979"/>
    <w:rsid w:val="00ED09BA"/>
    <w:rsid w:val="00F16A69"/>
    <w:rsid w:val="00FE26F5"/>
    <w:rsid w:val="010D95D0"/>
    <w:rsid w:val="015226C2"/>
    <w:rsid w:val="018D0D19"/>
    <w:rsid w:val="024F6063"/>
    <w:rsid w:val="0269EE24"/>
    <w:rsid w:val="02FD2423"/>
    <w:rsid w:val="03D4C87D"/>
    <w:rsid w:val="03F35FA6"/>
    <w:rsid w:val="0452091E"/>
    <w:rsid w:val="04B36D82"/>
    <w:rsid w:val="055A49C7"/>
    <w:rsid w:val="05796FF5"/>
    <w:rsid w:val="0603AC64"/>
    <w:rsid w:val="0756A5D5"/>
    <w:rsid w:val="0764450E"/>
    <w:rsid w:val="0768199E"/>
    <w:rsid w:val="07EC876E"/>
    <w:rsid w:val="08B6ABBF"/>
    <w:rsid w:val="08CD97FD"/>
    <w:rsid w:val="0907F790"/>
    <w:rsid w:val="093EF517"/>
    <w:rsid w:val="09803D7B"/>
    <w:rsid w:val="0B83D773"/>
    <w:rsid w:val="0BB0515D"/>
    <w:rsid w:val="0BCDE0BB"/>
    <w:rsid w:val="0BCF98D2"/>
    <w:rsid w:val="0BDD3C82"/>
    <w:rsid w:val="0C332DC7"/>
    <w:rsid w:val="0C78BA8E"/>
    <w:rsid w:val="0CB19628"/>
    <w:rsid w:val="0D4920E6"/>
    <w:rsid w:val="0D72AFF1"/>
    <w:rsid w:val="0D7EAE6C"/>
    <w:rsid w:val="0DC46CD3"/>
    <w:rsid w:val="0DF0F762"/>
    <w:rsid w:val="0E482226"/>
    <w:rsid w:val="0EE5B6A3"/>
    <w:rsid w:val="0F15C320"/>
    <w:rsid w:val="0F1F1097"/>
    <w:rsid w:val="0FC1FEAE"/>
    <w:rsid w:val="10262368"/>
    <w:rsid w:val="1119685A"/>
    <w:rsid w:val="113049B5"/>
    <w:rsid w:val="1219232B"/>
    <w:rsid w:val="122EF6B1"/>
    <w:rsid w:val="1265A6E8"/>
    <w:rsid w:val="12DDCABC"/>
    <w:rsid w:val="138172E0"/>
    <w:rsid w:val="139B5E24"/>
    <w:rsid w:val="152D3BD2"/>
    <w:rsid w:val="153FCA13"/>
    <w:rsid w:val="154294E0"/>
    <w:rsid w:val="1547BBC2"/>
    <w:rsid w:val="1582883F"/>
    <w:rsid w:val="164A0AF2"/>
    <w:rsid w:val="17433677"/>
    <w:rsid w:val="1810ACD6"/>
    <w:rsid w:val="18955DFA"/>
    <w:rsid w:val="19138ADE"/>
    <w:rsid w:val="19380E9B"/>
    <w:rsid w:val="19810C01"/>
    <w:rsid w:val="19C7EFAE"/>
    <w:rsid w:val="1A4C83C0"/>
    <w:rsid w:val="1A979F8B"/>
    <w:rsid w:val="1AE82480"/>
    <w:rsid w:val="1B8A0685"/>
    <w:rsid w:val="1B98F839"/>
    <w:rsid w:val="1BA640D2"/>
    <w:rsid w:val="1C151C53"/>
    <w:rsid w:val="1CD82AC9"/>
    <w:rsid w:val="1CE35525"/>
    <w:rsid w:val="1CE71D0D"/>
    <w:rsid w:val="1D1D35B7"/>
    <w:rsid w:val="1D75B689"/>
    <w:rsid w:val="1DCF5B70"/>
    <w:rsid w:val="1DE9DF32"/>
    <w:rsid w:val="1E13C0EE"/>
    <w:rsid w:val="1E72B11A"/>
    <w:rsid w:val="1EF4EB39"/>
    <w:rsid w:val="1EF97AC3"/>
    <w:rsid w:val="1EFE3D20"/>
    <w:rsid w:val="1F083C98"/>
    <w:rsid w:val="1F1FBBD6"/>
    <w:rsid w:val="1FF434EC"/>
    <w:rsid w:val="2081B3CF"/>
    <w:rsid w:val="21AFC3C2"/>
    <w:rsid w:val="21CB56F0"/>
    <w:rsid w:val="21D80981"/>
    <w:rsid w:val="22B55CBA"/>
    <w:rsid w:val="23470C6A"/>
    <w:rsid w:val="234F6FD6"/>
    <w:rsid w:val="235D0F51"/>
    <w:rsid w:val="236BEF45"/>
    <w:rsid w:val="2378ECD9"/>
    <w:rsid w:val="239AF851"/>
    <w:rsid w:val="2402410B"/>
    <w:rsid w:val="245DBC7B"/>
    <w:rsid w:val="247DFD3D"/>
    <w:rsid w:val="255E49CB"/>
    <w:rsid w:val="257867E1"/>
    <w:rsid w:val="2585546E"/>
    <w:rsid w:val="25A33034"/>
    <w:rsid w:val="25C85D79"/>
    <w:rsid w:val="265499C4"/>
    <w:rsid w:val="26741F5B"/>
    <w:rsid w:val="267D1714"/>
    <w:rsid w:val="26A2F3DE"/>
    <w:rsid w:val="26AE5272"/>
    <w:rsid w:val="2704BCF7"/>
    <w:rsid w:val="271CED19"/>
    <w:rsid w:val="277C6924"/>
    <w:rsid w:val="27D00B47"/>
    <w:rsid w:val="27F4C706"/>
    <w:rsid w:val="280ADEE4"/>
    <w:rsid w:val="28520563"/>
    <w:rsid w:val="286715C9"/>
    <w:rsid w:val="28C49315"/>
    <w:rsid w:val="2947609F"/>
    <w:rsid w:val="2ADC7E8C"/>
    <w:rsid w:val="2B550AEB"/>
    <w:rsid w:val="2B7A23AC"/>
    <w:rsid w:val="2B7A6B8D"/>
    <w:rsid w:val="2C11A479"/>
    <w:rsid w:val="2C349FEF"/>
    <w:rsid w:val="2C36DA71"/>
    <w:rsid w:val="2C99ACB1"/>
    <w:rsid w:val="2CA439D7"/>
    <w:rsid w:val="2CD95EA9"/>
    <w:rsid w:val="2D11BC08"/>
    <w:rsid w:val="2E6E9BF6"/>
    <w:rsid w:val="2FA14F7F"/>
    <w:rsid w:val="301AB58D"/>
    <w:rsid w:val="307C2EF7"/>
    <w:rsid w:val="308F2F34"/>
    <w:rsid w:val="3098F422"/>
    <w:rsid w:val="30C7EA8D"/>
    <w:rsid w:val="31844B6F"/>
    <w:rsid w:val="32744C53"/>
    <w:rsid w:val="32E5C7EA"/>
    <w:rsid w:val="33171F93"/>
    <w:rsid w:val="332E7F0F"/>
    <w:rsid w:val="33BD40D3"/>
    <w:rsid w:val="33D212BE"/>
    <w:rsid w:val="34489781"/>
    <w:rsid w:val="347F48F2"/>
    <w:rsid w:val="34F3CFD6"/>
    <w:rsid w:val="34FDB1EF"/>
    <w:rsid w:val="3527E745"/>
    <w:rsid w:val="353684C1"/>
    <w:rsid w:val="357B14BD"/>
    <w:rsid w:val="35943BB2"/>
    <w:rsid w:val="35A16C6C"/>
    <w:rsid w:val="35F5FBD3"/>
    <w:rsid w:val="36D65AC5"/>
    <w:rsid w:val="371ADB1D"/>
    <w:rsid w:val="37569908"/>
    <w:rsid w:val="381604A9"/>
    <w:rsid w:val="385A344C"/>
    <w:rsid w:val="385ED902"/>
    <w:rsid w:val="3879CD35"/>
    <w:rsid w:val="38ABAABE"/>
    <w:rsid w:val="38BBA50B"/>
    <w:rsid w:val="38EE536F"/>
    <w:rsid w:val="392F55EC"/>
    <w:rsid w:val="39F272FA"/>
    <w:rsid w:val="3A2412AF"/>
    <w:rsid w:val="3A2BCF17"/>
    <w:rsid w:val="3A745F52"/>
    <w:rsid w:val="3AC71550"/>
    <w:rsid w:val="3AEDA0CB"/>
    <w:rsid w:val="3AFB0762"/>
    <w:rsid w:val="3B1A504A"/>
    <w:rsid w:val="3B5247BD"/>
    <w:rsid w:val="3C509151"/>
    <w:rsid w:val="3C858C93"/>
    <w:rsid w:val="3CDA2B88"/>
    <w:rsid w:val="3D62CC71"/>
    <w:rsid w:val="3D9F857B"/>
    <w:rsid w:val="3DA9D9D7"/>
    <w:rsid w:val="3E0091B4"/>
    <w:rsid w:val="3F03F18C"/>
    <w:rsid w:val="3F15B8AE"/>
    <w:rsid w:val="3F6E97A1"/>
    <w:rsid w:val="3FD6B94F"/>
    <w:rsid w:val="3FE163CF"/>
    <w:rsid w:val="402FA292"/>
    <w:rsid w:val="4038AA93"/>
    <w:rsid w:val="40550847"/>
    <w:rsid w:val="409F6B13"/>
    <w:rsid w:val="40A2A589"/>
    <w:rsid w:val="40A9D99C"/>
    <w:rsid w:val="412C2825"/>
    <w:rsid w:val="4136F8A3"/>
    <w:rsid w:val="422DFFF0"/>
    <w:rsid w:val="4309A907"/>
    <w:rsid w:val="431C13E8"/>
    <w:rsid w:val="43755357"/>
    <w:rsid w:val="45631EED"/>
    <w:rsid w:val="45688FED"/>
    <w:rsid w:val="45FB6A3E"/>
    <w:rsid w:val="46C89EFA"/>
    <w:rsid w:val="46F65B10"/>
    <w:rsid w:val="4702AE02"/>
    <w:rsid w:val="47C9511D"/>
    <w:rsid w:val="47E23C11"/>
    <w:rsid w:val="47FF38A6"/>
    <w:rsid w:val="4862208E"/>
    <w:rsid w:val="489141C7"/>
    <w:rsid w:val="48BDED72"/>
    <w:rsid w:val="48C80D39"/>
    <w:rsid w:val="4973F6C2"/>
    <w:rsid w:val="49B53C5D"/>
    <w:rsid w:val="49CC3F72"/>
    <w:rsid w:val="49D1D962"/>
    <w:rsid w:val="49E32335"/>
    <w:rsid w:val="49E83B8D"/>
    <w:rsid w:val="4A11AC4F"/>
    <w:rsid w:val="4AA5D38E"/>
    <w:rsid w:val="4B2ADB04"/>
    <w:rsid w:val="4C706EFE"/>
    <w:rsid w:val="4D5B8EE1"/>
    <w:rsid w:val="4DCCDA47"/>
    <w:rsid w:val="4EABDFBD"/>
    <w:rsid w:val="4EBF735E"/>
    <w:rsid w:val="4EC7DFD2"/>
    <w:rsid w:val="4F8580AD"/>
    <w:rsid w:val="4F9EC3B0"/>
    <w:rsid w:val="4FA586EB"/>
    <w:rsid w:val="4FCDFFBA"/>
    <w:rsid w:val="5031A551"/>
    <w:rsid w:val="503E2072"/>
    <w:rsid w:val="50491F57"/>
    <w:rsid w:val="50599B6A"/>
    <w:rsid w:val="50B4F6FE"/>
    <w:rsid w:val="51892802"/>
    <w:rsid w:val="51952443"/>
    <w:rsid w:val="51F032DE"/>
    <w:rsid w:val="52464258"/>
    <w:rsid w:val="52558E5F"/>
    <w:rsid w:val="5266C7A4"/>
    <w:rsid w:val="526D2113"/>
    <w:rsid w:val="52DC62DA"/>
    <w:rsid w:val="52EA432D"/>
    <w:rsid w:val="52F24B4E"/>
    <w:rsid w:val="52F91F39"/>
    <w:rsid w:val="53A34D14"/>
    <w:rsid w:val="53C23F72"/>
    <w:rsid w:val="548D8F74"/>
    <w:rsid w:val="55451357"/>
    <w:rsid w:val="555D0ACC"/>
    <w:rsid w:val="55E103C2"/>
    <w:rsid w:val="56384874"/>
    <w:rsid w:val="5669C80F"/>
    <w:rsid w:val="56B83CB6"/>
    <w:rsid w:val="56C6A31E"/>
    <w:rsid w:val="56DBFF5D"/>
    <w:rsid w:val="56E56AB1"/>
    <w:rsid w:val="56FE89DE"/>
    <w:rsid w:val="570842B5"/>
    <w:rsid w:val="57251619"/>
    <w:rsid w:val="57311D80"/>
    <w:rsid w:val="57A3FE8F"/>
    <w:rsid w:val="580FAD4B"/>
    <w:rsid w:val="5849DF51"/>
    <w:rsid w:val="58BA25D1"/>
    <w:rsid w:val="592955FA"/>
    <w:rsid w:val="594A3A0F"/>
    <w:rsid w:val="59D26F58"/>
    <w:rsid w:val="59D4D7AD"/>
    <w:rsid w:val="5A25748D"/>
    <w:rsid w:val="5AAED565"/>
    <w:rsid w:val="5B1F987D"/>
    <w:rsid w:val="5B23B15F"/>
    <w:rsid w:val="5B246043"/>
    <w:rsid w:val="5B26FD98"/>
    <w:rsid w:val="5BEADE6E"/>
    <w:rsid w:val="5BF4B918"/>
    <w:rsid w:val="5C1D8DCD"/>
    <w:rsid w:val="5C701546"/>
    <w:rsid w:val="5CCAE8D6"/>
    <w:rsid w:val="5DA4F094"/>
    <w:rsid w:val="5DB022C2"/>
    <w:rsid w:val="5DE3A4C8"/>
    <w:rsid w:val="5ED9C7EF"/>
    <w:rsid w:val="5EED57F5"/>
    <w:rsid w:val="5EF18740"/>
    <w:rsid w:val="5FE70101"/>
    <w:rsid w:val="60661DB2"/>
    <w:rsid w:val="606EF657"/>
    <w:rsid w:val="607B1589"/>
    <w:rsid w:val="61518C11"/>
    <w:rsid w:val="61C5F7CB"/>
    <w:rsid w:val="61CFED30"/>
    <w:rsid w:val="6374417D"/>
    <w:rsid w:val="63AF4796"/>
    <w:rsid w:val="63E502B6"/>
    <w:rsid w:val="648AE9F0"/>
    <w:rsid w:val="649DE43B"/>
    <w:rsid w:val="651D724B"/>
    <w:rsid w:val="65247264"/>
    <w:rsid w:val="65896468"/>
    <w:rsid w:val="65D118D7"/>
    <w:rsid w:val="65F7C2B6"/>
    <w:rsid w:val="6604D385"/>
    <w:rsid w:val="661E2A5B"/>
    <w:rsid w:val="66634979"/>
    <w:rsid w:val="6663F230"/>
    <w:rsid w:val="672F8B0A"/>
    <w:rsid w:val="6761947C"/>
    <w:rsid w:val="67E689D7"/>
    <w:rsid w:val="684A44E3"/>
    <w:rsid w:val="68BBC439"/>
    <w:rsid w:val="6946B18A"/>
    <w:rsid w:val="697C6F32"/>
    <w:rsid w:val="6A177BB3"/>
    <w:rsid w:val="6A27DA09"/>
    <w:rsid w:val="6A5017B2"/>
    <w:rsid w:val="6AC0F897"/>
    <w:rsid w:val="6AF78E24"/>
    <w:rsid w:val="6B822CB2"/>
    <w:rsid w:val="6B8FCE35"/>
    <w:rsid w:val="6B97D544"/>
    <w:rsid w:val="6BDD0C3B"/>
    <w:rsid w:val="6BDED184"/>
    <w:rsid w:val="6C1CE512"/>
    <w:rsid w:val="6CE209E0"/>
    <w:rsid w:val="6D128EE3"/>
    <w:rsid w:val="6D699945"/>
    <w:rsid w:val="6DB4D876"/>
    <w:rsid w:val="6DC653CE"/>
    <w:rsid w:val="6E0DBEB9"/>
    <w:rsid w:val="6E4D9F7C"/>
    <w:rsid w:val="6E6E6797"/>
    <w:rsid w:val="6E87BF29"/>
    <w:rsid w:val="6F26E2FC"/>
    <w:rsid w:val="6F2FA1FC"/>
    <w:rsid w:val="6F487E34"/>
    <w:rsid w:val="6F96D697"/>
    <w:rsid w:val="6F9BEDA5"/>
    <w:rsid w:val="702555F5"/>
    <w:rsid w:val="7026B900"/>
    <w:rsid w:val="70403A8E"/>
    <w:rsid w:val="704C9781"/>
    <w:rsid w:val="7053F394"/>
    <w:rsid w:val="70DD7AE7"/>
    <w:rsid w:val="70F5F15D"/>
    <w:rsid w:val="71003D28"/>
    <w:rsid w:val="71E150F9"/>
    <w:rsid w:val="72AA85DF"/>
    <w:rsid w:val="72EE2BCC"/>
    <w:rsid w:val="73B13E00"/>
    <w:rsid w:val="7411B183"/>
    <w:rsid w:val="757BCF34"/>
    <w:rsid w:val="75E5002D"/>
    <w:rsid w:val="76076A33"/>
    <w:rsid w:val="7699BBE9"/>
    <w:rsid w:val="76A7C336"/>
    <w:rsid w:val="76EAAE6A"/>
    <w:rsid w:val="76EEA9EE"/>
    <w:rsid w:val="76F6D446"/>
    <w:rsid w:val="7731D116"/>
    <w:rsid w:val="77543EFE"/>
    <w:rsid w:val="77A73DA5"/>
    <w:rsid w:val="77A8E42F"/>
    <w:rsid w:val="78106E26"/>
    <w:rsid w:val="7985AC7B"/>
    <w:rsid w:val="79D332FF"/>
    <w:rsid w:val="79E9FC7A"/>
    <w:rsid w:val="7A1F522D"/>
    <w:rsid w:val="7AA9543E"/>
    <w:rsid w:val="7B1EC1B4"/>
    <w:rsid w:val="7B7D9EFF"/>
    <w:rsid w:val="7BA6ED88"/>
    <w:rsid w:val="7C4E3A4F"/>
    <w:rsid w:val="7CC5BF03"/>
    <w:rsid w:val="7CD2C347"/>
    <w:rsid w:val="7CD57736"/>
    <w:rsid w:val="7CE2A2E5"/>
    <w:rsid w:val="7D09657D"/>
    <w:rsid w:val="7D37E6C1"/>
    <w:rsid w:val="7D4C36D3"/>
    <w:rsid w:val="7D6E628A"/>
    <w:rsid w:val="7DE181B3"/>
    <w:rsid w:val="7EBEFE87"/>
    <w:rsid w:val="7F36AE09"/>
    <w:rsid w:val="7F5B0686"/>
    <w:rsid w:val="7FA36F33"/>
    <w:rsid w:val="7FDAC62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61FF0"/>
  <w15:chartTrackingRefBased/>
  <w15:docId w15:val="{5B3D6D4E-C965-46EC-825E-B68F9F4D1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21C23"/>
  </w:style>
  <w:style w:type="paragraph" w:styleId="Heading1">
    <w:name w:val="heading 1"/>
    <w:basedOn w:val="Normal"/>
    <w:next w:val="Normal"/>
    <w:link w:val="Heading1Char"/>
    <w:uiPriority w:val="9"/>
    <w:qFormat/>
    <w:rsid w:val="00C00B59"/>
    <w:pPr>
      <w:keepNext/>
      <w:keepLines/>
      <w:spacing w:before="120" w:after="0" w:line="256" w:lineRule="auto"/>
      <w:outlineLvl w:val="0"/>
    </w:pPr>
    <w:rPr>
      <w:rFonts w:eastAsiaTheme="majorEastAsia" w:cstheme="minorHAnsi"/>
      <w:b/>
      <w:sz w:val="24"/>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00B59"/>
    <w:rPr>
      <w:rFonts w:eastAsiaTheme="majorEastAsia" w:cstheme="minorHAnsi"/>
      <w:b/>
      <w:sz w:val="24"/>
      <w:szCs w:val="32"/>
    </w:rPr>
  </w:style>
  <w:style w:type="paragraph" w:styleId="ListParagraph">
    <w:name w:val="List Paragraph"/>
    <w:basedOn w:val="Normal"/>
    <w:uiPriority w:val="34"/>
    <w:qFormat/>
    <w:rsid w:val="00C00B59"/>
    <w:pPr>
      <w:numPr>
        <w:numId w:val="7"/>
      </w:numPr>
      <w:spacing w:before="120" w:after="120" w:line="256" w:lineRule="auto"/>
      <w:contextualSpacing/>
    </w:pPr>
    <w:rPr>
      <w:sz w:val="24"/>
    </w:rPr>
  </w:style>
  <w:style w:type="character" w:styleId="normaltextrun" w:customStyle="1">
    <w:name w:val="normaltextrun"/>
    <w:basedOn w:val="DefaultParagraphFont"/>
    <w:rsid w:val="39F272FA"/>
    <w:rPr>
      <w:rFonts w:ascii="Times New Roman" w:hAnsi="Times New Roman" w:eastAsia="Times New Roman" w:cs="Times New Roman"/>
    </w:rPr>
  </w:style>
  <w:style w:type="character" w:styleId="eop" w:customStyle="1">
    <w:name w:val="eop"/>
    <w:basedOn w:val="DefaultParagraphFont"/>
    <w:rsid w:val="39F272FA"/>
    <w:rPr>
      <w:rFonts w:ascii="Times New Roman" w:hAnsi="Times New Roman" w:eastAsia="Times New Roman" w:cs="Times New Roman"/>
    </w:rPr>
  </w:style>
  <w:style w:type="paragraph" w:styleId="paragraph" w:customStyle="1">
    <w:name w:val="paragraph"/>
    <w:basedOn w:val="Normal"/>
    <w:rsid w:val="39F272FA"/>
    <w:pPr>
      <w:spacing w:beforeAutospacing="1" w:afterAutospacing="1"/>
    </w:pPr>
    <w:rPr>
      <w:rFonts w:ascii="Times New Roman" w:hAnsi="Times New Roman" w:eastAsia="Times New Roman" w:cs="Times New Roman"/>
      <w:sz w:val="24"/>
      <w:szCs w:val="24"/>
      <w:lang w:eastAsia="en-CA"/>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184AF8"/>
    <w:rPr>
      <w:color w:val="605E5C"/>
      <w:shd w:val="clear" w:color="auto" w:fill="E1DFDD"/>
    </w:rPr>
  </w:style>
  <w:style w:type="paragraph" w:styleId="Header">
    <w:name w:val="header"/>
    <w:basedOn w:val="Normal"/>
    <w:uiPriority w:val="99"/>
    <w:unhideWhenUsed/>
    <w:rsid w:val="0D4920E6"/>
    <w:pPr>
      <w:tabs>
        <w:tab w:val="center" w:pos="4680"/>
        <w:tab w:val="right" w:pos="9360"/>
      </w:tabs>
      <w:spacing w:after="0" w:line="240" w:lineRule="auto"/>
    </w:pPr>
  </w:style>
  <w:style w:type="paragraph" w:styleId="Footer">
    <w:name w:val="footer"/>
    <w:basedOn w:val="Normal"/>
    <w:uiPriority w:val="99"/>
    <w:unhideWhenUsed/>
    <w:rsid w:val="0D4920E6"/>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FollowedHyperlink">
    <w:name w:val="FollowedHyperlink"/>
    <w:basedOn w:val="DefaultParagraphFont"/>
    <w:uiPriority w:val="99"/>
    <w:semiHidden/>
    <w:unhideWhenUsed/>
    <w:rsid w:val="00E67B8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144044">
      <w:bodyDiv w:val="1"/>
      <w:marLeft w:val="0"/>
      <w:marRight w:val="0"/>
      <w:marTop w:val="0"/>
      <w:marBottom w:val="0"/>
      <w:divBdr>
        <w:top w:val="none" w:sz="0" w:space="0" w:color="auto"/>
        <w:left w:val="none" w:sz="0" w:space="0" w:color="auto"/>
        <w:bottom w:val="none" w:sz="0" w:space="0" w:color="auto"/>
        <w:right w:val="none" w:sz="0" w:space="0" w:color="auto"/>
      </w:divBdr>
      <w:divsChild>
        <w:div w:id="1639601468">
          <w:marLeft w:val="0"/>
          <w:marRight w:val="0"/>
          <w:marTop w:val="0"/>
          <w:marBottom w:val="0"/>
          <w:divBdr>
            <w:top w:val="none" w:sz="0" w:space="0" w:color="auto"/>
            <w:left w:val="none" w:sz="0" w:space="0" w:color="auto"/>
            <w:bottom w:val="none" w:sz="0" w:space="0" w:color="auto"/>
            <w:right w:val="none" w:sz="0" w:space="0" w:color="auto"/>
          </w:divBdr>
        </w:div>
        <w:div w:id="511652321">
          <w:marLeft w:val="0"/>
          <w:marRight w:val="0"/>
          <w:marTop w:val="0"/>
          <w:marBottom w:val="0"/>
          <w:divBdr>
            <w:top w:val="none" w:sz="0" w:space="0" w:color="auto"/>
            <w:left w:val="none" w:sz="0" w:space="0" w:color="auto"/>
            <w:bottom w:val="none" w:sz="0" w:space="0" w:color="auto"/>
            <w:right w:val="none" w:sz="0" w:space="0" w:color="auto"/>
          </w:divBdr>
        </w:div>
        <w:div w:id="1424453864">
          <w:marLeft w:val="0"/>
          <w:marRight w:val="0"/>
          <w:marTop w:val="0"/>
          <w:marBottom w:val="0"/>
          <w:divBdr>
            <w:top w:val="none" w:sz="0" w:space="0" w:color="auto"/>
            <w:left w:val="none" w:sz="0" w:space="0" w:color="auto"/>
            <w:bottom w:val="none" w:sz="0" w:space="0" w:color="auto"/>
            <w:right w:val="none" w:sz="0" w:space="0" w:color="auto"/>
          </w:divBdr>
        </w:div>
        <w:div w:id="1317145018">
          <w:marLeft w:val="0"/>
          <w:marRight w:val="0"/>
          <w:marTop w:val="0"/>
          <w:marBottom w:val="0"/>
          <w:divBdr>
            <w:top w:val="none" w:sz="0" w:space="0" w:color="auto"/>
            <w:left w:val="none" w:sz="0" w:space="0" w:color="auto"/>
            <w:bottom w:val="none" w:sz="0" w:space="0" w:color="auto"/>
            <w:right w:val="none" w:sz="0" w:space="0" w:color="auto"/>
          </w:divBdr>
        </w:div>
        <w:div w:id="1755202339">
          <w:marLeft w:val="0"/>
          <w:marRight w:val="0"/>
          <w:marTop w:val="0"/>
          <w:marBottom w:val="0"/>
          <w:divBdr>
            <w:top w:val="none" w:sz="0" w:space="0" w:color="auto"/>
            <w:left w:val="none" w:sz="0" w:space="0" w:color="auto"/>
            <w:bottom w:val="none" w:sz="0" w:space="0" w:color="auto"/>
            <w:right w:val="none" w:sz="0" w:space="0" w:color="auto"/>
          </w:divBdr>
        </w:div>
        <w:div w:id="2117216053">
          <w:marLeft w:val="0"/>
          <w:marRight w:val="0"/>
          <w:marTop w:val="0"/>
          <w:marBottom w:val="0"/>
          <w:divBdr>
            <w:top w:val="none" w:sz="0" w:space="0" w:color="auto"/>
            <w:left w:val="none" w:sz="0" w:space="0" w:color="auto"/>
            <w:bottom w:val="none" w:sz="0" w:space="0" w:color="auto"/>
            <w:right w:val="none" w:sz="0" w:space="0" w:color="auto"/>
          </w:divBdr>
        </w:div>
        <w:div w:id="1201167211">
          <w:marLeft w:val="0"/>
          <w:marRight w:val="0"/>
          <w:marTop w:val="0"/>
          <w:marBottom w:val="0"/>
          <w:divBdr>
            <w:top w:val="none" w:sz="0" w:space="0" w:color="auto"/>
            <w:left w:val="none" w:sz="0" w:space="0" w:color="auto"/>
            <w:bottom w:val="none" w:sz="0" w:space="0" w:color="auto"/>
            <w:right w:val="none" w:sz="0" w:space="0" w:color="auto"/>
          </w:divBdr>
        </w:div>
      </w:divsChild>
    </w:div>
    <w:div w:id="1153640872">
      <w:bodyDiv w:val="1"/>
      <w:marLeft w:val="0"/>
      <w:marRight w:val="0"/>
      <w:marTop w:val="0"/>
      <w:marBottom w:val="0"/>
      <w:divBdr>
        <w:top w:val="none" w:sz="0" w:space="0" w:color="auto"/>
        <w:left w:val="none" w:sz="0" w:space="0" w:color="auto"/>
        <w:bottom w:val="none" w:sz="0" w:space="0" w:color="auto"/>
        <w:right w:val="none" w:sz="0" w:space="0" w:color="auto"/>
      </w:divBdr>
      <w:divsChild>
        <w:div w:id="1954703850">
          <w:marLeft w:val="0"/>
          <w:marRight w:val="0"/>
          <w:marTop w:val="0"/>
          <w:marBottom w:val="0"/>
          <w:divBdr>
            <w:top w:val="none" w:sz="0" w:space="0" w:color="auto"/>
            <w:left w:val="none" w:sz="0" w:space="0" w:color="auto"/>
            <w:bottom w:val="none" w:sz="0" w:space="0" w:color="auto"/>
            <w:right w:val="none" w:sz="0" w:space="0" w:color="auto"/>
          </w:divBdr>
        </w:div>
        <w:div w:id="1452280132">
          <w:marLeft w:val="0"/>
          <w:marRight w:val="0"/>
          <w:marTop w:val="0"/>
          <w:marBottom w:val="0"/>
          <w:divBdr>
            <w:top w:val="none" w:sz="0" w:space="0" w:color="auto"/>
            <w:left w:val="none" w:sz="0" w:space="0" w:color="auto"/>
            <w:bottom w:val="none" w:sz="0" w:space="0" w:color="auto"/>
            <w:right w:val="none" w:sz="0" w:space="0" w:color="auto"/>
          </w:divBdr>
        </w:div>
        <w:div w:id="2061782783">
          <w:marLeft w:val="0"/>
          <w:marRight w:val="0"/>
          <w:marTop w:val="0"/>
          <w:marBottom w:val="0"/>
          <w:divBdr>
            <w:top w:val="none" w:sz="0" w:space="0" w:color="auto"/>
            <w:left w:val="none" w:sz="0" w:space="0" w:color="auto"/>
            <w:bottom w:val="none" w:sz="0" w:space="0" w:color="auto"/>
            <w:right w:val="none" w:sz="0" w:space="0" w:color="auto"/>
          </w:divBdr>
        </w:div>
        <w:div w:id="845287422">
          <w:marLeft w:val="0"/>
          <w:marRight w:val="0"/>
          <w:marTop w:val="0"/>
          <w:marBottom w:val="0"/>
          <w:divBdr>
            <w:top w:val="none" w:sz="0" w:space="0" w:color="auto"/>
            <w:left w:val="none" w:sz="0" w:space="0" w:color="auto"/>
            <w:bottom w:val="none" w:sz="0" w:space="0" w:color="auto"/>
            <w:right w:val="none" w:sz="0" w:space="0" w:color="auto"/>
          </w:divBdr>
        </w:div>
        <w:div w:id="578052894">
          <w:marLeft w:val="0"/>
          <w:marRight w:val="0"/>
          <w:marTop w:val="0"/>
          <w:marBottom w:val="0"/>
          <w:divBdr>
            <w:top w:val="none" w:sz="0" w:space="0" w:color="auto"/>
            <w:left w:val="none" w:sz="0" w:space="0" w:color="auto"/>
            <w:bottom w:val="none" w:sz="0" w:space="0" w:color="auto"/>
            <w:right w:val="none" w:sz="0" w:space="0" w:color="auto"/>
          </w:divBdr>
        </w:div>
        <w:div w:id="2516727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microsoft.com/office/2020/10/relationships/intelligence" Target="intelligence2.xml" Id="R3e64e91179f64cc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RC ARW" ma:contentTypeID="0x0101007F0447A8E6C16F40A99E2D6A3630B0682E00D53CC0D85EC0364BAC4A1E1B378C8BA3" ma:contentTypeVersion="4" ma:contentTypeDescription="" ma:contentTypeScope="" ma:versionID="cb2f4da501bb69347b3d20c9f4f9e08f">
  <xsd:schema xmlns:xsd="http://www.w3.org/2001/XMLSchema" xmlns:xs="http://www.w3.org/2001/XMLSchema" xmlns:p="http://schemas.microsoft.com/office/2006/metadata/properties" xmlns:ns1="http://schemas.microsoft.com/sharepoint/v3" xmlns:ns2="eb6d8c5d-5b31-4807-8756-a31b61bec20d" targetNamespace="http://schemas.microsoft.com/office/2006/metadata/properties" ma:root="true" ma:fieldsID="27ba6d2555f29739ce9fe03179a5ba3f" ns1:_="" ns2:_="">
    <xsd:import namespace="http://schemas.microsoft.com/sharepoint/v3"/>
    <xsd:import namespace="eb6d8c5d-5b31-4807-8756-a31b61bec20d"/>
    <xsd:element name="properties">
      <xsd:complexType>
        <xsd:sequence>
          <xsd:element name="documentManagement">
            <xsd:complexType>
              <xsd:all>
                <xsd:element ref="ns2:i6f2cb5525bb4939af72cb97a4f89ecd" minOccurs="0"/>
                <xsd:element ref="ns2:TaxCatchAll" minOccurs="0"/>
                <xsd:element ref="ns2:TaxCatchAllLabel" minOccurs="0"/>
                <xsd:element ref="ns2:uccTrueDocumentDate" minOccurs="0"/>
                <xsd:element ref="ns2:m878ec015a4f4b73a9ca52baf1f7d80f" minOccurs="0"/>
                <xsd:element ref="ns2:e7a2213cd6994bb591e363ef1cc0e9f0" minOccurs="0"/>
                <xsd:element ref="ns2:LegacyPath" minOccurs="0"/>
                <xsd:element ref="ns2:Assigned_x0020_Mtg" minOccurs="0"/>
                <xsd:element ref="ns2:Region" minOccurs="0"/>
                <xsd:element ref="ns1:RoutingRuleDescription" minOccurs="0"/>
                <xsd:element ref="ns2:Modified_x0020_By1" minOccurs="0"/>
                <xsd:element ref="ns2:Checked_x0020_Out_x0020_To" minOccurs="0"/>
                <xsd:element ref="ns2:j67bc688373c4b44bb20244ce0a36ecf" minOccurs="0"/>
                <xsd:element ref="ns2:jb97119f89c948a6a4e9ff53244f466c" minOccurs="0"/>
                <xsd:element ref="ns2:c2bfb9eca6cb4d51b35f04bc46a11199" minOccurs="0"/>
                <xsd:element ref="ns2:m3733d99daff4f89891623bbf0f3d13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0" nillable="true" ma:displayName="ARW Description" ma: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6d8c5d-5b31-4807-8756-a31b61bec20d" elementFormDefault="qualified">
    <xsd:import namespace="http://schemas.microsoft.com/office/2006/documentManagement/types"/>
    <xsd:import namespace="http://schemas.microsoft.com/office/infopath/2007/PartnerControls"/>
    <xsd:element name="i6f2cb5525bb4939af72cb97a4f89ecd" ma:index="8" nillable="true" ma:taxonomy="true" ma:internalName="i6f2cb5525bb4939af72cb97a4f89ecd" ma:taxonomyFieldName="uccDocumentType" ma:displayName="Document Type" ma:readOnly="false" ma:default="" ma:fieldId="{26f2cb55-25bb-4939-af72-cb97a4f89ecd}" ma:sspId="3c940ca1-5ff5-4c12-9ecd-e33ede4a829f" ma:termSetId="c0b74db9-4df9-4803-aeb2-c71138ab57a4"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8aa0cc9-1a93-475d-b029-4fc001b6c61e}" ma:internalName="TaxCatchAll" ma:showField="CatchAllData" ma:web="9c1348c2-2d27-4699-a6a2-e883048b4b6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8aa0cc9-1a93-475d-b029-4fc001b6c61e}" ma:internalName="TaxCatchAllLabel" ma:readOnly="true" ma:showField="CatchAllDataLabel" ma:web="9c1348c2-2d27-4699-a6a2-e883048b4b6d">
      <xsd:complexType>
        <xsd:complexContent>
          <xsd:extension base="dms:MultiChoiceLookup">
            <xsd:sequence>
              <xsd:element name="Value" type="dms:Lookup" maxOccurs="unbounded" minOccurs="0" nillable="true"/>
            </xsd:sequence>
          </xsd:extension>
        </xsd:complexContent>
      </xsd:complexType>
    </xsd:element>
    <xsd:element name="uccTrueDocumentDate" ma:index="12" nillable="true" ma:displayName="True Document Date" ma:default="[today]" ma:format="DateOnly" ma:internalName="uccTrueDocumentDate" ma:readOnly="false">
      <xsd:simpleType>
        <xsd:restriction base="dms:DateTime"/>
      </xsd:simpleType>
    </xsd:element>
    <xsd:element name="m878ec015a4f4b73a9ca52baf1f7d80f" ma:index="13" nillable="true" ma:taxonomy="true" ma:internalName="m878ec015a4f4b73a9ca52baf1f7d80f" ma:taxonomyFieldName="UCCMonth" ma:displayName="Month" ma:default="" ma:fieldId="{6878ec01-5a4f-4b73-a9ca-52baf1f7d80f}" ma:sspId="3c940ca1-5ff5-4c12-9ecd-e33ede4a829f" ma:termSetId="0dff0584-8c17-46e1-9d32-d2a5e66cb531" ma:anchorId="00000000-0000-0000-0000-000000000000" ma:open="false" ma:isKeyword="false">
      <xsd:complexType>
        <xsd:sequence>
          <xsd:element ref="pc:Terms" minOccurs="0" maxOccurs="1"/>
        </xsd:sequence>
      </xsd:complexType>
    </xsd:element>
    <xsd:element name="e7a2213cd6994bb591e363ef1cc0e9f0" ma:index="15" nillable="true" ma:taxonomy="true" ma:internalName="e7a2213cd6994bb591e363ef1cc0e9f0" ma:taxonomyFieldName="UCCYear" ma:displayName="Year" ma:default="" ma:fieldId="{e7a2213c-d699-4bb5-91e3-63ef1cc0e9f0}" ma:sspId="3c940ca1-5ff5-4c12-9ecd-e33ede4a829f" ma:termSetId="33d969ce-414b-4f34-87d3-9ff51fae1dea" ma:anchorId="00000000-0000-0000-0000-000000000000" ma:open="false" ma:isKeyword="false">
      <xsd:complexType>
        <xsd:sequence>
          <xsd:element ref="pc:Terms" minOccurs="0" maxOccurs="1"/>
        </xsd:sequence>
      </xsd:complexType>
    </xsd:element>
    <xsd:element name="LegacyPath" ma:index="17" nillable="true" ma:displayName="Legacy Path" ma:internalName="LegacyPath">
      <xsd:simpleType>
        <xsd:restriction base="dms:Note">
          <xsd:maxLength value="255"/>
        </xsd:restriction>
      </xsd:simpleType>
    </xsd:element>
    <xsd:element name="Assigned_x0020_Mtg" ma:index="18" nillable="true" ma:displayName="ARW Assigned Mtg" ma:format="DateOnly" ma:internalName="Assigned_x0020_Mtg">
      <xsd:simpleType>
        <xsd:restriction base="dms:DateTime"/>
      </xsd:simpleType>
    </xsd:element>
    <xsd:element name="Region" ma:index="19" nillable="true" ma:displayName="ARW Region" ma:format="Dropdown" ma:internalName="Region">
      <xsd:simpleType>
        <xsd:restriction base="dms:Choice">
          <xsd:enumeration value="choicesPlaceholder1"/>
          <xsd:enumeration value="choicesPlaceholder2"/>
          <xsd:enumeration value="choicesPlaceholder3"/>
        </xsd:restriction>
      </xsd:simpleType>
    </xsd:element>
    <xsd:element name="Modified_x0020_By1" ma:index="21" nillable="true" ma:displayName="RC Modified By" ma:list="UserInfo" ma:internalName="Modified_x0020_By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hecked_x0020_Out_x0020_To" ma:index="22" nillable="true" ma:displayName="ARW Checked Out To" ma:list="UserInfo" ma:SharePointGroup="0" ma:internalName="Checked_x0020_Out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67bc688373c4b44bb20244ce0a36ecf" ma:index="23" nillable="true" ma:taxonomy="true" ma:internalName="j67bc688373c4b44bb20244ce0a36ecf" ma:taxonomyFieldName="Topic" ma:displayName="RC Topic" ma:fieldId="{367bc688-373c-4b44-bb20-244ce0a36ecf}" ma:sspId="3c940ca1-5ff5-4c12-9ecd-e33ede4a829f" ma:termSetId="4964c1de-57ad-438d-91e2-783163f84810" ma:anchorId="00000000-0000-0000-0000-000000000000" ma:open="false" ma:isKeyword="false">
      <xsd:complexType>
        <xsd:sequence>
          <xsd:element ref="pc:Terms" minOccurs="0" maxOccurs="1"/>
        </xsd:sequence>
      </xsd:complexType>
    </xsd:element>
    <xsd:element name="jb97119f89c948a6a4e9ff53244f466c" ma:index="25" nillable="true" ma:taxonomy="true" ma:internalName="jb97119f89c948a6a4e9ff53244f466c" ma:taxonomyFieldName="ARW_x0020_Area_x0020_of_x0020_Work" ma:displayName="ARW Area of Work" ma:default="" ma:fieldId="{3b97119f-89c9-48a6-a4e9-ff53244f466c}" ma:taxonomyMulti="true" ma:sspId="3c940ca1-5ff5-4c12-9ecd-e33ede4a829f" ma:termSetId="e7ce82ea-0f8d-47d5-986b-a0653fd3f113" ma:anchorId="00000000-0000-0000-0000-000000000000" ma:open="false" ma:isKeyword="false">
      <xsd:complexType>
        <xsd:sequence>
          <xsd:element ref="pc:Terms" minOccurs="0" maxOccurs="1"/>
        </xsd:sequence>
      </xsd:complexType>
    </xsd:element>
    <xsd:element name="c2bfb9eca6cb4d51b35f04bc46a11199" ma:index="27" nillable="true" ma:taxonomy="true" ma:internalName="c2bfb9eca6cb4d51b35f04bc46a11199" ma:taxonomyFieldName="ARW_x0020_CoF" ma:displayName="ARW CoF" ma:default="" ma:fieldId="{c2bfb9ec-a6cb-4d51-b35f-04bc46a11199}" ma:sspId="3c940ca1-5ff5-4c12-9ecd-e33ede4a829f" ma:termSetId="1e975e55-f6b5-4e7f-bbe2-50fe1c92f582" ma:anchorId="00000000-0000-0000-0000-000000000000" ma:open="false" ma:isKeyword="false">
      <xsd:complexType>
        <xsd:sequence>
          <xsd:element ref="pc:Terms" minOccurs="0" maxOccurs="1"/>
        </xsd:sequence>
      </xsd:complexType>
    </xsd:element>
    <xsd:element name="m3733d99daff4f89891623bbf0f3d139" ma:index="29" nillable="true" ma:taxonomy="true" ma:internalName="m3733d99daff4f89891623bbf0f3d139" ma:taxonomyFieldName="ARW_x0020_Pastoral_x0020_Charge" ma:displayName="ARW Pastoral Charge" ma:default="" ma:fieldId="{63733d99-daff-4f89-8916-23bbf0f3d139}" ma:sspId="3c940ca1-5ff5-4c12-9ecd-e33ede4a829f" ma:termSetId="1e975e55-f6b5-4e7f-bbe2-50fe1c92f58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ssigned_x0020_Mtg xmlns="eb6d8c5d-5b31-4807-8756-a31b61bec20d">2026-03-11T04:00:00+00:00</Assigned_x0020_Mtg>
    <Modified_x0020_By1 xmlns="eb6d8c5d-5b31-4807-8756-a31b61bec20d">
      <UserInfo>
        <DisplayName/>
        <AccountId xsi:nil="true"/>
        <AccountType/>
      </UserInfo>
    </Modified_x0020_By1>
    <j67bc688373c4b44bb20244ce0a36ecf xmlns="eb6d8c5d-5b31-4807-8756-a31b61bec20d">
      <Terms xmlns="http://schemas.microsoft.com/office/infopath/2007/PartnerControls"/>
    </j67bc688373c4b44bb20244ce0a36ecf>
    <Region xmlns="eb6d8c5d-5b31-4807-8756-a31b61bec20d" xsi:nil="true"/>
    <uccTrueDocumentDate xmlns="eb6d8c5d-5b31-4807-8756-a31b61bec20d">2024-11-05T05:00:00+00:00</uccTrueDocumentDate>
    <TaxCatchAll xmlns="eb6d8c5d-5b31-4807-8756-a31b61bec20d">
      <Value>428</Value>
      <Value>278</Value>
      <Value>50</Value>
      <Value>59</Value>
      <Value>407</Value>
    </TaxCatchAll>
    <Checked_x0020_Out_x0020_To xmlns="eb6d8c5d-5b31-4807-8756-a31b61bec20d">
      <UserInfo>
        <DisplayName/>
        <AccountId xsi:nil="true"/>
        <AccountType/>
      </UserInfo>
    </Checked_x0020_Out_x0020_To>
    <m878ec015a4f4b73a9ca52baf1f7d80f xmlns="eb6d8c5d-5b31-4807-8756-a31b61bec20d">
      <Terms xmlns="http://schemas.microsoft.com/office/infopath/2007/PartnerControls">
        <TermInfo xmlns="http://schemas.microsoft.com/office/infopath/2007/PartnerControls">
          <TermName xmlns="http://schemas.microsoft.com/office/infopath/2007/PartnerControls">03 - March</TermName>
          <TermId xmlns="http://schemas.microsoft.com/office/infopath/2007/PartnerControls">0caf8f2d-41b6-4c24-83a1-e4305cc5cc63</TermId>
        </TermInfo>
      </Terms>
    </m878ec015a4f4b73a9ca52baf1f7d80f>
    <i6f2cb5525bb4939af72cb97a4f89ecd xmlns="eb6d8c5d-5b31-4807-8756-a31b61bec20d">
      <Terms xmlns="http://schemas.microsoft.com/office/infopath/2007/PartnerControls">
        <TermInfo xmlns="http://schemas.microsoft.com/office/infopath/2007/PartnerControls">
          <TermName xmlns="http://schemas.microsoft.com/office/infopath/2007/PartnerControls">Minutes</TermName>
          <TermId xmlns="http://schemas.microsoft.com/office/infopath/2007/PartnerControls">114ac470-1915-45f1-be80-bdd1b25586d7</TermId>
        </TermInfo>
      </Terms>
    </i6f2cb5525bb4939af72cb97a4f89ecd>
    <e7a2213cd6994bb591e363ef1cc0e9f0 xmlns="eb6d8c5d-5b31-4807-8756-a31b61bec20d">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ac0b2af2-27cf-4acf-9750-a0013b02aadd</TermId>
        </TermInfo>
      </Terms>
    </e7a2213cd6994bb591e363ef1cc0e9f0>
    <m3733d99daff4f89891623bbf0f3d139 xmlns="eb6d8c5d-5b31-4807-8756-a31b61bec20d">
      <Terms xmlns="http://schemas.microsoft.com/office/infopath/2007/PartnerControls"/>
    </m3733d99daff4f89891623bbf0f3d139>
    <jb97119f89c948a6a4e9ff53244f466c xmlns="eb6d8c5d-5b31-4807-8756-a31b61bec20d">
      <Terms xmlns="http://schemas.microsoft.com/office/infopath/2007/PartnerControls">
        <TermInfo xmlns="http://schemas.microsoft.com/office/infopath/2007/PartnerControls">
          <TermName xmlns="http://schemas.microsoft.com/office/infopath/2007/PartnerControls">Minutes</TermName>
          <TermId xmlns="http://schemas.microsoft.com/office/infopath/2007/PartnerControls">d7a9a860-4346-4f07-a655-f11569f12f02</TermId>
        </TermInfo>
      </Terms>
    </jb97119f89c948a6a4e9ff53244f466c>
    <c2bfb9eca6cb4d51b35f04bc46a11199 xmlns="eb6d8c5d-5b31-4807-8756-a31b61bec20d">
      <Terms xmlns="http://schemas.microsoft.com/office/infopath/2007/PartnerControls"/>
    </c2bfb9eca6cb4d51b35f04bc46a11199>
    <LegacyPath xmlns="eb6d8c5d-5b31-4807-8756-a31b61bec20d" xsi:nil="true"/>
    <RoutingRuleDescription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3c940ca1-5ff5-4c12-9ecd-e33ede4a829f" ContentTypeId="0x0101007F0447A8E6C16F40A99E2D6A3630B0682E" PreviousValue="false" LastSyncTimeStamp="2024-09-13T18:17:45.303Z"/>
</file>

<file path=customXml/itemProps1.xml><?xml version="1.0" encoding="utf-8"?>
<ds:datastoreItem xmlns:ds="http://schemas.openxmlformats.org/officeDocument/2006/customXml" ds:itemID="{762E213C-6D90-4F01-B7C9-A52CB6904C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6d8c5d-5b31-4807-8756-a31b61bec2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26C7E3-AB9F-4835-B433-F70CD0A4A5E1}">
  <ds:schemaRefs>
    <ds:schemaRef ds:uri="http://schemas.microsoft.com/office/2006/metadata/properties"/>
    <ds:schemaRef ds:uri="http://schemas.microsoft.com/office/infopath/2007/PartnerControls"/>
    <ds:schemaRef ds:uri="eb6d8c5d-5b31-4807-8756-a31b61bec20d"/>
    <ds:schemaRef ds:uri="http://schemas.microsoft.com/sharepoint/v3"/>
  </ds:schemaRefs>
</ds:datastoreItem>
</file>

<file path=customXml/itemProps3.xml><?xml version="1.0" encoding="utf-8"?>
<ds:datastoreItem xmlns:ds="http://schemas.openxmlformats.org/officeDocument/2006/customXml" ds:itemID="{88A462B7-78AE-4DFC-AF14-0249C75E3C8D}">
  <ds:schemaRefs>
    <ds:schemaRef ds:uri="http://schemas.microsoft.com/sharepoint/v3/contenttype/forms"/>
  </ds:schemaRefs>
</ds:datastoreItem>
</file>

<file path=customXml/itemProps4.xml><?xml version="1.0" encoding="utf-8"?>
<ds:datastoreItem xmlns:ds="http://schemas.openxmlformats.org/officeDocument/2006/customXml" ds:itemID="{F97F1418-3B2C-4043-9A74-2F8648B13146}">
  <ds:schemaRefs>
    <ds:schemaRef ds:uri="Microsoft.SharePoint.Taxonomy.ContentTypeSyn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Duliban</dc:creator>
  <cp:keywords/>
  <dc:description/>
  <cp:lastModifiedBy>Mark Laird</cp:lastModifiedBy>
  <cp:revision>167</cp:revision>
  <dcterms:created xsi:type="dcterms:W3CDTF">2024-11-27T16:04:00Z</dcterms:created>
  <dcterms:modified xsi:type="dcterms:W3CDTF">2026-06-12T14:56:13Z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0x0101007F0447A8E6C16F40A99E2D6A3630B0682E00D53CC0D85EC0364BAC4A1E1B378C8BA3</vt:lpwstr>
  </property>
  <property fmtid="{D5CDD505-2E9C-101B-9397-08002B2CF9AE}" pid="3" name="CoF0">
    <vt:lpwstr/>
  </property>
  <property fmtid="{D5CDD505-2E9C-101B-9397-08002B2CF9AE}" pid="4" name="UCCMonth">
    <vt:lpwstr>407;#03 - March|0caf8f2d-41b6-4c24-83a1-e4305cc5cc63</vt:lpwstr>
  </property>
  <property fmtid="{D5CDD505-2E9C-101B-9397-08002B2CF9AE}" pid="5" name="Topic">
    <vt:lpwstr/>
  </property>
  <property fmtid="{D5CDD505-2E9C-101B-9397-08002B2CF9AE}" pid="6" name="uccDocumentType">
    <vt:lpwstr>59;#Minutes|114ac470-1915-45f1-be80-bdd1b25586d7</vt:lpwstr>
  </property>
  <property fmtid="{D5CDD505-2E9C-101B-9397-08002B2CF9AE}" pid="7" name="UCCYear">
    <vt:lpwstr>428;#2026|ac0b2af2-27cf-4acf-9750-a0013b02aadd</vt:lpwstr>
  </property>
  <property fmtid="{D5CDD505-2E9C-101B-9397-08002B2CF9AE}" pid="8" name="Area_x0020_of_x0020_Work">
    <vt:lpwstr>50;#Agenda|124536a5-9a71-4493-acf7-02b563084b3e</vt:lpwstr>
  </property>
  <property fmtid="{D5CDD505-2E9C-101B-9397-08002B2CF9AE}" pid="9" name="i28a78e2976748059dde4ed83e8856b2">
    <vt:lpwstr/>
  </property>
  <property fmtid="{D5CDD505-2E9C-101B-9397-08002B2CF9AE}" pid="10" name="CoF">
    <vt:lpwstr/>
  </property>
  <property fmtid="{D5CDD505-2E9C-101B-9397-08002B2CF9AE}" pid="11" name="Pastoral_x0020_Charge">
    <vt:lpwstr/>
  </property>
  <property fmtid="{D5CDD505-2E9C-101B-9397-08002B2CF9AE}" pid="12" name="Area of Work0">
    <vt:lpwstr>50;#Agenda|124536a5-9a71-4493-acf7-02b563084b3e</vt:lpwstr>
  </property>
  <property fmtid="{D5CDD505-2E9C-101B-9397-08002B2CF9AE}" pid="13" name="a4c5c189c287487390c7c645246b0ff4">
    <vt:lpwstr>Agenda|124536a5-9a71-4493-acf7-02b563084b3e</vt:lpwstr>
  </property>
  <property fmtid="{D5CDD505-2E9C-101B-9397-08002B2CF9AE}" pid="14" name="g6a96774fec64f8c83afe6ca81dbba37">
    <vt:lpwstr/>
  </property>
  <property fmtid="{D5CDD505-2E9C-101B-9397-08002B2CF9AE}" pid="15" name="Pastoral_x0020_Charge0">
    <vt:lpwstr/>
  </property>
  <property fmtid="{D5CDD505-2E9C-101B-9397-08002B2CF9AE}" pid="16" name="Pastoral Charge0">
    <vt:lpwstr/>
  </property>
  <property fmtid="{D5CDD505-2E9C-101B-9397-08002B2CF9AE}" pid="17" name="Area of Work">
    <vt:lpwstr>50;#Agenda|124536a5-9a71-4493-acf7-02b563084b3e</vt:lpwstr>
  </property>
  <property fmtid="{D5CDD505-2E9C-101B-9397-08002B2CF9AE}" pid="18" name="Pastoral Charge">
    <vt:lpwstr/>
  </property>
  <property fmtid="{D5CDD505-2E9C-101B-9397-08002B2CF9AE}" pid="19" name="ARW_x0020_Pastoral_x0020_Charge">
    <vt:lpwstr/>
  </property>
  <property fmtid="{D5CDD505-2E9C-101B-9397-08002B2CF9AE}" pid="20" name="m3733d99daff4f89891623bbf0f3d139">
    <vt:lpwstr/>
  </property>
  <property fmtid="{D5CDD505-2E9C-101B-9397-08002B2CF9AE}" pid="21" name="jb97119f89c948a6a4e9ff53244f466c">
    <vt:lpwstr>Agenda|124536a5-9a71-4493-acf7-02b563084b3e</vt:lpwstr>
  </property>
  <property fmtid="{D5CDD505-2E9C-101B-9397-08002B2CF9AE}" pid="22" name="c2bfb9eca6cb4d51b35f04bc46a11199">
    <vt:lpwstr/>
  </property>
  <property fmtid="{D5CDD505-2E9C-101B-9397-08002B2CF9AE}" pid="23" name="ARW Area of Work">
    <vt:lpwstr>278;#Minutes|d7a9a860-4346-4f07-a655-f11569f12f02</vt:lpwstr>
  </property>
  <property fmtid="{D5CDD505-2E9C-101B-9397-08002B2CF9AE}" pid="24" name="ARW_x0020_CoF">
    <vt:lpwstr/>
  </property>
  <property fmtid="{D5CDD505-2E9C-101B-9397-08002B2CF9AE}" pid="25" name="Area_x0020_of_x0020_Work0">
    <vt:lpwstr>50;#Agenda|124536a5-9a71-4493-acf7-02b563084b3e</vt:lpwstr>
  </property>
  <property fmtid="{D5CDD505-2E9C-101B-9397-08002B2CF9AE}" pid="26" name="ARW_x0020_Area_x0020_of_x0020_Work">
    <vt:lpwstr>278;#Minutes|d7a9a860-4346-4f07-a655-f11569f12f02</vt:lpwstr>
  </property>
  <property fmtid="{D5CDD505-2E9C-101B-9397-08002B2CF9AE}" pid="27" name="m2c211233a4b4765aaca5fce54bf51e3">
    <vt:lpwstr>Agenda|124536a5-9a71-4493-acf7-02b563084b3e</vt:lpwstr>
  </property>
  <property fmtid="{D5CDD505-2E9C-101B-9397-08002B2CF9AE}" pid="28" name="obf6689c7db74dffadd621049dc1c1d2">
    <vt:lpwstr/>
  </property>
  <property fmtid="{D5CDD505-2E9C-101B-9397-08002B2CF9AE}" pid="29" name="n9e930e82c444989b3ce07b3a1b02f0c">
    <vt:lpwstr/>
  </property>
  <property fmtid="{D5CDD505-2E9C-101B-9397-08002B2CF9AE}" pid="30" name="MediaServiceImageTags">
    <vt:lpwstr/>
  </property>
  <property fmtid="{D5CDD505-2E9C-101B-9397-08002B2CF9AE}" pid="31" name="lcf76f155ced4ddcb4097134ff3c332f">
    <vt:lpwstr/>
  </property>
  <property fmtid="{D5CDD505-2E9C-101B-9397-08002B2CF9AE}" pid="32" name="ARW CoF">
    <vt:lpwstr/>
  </property>
  <property fmtid="{D5CDD505-2E9C-101B-9397-08002B2CF9AE}" pid="33" name="ARW Pastoral Charge">
    <vt:lpwstr/>
  </property>
</Properties>
</file>