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50F87" w14:textId="1F23F5EA" w:rsidR="006C4931" w:rsidRPr="006C4931" w:rsidRDefault="006C4931" w:rsidP="006C4931">
      <w:pPr>
        <w:spacing w:after="0" w:line="240" w:lineRule="auto"/>
        <w:ind w:left="2160" w:hanging="2160"/>
        <w:jc w:val="center"/>
        <w:textAlignment w:val="baseline"/>
        <w:rPr>
          <w:rFonts w:ascii="Segoe UI" w:eastAsia="Times New Roman" w:hAnsi="Segoe UI" w:cs="Segoe UI"/>
          <w:kern w:val="0"/>
          <w:sz w:val="18"/>
          <w:szCs w:val="18"/>
          <w14:ligatures w14:val="none"/>
        </w:rPr>
      </w:pPr>
      <w:r w:rsidRPr="006C4931">
        <w:rPr>
          <w:rFonts w:ascii="Calibri" w:eastAsia="Times New Roman" w:hAnsi="Calibri" w:cs="Calibri"/>
          <w:b/>
          <w:bCs/>
          <w:color w:val="4472C4"/>
          <w:kern w:val="0"/>
          <w:sz w:val="28"/>
          <w:szCs w:val="28"/>
          <w:lang w:val="en-CA"/>
          <w14:ligatures w14:val="none"/>
        </w:rPr>
        <w:t>Congregational Support Commission</w:t>
      </w:r>
      <w:r w:rsidRPr="006C4931">
        <w:rPr>
          <w:rFonts w:ascii="Calibri" w:eastAsia="Times New Roman" w:hAnsi="Calibri" w:cs="Calibri"/>
          <w:color w:val="4472C4"/>
          <w:kern w:val="0"/>
          <w:sz w:val="28"/>
          <w:szCs w:val="28"/>
          <w14:ligatures w14:val="none"/>
        </w:rPr>
        <w:t> </w:t>
      </w:r>
    </w:p>
    <w:p w14:paraId="32517334" w14:textId="53C7480D" w:rsidR="006C4931" w:rsidRPr="006C4931" w:rsidRDefault="006C4931" w:rsidP="006C4931">
      <w:pPr>
        <w:spacing w:after="0" w:line="240" w:lineRule="auto"/>
        <w:ind w:left="2160" w:hanging="2160"/>
        <w:jc w:val="center"/>
        <w:textAlignment w:val="baseline"/>
        <w:rPr>
          <w:rFonts w:ascii="Segoe UI" w:eastAsia="Times New Roman" w:hAnsi="Segoe UI" w:cs="Segoe UI"/>
          <w:kern w:val="0"/>
          <w:sz w:val="18"/>
          <w:szCs w:val="18"/>
          <w14:ligatures w14:val="none"/>
        </w:rPr>
      </w:pPr>
      <w:r w:rsidRPr="006C4931">
        <w:rPr>
          <w:rFonts w:ascii="Calibri" w:eastAsia="Times New Roman" w:hAnsi="Calibri" w:cs="Calibri"/>
          <w:b/>
          <w:bCs/>
          <w:color w:val="4472C4"/>
          <w:kern w:val="0"/>
          <w:sz w:val="28"/>
          <w:szCs w:val="28"/>
          <w:lang w:val="en-CA"/>
          <w14:ligatures w14:val="none"/>
        </w:rPr>
        <w:t>Antler River Watershed Regional Council</w:t>
      </w:r>
      <w:r w:rsidRPr="006C4931">
        <w:rPr>
          <w:rFonts w:ascii="Calibri" w:eastAsia="Times New Roman" w:hAnsi="Calibri" w:cs="Calibri"/>
          <w:color w:val="4472C4"/>
          <w:kern w:val="0"/>
          <w:sz w:val="28"/>
          <w:szCs w:val="28"/>
          <w14:ligatures w14:val="none"/>
        </w:rPr>
        <w:t> </w:t>
      </w:r>
    </w:p>
    <w:p w14:paraId="79BD5E77" w14:textId="05548497" w:rsidR="006C4931" w:rsidRPr="006C4931" w:rsidRDefault="006C4931" w:rsidP="006C4931">
      <w:pPr>
        <w:spacing w:after="0" w:line="240" w:lineRule="auto"/>
        <w:jc w:val="center"/>
        <w:textAlignment w:val="baseline"/>
        <w:rPr>
          <w:rFonts w:ascii="Segoe UI" w:eastAsia="Times New Roman" w:hAnsi="Segoe UI" w:cs="Segoe UI"/>
          <w:kern w:val="0"/>
          <w:sz w:val="18"/>
          <w:szCs w:val="18"/>
          <w14:ligatures w14:val="none"/>
        </w:rPr>
      </w:pPr>
      <w:r w:rsidRPr="006C4931">
        <w:rPr>
          <w:rFonts w:ascii="Calibri" w:eastAsia="Times New Roman" w:hAnsi="Calibri" w:cs="Calibri"/>
          <w:color w:val="000000"/>
          <w:kern w:val="0"/>
          <w:lang w:val="en-CA"/>
          <w14:ligatures w14:val="none"/>
        </w:rPr>
        <w:t>OF THE UNITED CHURCH OF CANADA</w:t>
      </w:r>
      <w:r w:rsidRPr="006C4931">
        <w:rPr>
          <w:rFonts w:ascii="Calibri" w:eastAsia="Times New Roman" w:hAnsi="Calibri" w:cs="Calibri"/>
          <w:color w:val="000000"/>
          <w:kern w:val="0"/>
          <w14:ligatures w14:val="none"/>
        </w:rPr>
        <w:t> </w:t>
      </w:r>
      <w:r w:rsidR="00711CD7">
        <w:rPr>
          <w:rFonts w:ascii="Calibri" w:eastAsia="Times New Roman" w:hAnsi="Calibri" w:cs="Calibri"/>
          <w:color w:val="000000"/>
          <w:kern w:val="0"/>
          <w14:ligatures w14:val="none"/>
        </w:rPr>
        <w:br/>
        <w:t>MINUTES</w:t>
      </w:r>
    </w:p>
    <w:p w14:paraId="70DDED7E" w14:textId="45208D2C"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p>
    <w:p w14:paraId="0CECFB21" w14:textId="58B57A45"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Calibri" w:eastAsia="Times New Roman" w:hAnsi="Calibri" w:cs="Calibri"/>
          <w:color w:val="000000"/>
          <w:kern w:val="0"/>
          <w:lang w:val="en-CA"/>
          <w14:ligatures w14:val="none"/>
        </w:rPr>
        <w:t>ARWRC Purpose: </w:t>
      </w:r>
      <w:r w:rsidRPr="006C4931">
        <w:rPr>
          <w:rFonts w:ascii="Calibri" w:eastAsia="Times New Roman" w:hAnsi="Calibri" w:cs="Calibri"/>
          <w:color w:val="215E99"/>
          <w:kern w:val="0"/>
          <w:lang w:val="en-CA"/>
          <w14:ligatures w14:val="none"/>
        </w:rPr>
        <w:t>Holding and Encouraging Communities of Faith</w:t>
      </w:r>
      <w:r w:rsidRPr="006C4931">
        <w:rPr>
          <w:rFonts w:ascii="Calibri" w:eastAsia="Times New Roman" w:hAnsi="Calibri" w:cs="Calibri"/>
          <w:color w:val="215E99"/>
          <w:kern w:val="0"/>
          <w14:ligatures w14:val="none"/>
        </w:rPr>
        <w:t> </w:t>
      </w:r>
    </w:p>
    <w:p w14:paraId="7045E0D0" w14:textId="5E18A398"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Calibri" w:eastAsia="Times New Roman" w:hAnsi="Calibri" w:cs="Calibri"/>
          <w:color w:val="000000"/>
          <w:kern w:val="0"/>
          <w:lang w:val="en-CA"/>
          <w14:ligatures w14:val="none"/>
        </w:rPr>
        <w:t>ARWRC Commitment to </w:t>
      </w:r>
      <w:r w:rsidR="009210CA" w:rsidRPr="006C4931">
        <w:rPr>
          <w:rFonts w:ascii="Calibri" w:eastAsia="Times New Roman" w:hAnsi="Calibri" w:cs="Calibri"/>
          <w:color w:val="000000"/>
          <w:kern w:val="0"/>
          <w:lang w:val="en-CA"/>
          <w14:ligatures w14:val="none"/>
        </w:rPr>
        <w:t>be</w:t>
      </w:r>
      <w:r w:rsidRPr="006C4931">
        <w:rPr>
          <w:rFonts w:ascii="Calibri" w:eastAsia="Times New Roman" w:hAnsi="Calibri" w:cs="Calibri"/>
          <w:color w:val="000000"/>
          <w:kern w:val="0"/>
          <w:lang w:val="en-CA"/>
          <w14:ligatures w14:val="none"/>
        </w:rPr>
        <w:t> </w:t>
      </w:r>
      <w:r w:rsidRPr="006C4931">
        <w:rPr>
          <w:rFonts w:ascii="Calibri" w:eastAsia="Times New Roman" w:hAnsi="Calibri" w:cs="Calibri"/>
          <w:color w:val="215E99"/>
          <w:kern w:val="0"/>
          <w:lang w:val="en-CA"/>
          <w14:ligatures w14:val="none"/>
        </w:rPr>
        <w:t>Affirming, Anti-Racist</w:t>
      </w:r>
      <w:r w:rsidRPr="006C4931">
        <w:rPr>
          <w:rFonts w:ascii="Calibri" w:eastAsia="Times New Roman" w:hAnsi="Calibri" w:cs="Calibri"/>
          <w:color w:val="215E99"/>
          <w:kern w:val="0"/>
          <w14:ligatures w14:val="none"/>
        </w:rPr>
        <w:t> </w:t>
      </w:r>
    </w:p>
    <w:p w14:paraId="43CE7CC7" w14:textId="13CFDA5C"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p>
    <w:p w14:paraId="6395C9D0" w14:textId="36A9A274"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Calibri" w:eastAsia="Times New Roman" w:hAnsi="Calibri" w:cs="Calibri"/>
          <w:b/>
          <w:bCs/>
          <w:kern w:val="0"/>
          <w:lang w:val="en-CA"/>
          <w14:ligatures w14:val="none"/>
        </w:rPr>
        <w:t>Wednesday, </w:t>
      </w:r>
      <w:r>
        <w:rPr>
          <w:rFonts w:ascii="Calibri" w:eastAsia="Times New Roman" w:hAnsi="Calibri" w:cs="Calibri"/>
          <w:b/>
          <w:bCs/>
          <w:kern w:val="0"/>
          <w:lang w:val="en-CA"/>
          <w14:ligatures w14:val="none"/>
        </w:rPr>
        <w:t>June 3</w:t>
      </w:r>
      <w:r w:rsidRPr="006C4931">
        <w:rPr>
          <w:rFonts w:ascii="Calibri" w:eastAsia="Times New Roman" w:hAnsi="Calibri" w:cs="Calibri"/>
          <w:b/>
          <w:bCs/>
          <w:kern w:val="0"/>
          <w:vertAlign w:val="superscript"/>
          <w:lang w:val="en-CA"/>
          <w14:ligatures w14:val="none"/>
        </w:rPr>
        <w:t>rd</w:t>
      </w:r>
      <w:r w:rsidRPr="006C4931">
        <w:rPr>
          <w:rFonts w:ascii="Calibri" w:eastAsia="Times New Roman" w:hAnsi="Calibri" w:cs="Calibri"/>
          <w:b/>
          <w:bCs/>
          <w:kern w:val="0"/>
          <w:lang w:val="en-CA"/>
          <w14:ligatures w14:val="none"/>
        </w:rPr>
        <w:t>, </w:t>
      </w:r>
      <w:r w:rsidR="009210CA" w:rsidRPr="006C4931">
        <w:rPr>
          <w:rFonts w:ascii="Calibri" w:eastAsia="Times New Roman" w:hAnsi="Calibri" w:cs="Calibri"/>
          <w:b/>
          <w:bCs/>
          <w:kern w:val="0"/>
          <w:lang w:val="en-CA"/>
          <w14:ligatures w14:val="none"/>
        </w:rPr>
        <w:t>2026,</w:t>
      </w:r>
      <w:r w:rsidRPr="006C4931">
        <w:rPr>
          <w:rFonts w:ascii="Calibri" w:eastAsia="Times New Roman" w:hAnsi="Calibri" w:cs="Calibri"/>
          <w:b/>
          <w:bCs/>
          <w:kern w:val="0"/>
          <w:lang w:val="en-CA"/>
          <w14:ligatures w14:val="none"/>
        </w:rPr>
        <w:t> at 9:00 AM</w:t>
      </w:r>
      <w:r w:rsidRPr="006C4931">
        <w:rPr>
          <w:rFonts w:ascii="Calibri" w:eastAsia="Times New Roman" w:hAnsi="Calibri" w:cs="Calibri"/>
          <w:kern w:val="0"/>
          <w14:ligatures w14:val="none"/>
        </w:rPr>
        <w:t> </w:t>
      </w:r>
      <w:r w:rsidR="00711CD7">
        <w:rPr>
          <w:rFonts w:ascii="Calibri" w:eastAsia="Times New Roman" w:hAnsi="Calibri" w:cs="Calibri"/>
          <w:kern w:val="0"/>
          <w14:ligatures w14:val="none"/>
        </w:rPr>
        <w:t>via ZOOM</w:t>
      </w:r>
    </w:p>
    <w:p w14:paraId="2654541E" w14:textId="52864C8F" w:rsidR="006C4931" w:rsidRPr="006C4931" w:rsidRDefault="006C4931" w:rsidP="006C4931">
      <w:pPr>
        <w:spacing w:after="0" w:line="240" w:lineRule="auto"/>
        <w:ind w:left="1170" w:hanging="1170"/>
        <w:textAlignment w:val="baseline"/>
        <w:rPr>
          <w:rFonts w:ascii="Segoe UI" w:eastAsia="Times New Roman" w:hAnsi="Segoe UI" w:cs="Segoe UI"/>
          <w:kern w:val="0"/>
          <w:sz w:val="18"/>
          <w:szCs w:val="18"/>
          <w14:ligatures w14:val="none"/>
        </w:rPr>
      </w:pPr>
      <w:r w:rsidRPr="006C4931">
        <w:rPr>
          <w:rFonts w:ascii="Aptos Display" w:eastAsia="Times New Roman" w:hAnsi="Aptos Display" w:cs="Segoe UI"/>
          <w:b/>
          <w:bCs/>
          <w:color w:val="0F4761"/>
          <w:kern w:val="0"/>
          <w:sz w:val="32"/>
          <w:szCs w:val="32"/>
          <w:lang w:val="en-CA"/>
          <w14:ligatures w14:val="none"/>
        </w:rPr>
        <w:t>Roster:</w:t>
      </w:r>
      <w:r w:rsidRPr="006C4931">
        <w:rPr>
          <w:rFonts w:ascii="Arial" w:eastAsia="Times New Roman" w:hAnsi="Arial" w:cs="Arial"/>
          <w:color w:val="0F4761"/>
          <w:kern w:val="0"/>
          <w:sz w:val="32"/>
          <w:szCs w:val="32"/>
          <w:lang w:val="en-CA"/>
          <w14:ligatures w14:val="none"/>
        </w:rPr>
        <w:t> </w:t>
      </w:r>
      <w:r w:rsidRPr="006E7D72">
        <w:rPr>
          <w:rFonts w:ascii="Aptos Display" w:eastAsia="Times New Roman" w:hAnsi="Aptos Display" w:cs="Segoe UI"/>
          <w:color w:val="000000"/>
          <w:kern w:val="0"/>
          <w:sz w:val="22"/>
          <w:szCs w:val="22"/>
          <w:shd w:val="clear" w:color="auto" w:fill="FFFFFF"/>
          <w:lang w:val="en-CA"/>
          <w14:ligatures w14:val="none"/>
        </w:rPr>
        <w:t>(8) Greg Simpson (OM, Chair), Herb</w:t>
      </w:r>
      <w:r w:rsidRPr="006E7D72">
        <w:rPr>
          <w:rFonts w:ascii="Arial" w:eastAsia="Times New Roman" w:hAnsi="Arial" w:cs="Arial"/>
          <w:color w:val="000000"/>
          <w:kern w:val="0"/>
          <w:sz w:val="22"/>
          <w:szCs w:val="22"/>
          <w:shd w:val="clear" w:color="auto" w:fill="FFFFFF"/>
          <w:lang w:val="en-CA"/>
          <w14:ligatures w14:val="none"/>
        </w:rPr>
        <w:t> </w:t>
      </w:r>
      <w:r w:rsidRPr="006E7D72">
        <w:rPr>
          <w:rFonts w:ascii="Aptos Display" w:eastAsia="Times New Roman" w:hAnsi="Aptos Display" w:cs="Segoe UI"/>
          <w:color w:val="000000"/>
          <w:kern w:val="0"/>
          <w:sz w:val="22"/>
          <w:szCs w:val="22"/>
          <w:shd w:val="clear" w:color="auto" w:fill="FFFFFF"/>
          <w:lang w:val="en-CA"/>
          <w14:ligatures w14:val="none"/>
        </w:rPr>
        <w:t>deJong</w:t>
      </w:r>
      <w:r w:rsidRPr="006E7D72">
        <w:rPr>
          <w:rFonts w:ascii="Arial" w:eastAsia="Times New Roman" w:hAnsi="Arial" w:cs="Arial"/>
          <w:color w:val="000000"/>
          <w:kern w:val="0"/>
          <w:sz w:val="22"/>
          <w:szCs w:val="22"/>
          <w:shd w:val="clear" w:color="auto" w:fill="FFFFFF"/>
          <w:lang w:val="en-CA"/>
          <w14:ligatures w14:val="none"/>
        </w:rPr>
        <w:t> </w:t>
      </w:r>
      <w:r w:rsidRPr="006E7D72">
        <w:rPr>
          <w:rFonts w:ascii="Aptos Display" w:eastAsia="Times New Roman" w:hAnsi="Aptos Display" w:cs="Segoe UI"/>
          <w:color w:val="000000"/>
          <w:kern w:val="0"/>
          <w:sz w:val="22"/>
          <w:szCs w:val="22"/>
          <w:shd w:val="clear" w:color="auto" w:fill="FFFFFF"/>
          <w:lang w:val="en-CA"/>
          <w14:ligatures w14:val="none"/>
        </w:rPr>
        <w:t>(L), Jim Stirling (L), Carey Wagner (DM), Dave Whiting (L),</w:t>
      </w:r>
      <w:r w:rsidRPr="006E7D72">
        <w:rPr>
          <w:rFonts w:ascii="Arial" w:eastAsia="Times New Roman" w:hAnsi="Arial" w:cs="Arial"/>
          <w:color w:val="000000"/>
          <w:kern w:val="0"/>
          <w:sz w:val="22"/>
          <w:szCs w:val="22"/>
          <w:shd w:val="clear" w:color="auto" w:fill="FFFFFF"/>
          <w:lang w:val="en-CA"/>
          <w14:ligatures w14:val="none"/>
        </w:rPr>
        <w:t> </w:t>
      </w:r>
      <w:r w:rsidRPr="006E7D72">
        <w:rPr>
          <w:rFonts w:ascii="Aptos Display" w:eastAsia="Times New Roman" w:hAnsi="Aptos Display" w:cs="Segoe UI"/>
          <w:color w:val="000000"/>
          <w:kern w:val="0"/>
          <w:sz w:val="22"/>
          <w:szCs w:val="22"/>
          <w:lang w:val="en-CA"/>
          <w14:ligatures w14:val="none"/>
        </w:rPr>
        <w:t>Joan Golden (DM)</w:t>
      </w:r>
      <w:r w:rsidRPr="006E7D72">
        <w:rPr>
          <w:rFonts w:ascii="Arial" w:eastAsia="Times New Roman" w:hAnsi="Arial" w:cs="Arial"/>
          <w:color w:val="000000"/>
          <w:kern w:val="0"/>
          <w:sz w:val="22"/>
          <w:szCs w:val="22"/>
          <w14:ligatures w14:val="none"/>
        </w:rPr>
        <w:t> </w:t>
      </w:r>
    </w:p>
    <w:p w14:paraId="0C2BDB8B" w14:textId="5314CB5B" w:rsidR="006C4931" w:rsidRPr="006C4931" w:rsidRDefault="006C4931" w:rsidP="006C4931">
      <w:pPr>
        <w:spacing w:after="0" w:line="240" w:lineRule="auto"/>
        <w:ind w:left="1170" w:hanging="1170"/>
        <w:textAlignment w:val="baseline"/>
        <w:rPr>
          <w:rFonts w:ascii="Segoe UI" w:eastAsia="Times New Roman" w:hAnsi="Segoe UI" w:cs="Segoe UI"/>
          <w:kern w:val="0"/>
          <w:sz w:val="18"/>
          <w:szCs w:val="18"/>
          <w14:ligatures w14:val="none"/>
        </w:rPr>
      </w:pPr>
    </w:p>
    <w:p w14:paraId="09921268" w14:textId="118915C4"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Aptos Display" w:eastAsia="Times New Roman" w:hAnsi="Aptos Display" w:cs="Segoe UI"/>
          <w:b/>
          <w:bCs/>
          <w:color w:val="0F4761"/>
          <w:kern w:val="0"/>
          <w:sz w:val="32"/>
          <w:szCs w:val="32"/>
          <w:lang w:val="en-CA"/>
          <w14:ligatures w14:val="none"/>
        </w:rPr>
        <w:t>Staff Support:</w:t>
      </w:r>
      <w:r w:rsidRPr="006C4931">
        <w:rPr>
          <w:rFonts w:ascii="Calibri" w:eastAsia="Times New Roman" w:hAnsi="Calibri" w:cs="Calibri"/>
          <w:kern w:val="0"/>
          <w:lang w:val="en-CA"/>
          <w14:ligatures w14:val="none"/>
        </w:rPr>
        <w:t> </w:t>
      </w:r>
      <w:hyperlink r:id="rId9" w:tgtFrame="_blank" w:history="1">
        <w:r w:rsidRPr="006C4931">
          <w:rPr>
            <w:rFonts w:ascii="Calibri" w:eastAsia="Times New Roman" w:hAnsi="Calibri" w:cs="Calibri"/>
            <w:color w:val="467886"/>
            <w:kern w:val="0"/>
            <w:u w:val="single"/>
            <w:lang w:val="en-CA"/>
            <w14:ligatures w14:val="none"/>
          </w:rPr>
          <w:t>Karlene Kimber</w:t>
        </w:r>
      </w:hyperlink>
      <w:r w:rsidRPr="006C4931">
        <w:rPr>
          <w:rFonts w:ascii="Calibri" w:eastAsia="Times New Roman" w:hAnsi="Calibri" w:cs="Calibri"/>
          <w:kern w:val="0"/>
          <w:lang w:val="en-CA"/>
          <w14:ligatures w14:val="none"/>
        </w:rPr>
        <w:t>, Minister, Congregational Support</w:t>
      </w:r>
      <w:r w:rsidRPr="006C4931">
        <w:rPr>
          <w:rFonts w:ascii="Calibri" w:eastAsia="Times New Roman" w:hAnsi="Calibri" w:cs="Calibri"/>
          <w:kern w:val="0"/>
          <w14:ligatures w14:val="none"/>
        </w:rPr>
        <w:t> </w:t>
      </w:r>
    </w:p>
    <w:p w14:paraId="43D8C805" w14:textId="63EE92E5" w:rsidR="006C4931" w:rsidRPr="006C4931" w:rsidRDefault="006C4931" w:rsidP="006C4931">
      <w:pPr>
        <w:spacing w:after="0" w:line="240" w:lineRule="auto"/>
        <w:ind w:left="1440"/>
        <w:textAlignment w:val="baseline"/>
        <w:rPr>
          <w:rFonts w:ascii="Segoe UI" w:eastAsia="Times New Roman" w:hAnsi="Segoe UI" w:cs="Segoe UI"/>
          <w:kern w:val="0"/>
          <w:sz w:val="18"/>
          <w:szCs w:val="18"/>
          <w14:ligatures w14:val="none"/>
        </w:rPr>
      </w:pPr>
      <w:r w:rsidRPr="006C4931">
        <w:rPr>
          <w:rFonts w:ascii="Calibri" w:eastAsia="Times New Roman" w:hAnsi="Calibri" w:cs="Calibri"/>
          <w:kern w:val="0"/>
          <w:lang w:val="en-CA"/>
          <w14:ligatures w14:val="none"/>
        </w:rPr>
        <w:t>   </w:t>
      </w:r>
      <w:r w:rsidR="00711CD7">
        <w:rPr>
          <w:rFonts w:ascii="Calibri" w:eastAsia="Times New Roman" w:hAnsi="Calibri" w:cs="Calibri"/>
          <w:kern w:val="0"/>
          <w:lang w:val="en-CA"/>
          <w14:ligatures w14:val="none"/>
        </w:rPr>
        <w:t xml:space="preserve">     </w:t>
      </w:r>
      <w:r w:rsidRPr="006C4931">
        <w:rPr>
          <w:rFonts w:ascii="Calibri" w:eastAsia="Times New Roman" w:hAnsi="Calibri" w:cs="Calibri"/>
          <w:kern w:val="0"/>
          <w:lang w:val="en-CA"/>
          <w14:ligatures w14:val="none"/>
        </w:rPr>
        <w:t> </w:t>
      </w:r>
      <w:hyperlink r:id="rId10" w:tgtFrame="_blank" w:history="1">
        <w:r w:rsidRPr="006C4931">
          <w:rPr>
            <w:rFonts w:ascii="Calibri" w:eastAsia="Times New Roman" w:hAnsi="Calibri" w:cs="Calibri"/>
            <w:color w:val="467886"/>
            <w:kern w:val="0"/>
            <w:u w:val="single"/>
            <w:lang w:val="en-CA"/>
            <w14:ligatures w14:val="none"/>
          </w:rPr>
          <w:t>Krista Ford</w:t>
        </w:r>
      </w:hyperlink>
      <w:r w:rsidRPr="006C4931">
        <w:rPr>
          <w:rFonts w:ascii="Calibri" w:eastAsia="Times New Roman" w:hAnsi="Calibri" w:cs="Calibri"/>
          <w:kern w:val="0"/>
          <w:lang w:val="en-CA"/>
          <w14:ligatures w14:val="none"/>
        </w:rPr>
        <w:t>, Administrative Support</w:t>
      </w:r>
      <w:r w:rsidRPr="006C4931">
        <w:rPr>
          <w:rFonts w:ascii="Calibri" w:eastAsia="Times New Roman" w:hAnsi="Calibri" w:cs="Calibri"/>
          <w:kern w:val="0"/>
          <w14:ligatures w14:val="none"/>
        </w:rPr>
        <w:t>  </w:t>
      </w:r>
    </w:p>
    <w:p w14:paraId="6E7E300B" w14:textId="30F620E8" w:rsidR="006C4931" w:rsidRPr="006E7D72" w:rsidRDefault="006C4931" w:rsidP="006C4931">
      <w:pPr>
        <w:spacing w:after="0" w:line="240" w:lineRule="auto"/>
        <w:ind w:left="1440"/>
        <w:textAlignment w:val="baseline"/>
        <w:rPr>
          <w:rFonts w:ascii="Segoe UI" w:eastAsia="Times New Roman" w:hAnsi="Segoe UI" w:cs="Segoe UI"/>
          <w:kern w:val="0"/>
          <w:sz w:val="16"/>
          <w:szCs w:val="16"/>
          <w14:ligatures w14:val="none"/>
        </w:rPr>
      </w:pPr>
    </w:p>
    <w:p w14:paraId="7A061A17" w14:textId="41A6A433"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Aptos Display" w:eastAsia="Times New Roman" w:hAnsi="Aptos Display" w:cs="Segoe UI"/>
          <w:b/>
          <w:bCs/>
          <w:color w:val="0F4761"/>
          <w:kern w:val="0"/>
          <w:sz w:val="32"/>
          <w:szCs w:val="32"/>
          <w:lang w:val="en-CA"/>
          <w14:ligatures w14:val="none"/>
        </w:rPr>
        <w:t>Regrets:</w:t>
      </w:r>
      <w:r w:rsidRPr="006C4931">
        <w:rPr>
          <w:rFonts w:ascii="Arial" w:eastAsia="Times New Roman" w:hAnsi="Arial" w:cs="Arial"/>
          <w:b/>
          <w:bCs/>
          <w:kern w:val="0"/>
          <w:sz w:val="28"/>
          <w:szCs w:val="28"/>
          <w:lang w:val="en-CA"/>
          <w14:ligatures w14:val="none"/>
        </w:rPr>
        <w:t> </w:t>
      </w:r>
    </w:p>
    <w:p w14:paraId="5723ED8C" w14:textId="026040E8" w:rsidR="006C4931" w:rsidRPr="006E7D72" w:rsidRDefault="006C4931" w:rsidP="006C4931">
      <w:pPr>
        <w:spacing w:after="0" w:line="240" w:lineRule="auto"/>
        <w:textAlignment w:val="baseline"/>
        <w:rPr>
          <w:rFonts w:ascii="Segoe UI" w:eastAsia="Times New Roman" w:hAnsi="Segoe UI" w:cs="Segoe UI"/>
          <w:kern w:val="0"/>
          <w:sz w:val="16"/>
          <w:szCs w:val="16"/>
          <w14:ligatures w14:val="none"/>
        </w:rPr>
      </w:pPr>
    </w:p>
    <w:p w14:paraId="6EEBF0C0" w14:textId="77777777" w:rsidR="00F84798" w:rsidRDefault="006C4931" w:rsidP="006C4931">
      <w:pPr>
        <w:spacing w:after="0" w:line="240" w:lineRule="auto"/>
        <w:textAlignment w:val="baseline"/>
        <w:rPr>
          <w:rFonts w:ascii="Arial" w:eastAsia="Times New Roman" w:hAnsi="Arial" w:cs="Arial"/>
          <w:color w:val="0F4761"/>
          <w:kern w:val="0"/>
          <w:sz w:val="32"/>
          <w:szCs w:val="32"/>
          <w14:ligatures w14:val="none"/>
        </w:rPr>
      </w:pPr>
      <w:r w:rsidRPr="006C4931">
        <w:rPr>
          <w:rFonts w:ascii="Aptos Display" w:eastAsia="Times New Roman" w:hAnsi="Aptos Display" w:cs="Segoe UI"/>
          <w:b/>
          <w:bCs/>
          <w:color w:val="0F4761"/>
          <w:kern w:val="0"/>
          <w:sz w:val="32"/>
          <w:szCs w:val="32"/>
          <w:lang w:val="en-CA"/>
          <w14:ligatures w14:val="none"/>
        </w:rPr>
        <w:t>Welcome and Constitute Meeting</w:t>
      </w:r>
      <w:r w:rsidRPr="006C4931">
        <w:rPr>
          <w:rFonts w:ascii="Arial" w:eastAsia="Times New Roman" w:hAnsi="Arial" w:cs="Arial"/>
          <w:color w:val="0F4761"/>
          <w:kern w:val="0"/>
          <w:sz w:val="32"/>
          <w:szCs w:val="32"/>
          <w14:ligatures w14:val="none"/>
        </w:rPr>
        <w:t> </w:t>
      </w:r>
      <w:r w:rsidR="00711CD7">
        <w:rPr>
          <w:rFonts w:ascii="Arial" w:eastAsia="Times New Roman" w:hAnsi="Arial" w:cs="Arial"/>
          <w:color w:val="0F4761"/>
          <w:kern w:val="0"/>
          <w:sz w:val="32"/>
          <w:szCs w:val="32"/>
          <w14:ligatures w14:val="none"/>
        </w:rPr>
        <w:t xml:space="preserve"> </w:t>
      </w:r>
    </w:p>
    <w:p w14:paraId="185D042E" w14:textId="7248D3A2" w:rsidR="006C4931" w:rsidRPr="006E7D72" w:rsidRDefault="00711CD7" w:rsidP="006C4931">
      <w:pPr>
        <w:spacing w:after="0" w:line="240" w:lineRule="auto"/>
        <w:textAlignment w:val="baseline"/>
        <w:rPr>
          <w:rFonts w:ascii="Calibri" w:eastAsia="Times New Roman" w:hAnsi="Calibri" w:cs="Calibri"/>
          <w:kern w:val="0"/>
          <w14:ligatures w14:val="none"/>
        </w:rPr>
      </w:pPr>
      <w:r w:rsidRPr="006E7D72">
        <w:rPr>
          <w:rFonts w:ascii="Calibri" w:eastAsia="Times New Roman" w:hAnsi="Calibri" w:cs="Calibri"/>
          <w:kern w:val="0"/>
          <w14:ligatures w14:val="none"/>
        </w:rPr>
        <w:t xml:space="preserve">Greg Simpson opened and </w:t>
      </w:r>
      <w:proofErr w:type="gramStart"/>
      <w:r w:rsidRPr="006E7D72">
        <w:rPr>
          <w:rFonts w:ascii="Calibri" w:eastAsia="Times New Roman" w:hAnsi="Calibri" w:cs="Calibri"/>
          <w:kern w:val="0"/>
          <w14:ligatures w14:val="none"/>
        </w:rPr>
        <w:t>Constituted</w:t>
      </w:r>
      <w:proofErr w:type="gramEnd"/>
      <w:r w:rsidRPr="006E7D72">
        <w:rPr>
          <w:rFonts w:ascii="Calibri" w:eastAsia="Times New Roman" w:hAnsi="Calibri" w:cs="Calibri"/>
          <w:kern w:val="0"/>
          <w14:ligatures w14:val="none"/>
        </w:rPr>
        <w:t xml:space="preserve"> the meeting. </w:t>
      </w:r>
    </w:p>
    <w:p w14:paraId="437616E7" w14:textId="787BF859"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p>
    <w:p w14:paraId="6CE9FB42" w14:textId="77777777" w:rsidR="00F84798" w:rsidRDefault="006C4931" w:rsidP="006C4931">
      <w:pPr>
        <w:spacing w:after="0" w:line="240" w:lineRule="auto"/>
        <w:textAlignment w:val="baseline"/>
        <w:rPr>
          <w:rFonts w:ascii="Arial" w:eastAsia="Times New Roman" w:hAnsi="Arial" w:cs="Arial"/>
          <w:color w:val="0F4761"/>
          <w:kern w:val="0"/>
          <w:sz w:val="32"/>
          <w:szCs w:val="32"/>
          <w14:ligatures w14:val="none"/>
        </w:rPr>
      </w:pPr>
      <w:r w:rsidRPr="006C4931">
        <w:rPr>
          <w:rFonts w:ascii="Aptos Display" w:eastAsia="Times New Roman" w:hAnsi="Aptos Display" w:cs="Segoe UI"/>
          <w:b/>
          <w:bCs/>
          <w:color w:val="0F4761"/>
          <w:kern w:val="0"/>
          <w:sz w:val="32"/>
          <w:szCs w:val="32"/>
          <w:lang w:val="en-CA"/>
          <w14:ligatures w14:val="none"/>
        </w:rPr>
        <w:t xml:space="preserve">Land </w:t>
      </w:r>
      <w:proofErr w:type="gramStart"/>
      <w:r w:rsidRPr="006C4931">
        <w:rPr>
          <w:rFonts w:ascii="Aptos Display" w:eastAsia="Times New Roman" w:hAnsi="Aptos Display" w:cs="Segoe UI"/>
          <w:b/>
          <w:bCs/>
          <w:color w:val="0F4761"/>
          <w:kern w:val="0"/>
          <w:sz w:val="32"/>
          <w:szCs w:val="32"/>
          <w:lang w:val="en-CA"/>
          <w14:ligatures w14:val="none"/>
        </w:rPr>
        <w:t>Acknowledgement</w:t>
      </w:r>
      <w:r w:rsidRPr="006C4931">
        <w:rPr>
          <w:rFonts w:ascii="Arial" w:eastAsia="Times New Roman" w:hAnsi="Arial" w:cs="Arial"/>
          <w:b/>
          <w:bCs/>
          <w:color w:val="0F4761"/>
          <w:kern w:val="0"/>
          <w:sz w:val="32"/>
          <w:szCs w:val="32"/>
          <w:lang w:val="en-CA"/>
          <w14:ligatures w14:val="none"/>
        </w:rPr>
        <w:t> </w:t>
      </w:r>
      <w:r w:rsidRPr="006C4931">
        <w:rPr>
          <w:rFonts w:ascii="Arial" w:eastAsia="Times New Roman" w:hAnsi="Arial" w:cs="Arial"/>
          <w:color w:val="0F4761"/>
          <w:kern w:val="0"/>
          <w:sz w:val="32"/>
          <w:szCs w:val="32"/>
          <w14:ligatures w14:val="none"/>
        </w:rPr>
        <w:t> </w:t>
      </w:r>
      <w:r w:rsidR="00711CD7">
        <w:rPr>
          <w:rFonts w:ascii="Arial" w:eastAsia="Times New Roman" w:hAnsi="Arial" w:cs="Arial"/>
          <w:color w:val="0F4761"/>
          <w:kern w:val="0"/>
          <w:sz w:val="32"/>
          <w:szCs w:val="32"/>
          <w14:ligatures w14:val="none"/>
        </w:rPr>
        <w:t>-</w:t>
      </w:r>
      <w:proofErr w:type="gramEnd"/>
    </w:p>
    <w:p w14:paraId="24596C9E" w14:textId="3AA1D15F" w:rsidR="006C4931" w:rsidRPr="006E7D72" w:rsidRDefault="00711CD7" w:rsidP="006C4931">
      <w:pPr>
        <w:spacing w:after="0" w:line="240" w:lineRule="auto"/>
        <w:textAlignment w:val="baseline"/>
        <w:rPr>
          <w:rFonts w:ascii="Calibri" w:eastAsia="Times New Roman" w:hAnsi="Calibri" w:cs="Calibri"/>
          <w:kern w:val="0"/>
          <w14:ligatures w14:val="none"/>
        </w:rPr>
      </w:pPr>
      <w:r>
        <w:rPr>
          <w:rFonts w:ascii="Arial" w:eastAsia="Times New Roman" w:hAnsi="Arial" w:cs="Arial"/>
          <w:color w:val="0F4761"/>
          <w:kern w:val="0"/>
          <w:sz w:val="32"/>
          <w:szCs w:val="32"/>
          <w14:ligatures w14:val="none"/>
        </w:rPr>
        <w:t xml:space="preserve"> </w:t>
      </w:r>
      <w:r w:rsidRPr="006E7D72">
        <w:rPr>
          <w:rFonts w:ascii="Calibri" w:eastAsia="Times New Roman" w:hAnsi="Calibri" w:cs="Calibri"/>
          <w:kern w:val="0"/>
          <w14:ligatures w14:val="none"/>
        </w:rPr>
        <w:t>Greg Simpson offered a land acknowledgment</w:t>
      </w:r>
    </w:p>
    <w:p w14:paraId="15A8B4EE" w14:textId="606151E6"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p>
    <w:p w14:paraId="6A1751AB" w14:textId="77777777" w:rsidR="00F84798" w:rsidRDefault="006C4931" w:rsidP="006C4931">
      <w:pPr>
        <w:spacing w:after="0" w:line="240" w:lineRule="auto"/>
        <w:textAlignment w:val="baseline"/>
        <w:rPr>
          <w:rFonts w:ascii="Arial" w:eastAsia="Times New Roman" w:hAnsi="Arial" w:cs="Arial"/>
          <w:color w:val="0F4761"/>
          <w:kern w:val="0"/>
          <w:sz w:val="32"/>
          <w:szCs w:val="32"/>
          <w14:ligatures w14:val="none"/>
        </w:rPr>
      </w:pPr>
      <w:r w:rsidRPr="006C4931">
        <w:rPr>
          <w:rFonts w:ascii="Aptos Display" w:eastAsia="Times New Roman" w:hAnsi="Aptos Display" w:cs="Segoe UI"/>
          <w:b/>
          <w:bCs/>
          <w:color w:val="0F4761"/>
          <w:kern w:val="0"/>
          <w:sz w:val="32"/>
          <w:szCs w:val="32"/>
          <w:lang w:val="en-CA"/>
          <w14:ligatures w14:val="none"/>
        </w:rPr>
        <w:t xml:space="preserve">Opening </w:t>
      </w:r>
      <w:proofErr w:type="gramStart"/>
      <w:r w:rsidRPr="006C4931">
        <w:rPr>
          <w:rFonts w:ascii="Aptos Display" w:eastAsia="Times New Roman" w:hAnsi="Aptos Display" w:cs="Segoe UI"/>
          <w:b/>
          <w:bCs/>
          <w:color w:val="0F4761"/>
          <w:kern w:val="0"/>
          <w:sz w:val="32"/>
          <w:szCs w:val="32"/>
          <w:lang w:val="en-CA"/>
          <w14:ligatures w14:val="none"/>
        </w:rPr>
        <w:t>Worship</w:t>
      </w:r>
      <w:r w:rsidRPr="006C4931">
        <w:rPr>
          <w:rFonts w:ascii="Arial" w:eastAsia="Times New Roman" w:hAnsi="Arial" w:cs="Arial"/>
          <w:b/>
          <w:bCs/>
          <w:color w:val="0F4761"/>
          <w:kern w:val="0"/>
          <w:sz w:val="32"/>
          <w:szCs w:val="32"/>
          <w:lang w:val="en-CA"/>
          <w14:ligatures w14:val="none"/>
        </w:rPr>
        <w:t> </w:t>
      </w:r>
      <w:r w:rsidRPr="006C4931">
        <w:rPr>
          <w:rFonts w:ascii="Arial" w:eastAsia="Times New Roman" w:hAnsi="Arial" w:cs="Arial"/>
          <w:color w:val="0F4761"/>
          <w:kern w:val="0"/>
          <w:sz w:val="32"/>
          <w:szCs w:val="32"/>
          <w14:ligatures w14:val="none"/>
        </w:rPr>
        <w:t> </w:t>
      </w:r>
      <w:r w:rsidR="00711CD7">
        <w:rPr>
          <w:rFonts w:ascii="Arial" w:eastAsia="Times New Roman" w:hAnsi="Arial" w:cs="Arial"/>
          <w:color w:val="0F4761"/>
          <w:kern w:val="0"/>
          <w:sz w:val="32"/>
          <w:szCs w:val="32"/>
          <w14:ligatures w14:val="none"/>
        </w:rPr>
        <w:t>-</w:t>
      </w:r>
      <w:proofErr w:type="gramEnd"/>
      <w:r w:rsidR="00711CD7">
        <w:rPr>
          <w:rFonts w:ascii="Arial" w:eastAsia="Times New Roman" w:hAnsi="Arial" w:cs="Arial"/>
          <w:color w:val="0F4761"/>
          <w:kern w:val="0"/>
          <w:sz w:val="32"/>
          <w:szCs w:val="32"/>
          <w14:ligatures w14:val="none"/>
        </w:rPr>
        <w:t xml:space="preserve"> </w:t>
      </w:r>
    </w:p>
    <w:p w14:paraId="0431C58A" w14:textId="2BE0CCA3" w:rsidR="006C4931" w:rsidRPr="006E7D72" w:rsidRDefault="00711CD7" w:rsidP="006C4931">
      <w:pPr>
        <w:spacing w:after="0" w:line="240" w:lineRule="auto"/>
        <w:textAlignment w:val="baseline"/>
        <w:rPr>
          <w:rFonts w:ascii="Calibri" w:eastAsia="Times New Roman" w:hAnsi="Calibri" w:cs="Calibri"/>
          <w:kern w:val="0"/>
          <w14:ligatures w14:val="none"/>
        </w:rPr>
      </w:pPr>
      <w:r w:rsidRPr="006E7D72">
        <w:rPr>
          <w:rFonts w:ascii="Calibri" w:eastAsia="Times New Roman" w:hAnsi="Calibri" w:cs="Calibri"/>
          <w:kern w:val="0"/>
          <w14:ligatures w14:val="none"/>
        </w:rPr>
        <w:t>Greg Simpson provided opening prayer</w:t>
      </w:r>
    </w:p>
    <w:p w14:paraId="0473DFA8" w14:textId="15510609"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p>
    <w:p w14:paraId="6C57DD10" w14:textId="6C4A8584"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Aptos Display" w:eastAsia="Times New Roman" w:hAnsi="Aptos Display" w:cs="Segoe UI"/>
          <w:b/>
          <w:bCs/>
          <w:color w:val="0F4761"/>
          <w:kern w:val="0"/>
          <w:sz w:val="32"/>
          <w:szCs w:val="32"/>
          <w:lang w:val="en-CA"/>
          <w14:ligatures w14:val="none"/>
        </w:rPr>
        <w:t>Opening Motions</w:t>
      </w:r>
      <w:r w:rsidRPr="006C4931">
        <w:rPr>
          <w:rFonts w:ascii="Arial" w:eastAsia="Times New Roman" w:hAnsi="Arial" w:cs="Arial"/>
          <w:color w:val="0F4761"/>
          <w:kern w:val="0"/>
          <w:sz w:val="32"/>
          <w:szCs w:val="32"/>
          <w14:ligatures w14:val="none"/>
        </w:rPr>
        <w:t> </w:t>
      </w:r>
    </w:p>
    <w:p w14:paraId="01C88F06" w14:textId="029369B2" w:rsidR="006C4931" w:rsidRPr="006C4931" w:rsidRDefault="11D818AA" w:rsidP="006C4931">
      <w:pPr>
        <w:spacing w:after="0" w:line="240" w:lineRule="auto"/>
        <w:ind w:left="720" w:hanging="360"/>
        <w:textAlignment w:val="baseline"/>
        <w:rPr>
          <w:rFonts w:ascii="Segoe UI" w:eastAsia="Times New Roman" w:hAnsi="Segoe UI" w:cs="Segoe UI"/>
          <w:kern w:val="0"/>
          <w:sz w:val="18"/>
          <w:szCs w:val="18"/>
          <w14:ligatures w14:val="none"/>
        </w:rPr>
      </w:pPr>
      <w:r w:rsidRPr="006C4931">
        <w:rPr>
          <w:rFonts w:ascii="Calibri" w:eastAsia="Times New Roman" w:hAnsi="Calibri" w:cs="Calibri"/>
          <w:kern w:val="0"/>
          <w:lang w:val="en-CA"/>
          <w14:ligatures w14:val="none"/>
        </w:rPr>
        <w:t>Approval of Agenda:</w:t>
      </w:r>
      <w:r w:rsidRPr="006C4931">
        <w:rPr>
          <w:rFonts w:ascii="Calibri" w:eastAsia="Times New Roman" w:hAnsi="Calibri" w:cs="Calibri"/>
          <w:kern w:val="0"/>
          <w14:ligatures w14:val="none"/>
        </w:rPr>
        <w:t> </w:t>
      </w:r>
    </w:p>
    <w:p w14:paraId="1E254BB5" w14:textId="68566CB3" w:rsidR="006C4931" w:rsidRPr="006C4931" w:rsidRDefault="006C4931" w:rsidP="00711CD7">
      <w:pPr>
        <w:spacing w:after="0" w:line="240" w:lineRule="auto"/>
        <w:ind w:left="720"/>
        <w:textAlignment w:val="baseline"/>
        <w:rPr>
          <w:rFonts w:ascii="Segoe UI" w:eastAsia="Times New Roman" w:hAnsi="Segoe UI" w:cs="Segoe UI"/>
          <w:kern w:val="0"/>
          <w:sz w:val="18"/>
          <w:szCs w:val="18"/>
          <w14:ligatures w14:val="none"/>
        </w:rPr>
      </w:pPr>
      <w:r w:rsidRPr="006C4931">
        <w:rPr>
          <w:rFonts w:ascii="Calibri" w:eastAsia="Times New Roman" w:hAnsi="Calibri" w:cs="Calibri"/>
          <w:b/>
          <w:bCs/>
          <w:kern w:val="0"/>
          <w:lang w:val="en-CA"/>
          <w14:ligatures w14:val="none"/>
        </w:rPr>
        <w:t xml:space="preserve">MOTION </w:t>
      </w:r>
      <w:r w:rsidR="00711CD7" w:rsidRPr="00F84798">
        <w:rPr>
          <w:rFonts w:ascii="Calibri" w:eastAsia="Times New Roman" w:hAnsi="Calibri" w:cs="Calibri"/>
          <w:kern w:val="0"/>
          <w:lang w:val="en-CA"/>
          <w14:ligatures w14:val="none"/>
        </w:rPr>
        <w:t>Herb deJong and Carey Wagner</w:t>
      </w:r>
      <w:r w:rsidR="00711CD7">
        <w:rPr>
          <w:rFonts w:ascii="Calibri" w:eastAsia="Times New Roman" w:hAnsi="Calibri" w:cs="Calibri"/>
          <w:b/>
          <w:bCs/>
          <w:kern w:val="0"/>
          <w:lang w:val="en-CA"/>
          <w14:ligatures w14:val="none"/>
        </w:rPr>
        <w:t xml:space="preserve"> </w:t>
      </w:r>
      <w:r w:rsidRPr="006C4931">
        <w:rPr>
          <w:rFonts w:ascii="Calibri" w:eastAsia="Times New Roman" w:hAnsi="Calibri" w:cs="Calibri"/>
          <w:kern w:val="0"/>
          <w:lang w:val="en-CA"/>
          <w14:ligatures w14:val="none"/>
        </w:rPr>
        <w:t>that the Congregational Support Commission of Antler River Watershed Regional Council approves the </w:t>
      </w:r>
      <w:r w:rsidR="009210CA" w:rsidRPr="006C4931">
        <w:rPr>
          <w:rFonts w:ascii="Calibri" w:eastAsia="Times New Roman" w:hAnsi="Calibri" w:cs="Calibri"/>
          <w:kern w:val="0"/>
          <w:lang w:val="en-CA"/>
          <w14:ligatures w14:val="none"/>
        </w:rPr>
        <w:t>agenda</w:t>
      </w:r>
      <w:r w:rsidRPr="006C4931">
        <w:rPr>
          <w:rFonts w:ascii="Calibri" w:eastAsia="Times New Roman" w:hAnsi="Calibri" w:cs="Calibri"/>
          <w:kern w:val="0"/>
          <w:lang w:val="en-CA"/>
          <w14:ligatures w14:val="none"/>
        </w:rPr>
        <w:t> as presented.</w:t>
      </w:r>
      <w:r w:rsidRPr="006C4931">
        <w:rPr>
          <w:rFonts w:ascii="Calibri" w:eastAsia="Times New Roman" w:hAnsi="Calibri" w:cs="Calibri"/>
          <w:kern w:val="0"/>
          <w14:ligatures w14:val="none"/>
        </w:rPr>
        <w:t>  </w:t>
      </w:r>
      <w:r w:rsidR="00711CD7">
        <w:rPr>
          <w:rFonts w:ascii="Calibri" w:eastAsia="Times New Roman" w:hAnsi="Calibri" w:cs="Calibri"/>
          <w:kern w:val="0"/>
          <w14:ligatures w14:val="none"/>
        </w:rPr>
        <w:br/>
      </w:r>
      <w:r w:rsidR="00711CD7" w:rsidRPr="00F84798">
        <w:rPr>
          <w:rFonts w:ascii="Calibri" w:eastAsia="Times New Roman" w:hAnsi="Calibri" w:cs="Calibri"/>
          <w:b/>
          <w:bCs/>
          <w:kern w:val="0"/>
          <w14:ligatures w14:val="none"/>
        </w:rPr>
        <w:t>MOTION</w:t>
      </w:r>
      <w:r w:rsidR="00711CD7" w:rsidRPr="00F84798">
        <w:rPr>
          <w:rFonts w:ascii="Calibri" w:eastAsia="Times New Roman" w:hAnsi="Calibri" w:cs="Calibri"/>
          <w:b/>
          <w:bCs/>
          <w:kern w:val="0"/>
          <w14:ligatures w14:val="none"/>
        </w:rPr>
        <w:tab/>
      </w:r>
      <w:r w:rsidR="00711CD7" w:rsidRPr="00F84798">
        <w:rPr>
          <w:rFonts w:ascii="Calibri" w:eastAsia="Times New Roman" w:hAnsi="Calibri" w:cs="Calibri"/>
          <w:b/>
          <w:bCs/>
          <w:kern w:val="0"/>
          <w14:ligatures w14:val="none"/>
        </w:rPr>
        <w:tab/>
      </w:r>
      <w:r w:rsidR="00711CD7" w:rsidRPr="00F84798">
        <w:rPr>
          <w:rFonts w:ascii="Calibri" w:eastAsia="Times New Roman" w:hAnsi="Calibri" w:cs="Calibri"/>
          <w:b/>
          <w:bCs/>
          <w:kern w:val="0"/>
          <w14:ligatures w14:val="none"/>
        </w:rPr>
        <w:tab/>
      </w:r>
      <w:r w:rsidR="00711CD7" w:rsidRPr="00F84798">
        <w:rPr>
          <w:rFonts w:ascii="Calibri" w:eastAsia="Times New Roman" w:hAnsi="Calibri" w:cs="Calibri"/>
          <w:b/>
          <w:bCs/>
          <w:kern w:val="0"/>
          <w14:ligatures w14:val="none"/>
        </w:rPr>
        <w:tab/>
      </w:r>
      <w:r w:rsidR="00711CD7" w:rsidRPr="00F84798">
        <w:rPr>
          <w:rFonts w:ascii="Calibri" w:eastAsia="Times New Roman" w:hAnsi="Calibri" w:cs="Calibri"/>
          <w:b/>
          <w:bCs/>
          <w:kern w:val="0"/>
          <w14:ligatures w14:val="none"/>
        </w:rPr>
        <w:tab/>
        <w:t>CARRIED</w:t>
      </w:r>
    </w:p>
    <w:p w14:paraId="17D61718" w14:textId="317A4F1A" w:rsidR="006C4931" w:rsidRPr="006C4931" w:rsidRDefault="006C4931" w:rsidP="006C4931">
      <w:pPr>
        <w:spacing w:after="0" w:line="240" w:lineRule="auto"/>
        <w:ind w:firstLine="720"/>
        <w:textAlignment w:val="baseline"/>
        <w:rPr>
          <w:rFonts w:ascii="Segoe UI" w:eastAsia="Times New Roman" w:hAnsi="Segoe UI" w:cs="Segoe UI"/>
          <w:kern w:val="0"/>
          <w:sz w:val="18"/>
          <w:szCs w:val="18"/>
          <w14:ligatures w14:val="none"/>
        </w:rPr>
      </w:pPr>
      <w:r w:rsidRPr="006C4931">
        <w:rPr>
          <w:rFonts w:ascii="Segoe UI" w:eastAsia="Times New Roman" w:hAnsi="Segoe UI" w:cs="Segoe UI"/>
          <w:kern w:val="0"/>
          <w:sz w:val="18"/>
          <w:szCs w:val="18"/>
          <w14:ligatures w14:val="none"/>
        </w:rPr>
        <w:t> </w:t>
      </w:r>
    </w:p>
    <w:p w14:paraId="37AF0019" w14:textId="761D96A0" w:rsidR="00C86A08" w:rsidRDefault="006C4931" w:rsidP="00181351">
      <w:pPr>
        <w:spacing w:after="0" w:line="240" w:lineRule="auto"/>
        <w:ind w:left="360"/>
        <w:textAlignment w:val="baseline"/>
        <w:rPr>
          <w:rFonts w:ascii="Segoe UI" w:eastAsia="Times New Roman" w:hAnsi="Segoe UI" w:cs="Segoe UI"/>
          <w:kern w:val="0"/>
          <w:sz w:val="18"/>
          <w:szCs w:val="18"/>
          <w14:ligatures w14:val="none"/>
        </w:rPr>
      </w:pPr>
      <w:r w:rsidRPr="006C4931">
        <w:rPr>
          <w:rFonts w:ascii="Aptos" w:eastAsia="Times New Roman" w:hAnsi="Aptos" w:cs="Segoe UI"/>
          <w:kern w:val="0"/>
          <w:lang w:val="en-CA"/>
          <w14:ligatures w14:val="none"/>
        </w:rPr>
        <w:t>Approval</w:t>
      </w:r>
      <w:r w:rsidRPr="006C4931">
        <w:rPr>
          <w:rFonts w:ascii="Calibri" w:eastAsia="Times New Roman" w:hAnsi="Calibri" w:cs="Calibri"/>
          <w:kern w:val="0"/>
          <w:lang w:val="en-CA"/>
          <w14:ligatures w14:val="none"/>
        </w:rPr>
        <w:t> Previous Minutes:</w:t>
      </w:r>
    </w:p>
    <w:p w14:paraId="1F0AEB90" w14:textId="0427D968" w:rsidR="00170008" w:rsidRPr="00F84798" w:rsidRDefault="006C4931" w:rsidP="00711CD7">
      <w:pPr>
        <w:spacing w:after="0" w:line="240" w:lineRule="auto"/>
        <w:ind w:left="720"/>
        <w:textAlignment w:val="baseline"/>
        <w:rPr>
          <w:rFonts w:ascii="Times New Roman" w:eastAsia="Times New Roman" w:hAnsi="Times New Roman" w:cs="Times New Roman"/>
          <w:b/>
          <w:bCs/>
          <w:kern w:val="0"/>
          <w14:ligatures w14:val="none"/>
        </w:rPr>
      </w:pPr>
      <w:r w:rsidRPr="006C4931">
        <w:rPr>
          <w:rFonts w:ascii="Calibri" w:eastAsia="Times New Roman" w:hAnsi="Calibri" w:cs="Calibri"/>
          <w:b/>
          <w:bCs/>
          <w:kern w:val="0"/>
          <w:lang w:val="en-CA"/>
          <w14:ligatures w14:val="none"/>
        </w:rPr>
        <w:t xml:space="preserve">MOTION </w:t>
      </w:r>
      <w:r w:rsidR="00711CD7" w:rsidRPr="00F84798">
        <w:rPr>
          <w:rFonts w:ascii="Calibri" w:eastAsia="Times New Roman" w:hAnsi="Calibri" w:cs="Calibri"/>
          <w:kern w:val="0"/>
          <w:lang w:val="en-CA"/>
          <w14:ligatures w14:val="none"/>
        </w:rPr>
        <w:t>by Carey Wagner and Jim Stirling</w:t>
      </w:r>
      <w:r w:rsidR="00711CD7">
        <w:rPr>
          <w:rFonts w:ascii="Calibri" w:eastAsia="Times New Roman" w:hAnsi="Calibri" w:cs="Calibri"/>
          <w:b/>
          <w:bCs/>
          <w:kern w:val="0"/>
          <w:lang w:val="en-CA"/>
          <w14:ligatures w14:val="none"/>
        </w:rPr>
        <w:t xml:space="preserve"> </w:t>
      </w:r>
      <w:r w:rsidRPr="006C4931">
        <w:rPr>
          <w:rFonts w:ascii="Calibri" w:eastAsia="Times New Roman" w:hAnsi="Calibri" w:cs="Calibri"/>
          <w:kern w:val="0"/>
          <w:lang w:val="en-CA"/>
          <w14:ligatures w14:val="none"/>
        </w:rPr>
        <w:t>that the Congregational Support Commission of Antler River Watershed Regional Council approves the minute</w:t>
      </w:r>
      <w:r w:rsidRPr="006C4931">
        <w:rPr>
          <w:rFonts w:ascii="Calibri" w:eastAsia="Times New Roman" w:hAnsi="Calibri" w:cs="Calibri"/>
          <w:kern w:val="0"/>
          <w:shd w:val="clear" w:color="auto" w:fill="FFFFFF"/>
          <w:lang w:val="en-CA"/>
          <w14:ligatures w14:val="none"/>
        </w:rPr>
        <w:t>s</w:t>
      </w:r>
      <w:r w:rsidR="00711CD7">
        <w:rPr>
          <w:rFonts w:ascii="Calibri" w:eastAsia="Times New Roman" w:hAnsi="Calibri" w:cs="Calibri"/>
          <w:kern w:val="0"/>
          <w:shd w:val="clear" w:color="auto" w:fill="FFFFFF"/>
          <w:lang w:val="en-CA"/>
          <w14:ligatures w14:val="none"/>
        </w:rPr>
        <w:t xml:space="preserve"> of the May 6</w:t>
      </w:r>
      <w:r w:rsidR="00711CD7" w:rsidRPr="00711CD7">
        <w:rPr>
          <w:rFonts w:ascii="Calibri" w:eastAsia="Times New Roman" w:hAnsi="Calibri" w:cs="Calibri"/>
          <w:kern w:val="0"/>
          <w:shd w:val="clear" w:color="auto" w:fill="FFFFFF"/>
          <w:vertAlign w:val="superscript"/>
          <w:lang w:val="en-CA"/>
          <w14:ligatures w14:val="none"/>
        </w:rPr>
        <w:t>th</w:t>
      </w:r>
      <w:proofErr w:type="gramStart"/>
      <w:r w:rsidR="00711CD7">
        <w:rPr>
          <w:rFonts w:ascii="Calibri" w:eastAsia="Times New Roman" w:hAnsi="Calibri" w:cs="Calibri"/>
          <w:kern w:val="0"/>
          <w:shd w:val="clear" w:color="auto" w:fill="FFFFFF"/>
          <w:lang w:val="en-CA"/>
          <w14:ligatures w14:val="none"/>
        </w:rPr>
        <w:t xml:space="preserve"> 2026</w:t>
      </w:r>
      <w:proofErr w:type="gramEnd"/>
      <w:r w:rsidR="00711CD7">
        <w:rPr>
          <w:rFonts w:ascii="Calibri" w:eastAsia="Times New Roman" w:hAnsi="Calibri" w:cs="Calibri"/>
          <w:kern w:val="0"/>
          <w:shd w:val="clear" w:color="auto" w:fill="FFFFFF"/>
          <w:lang w:val="en-CA"/>
          <w14:ligatures w14:val="none"/>
        </w:rPr>
        <w:t xml:space="preserve"> meeting.</w:t>
      </w:r>
      <w:r w:rsidR="00711CD7">
        <w:rPr>
          <w:rFonts w:ascii="Calibri" w:eastAsia="Times New Roman" w:hAnsi="Calibri" w:cs="Calibri"/>
          <w:kern w:val="0"/>
          <w:shd w:val="clear" w:color="auto" w:fill="FFFFFF"/>
          <w:lang w:val="en-CA"/>
          <w14:ligatures w14:val="none"/>
        </w:rPr>
        <w:br/>
      </w:r>
      <w:r w:rsidR="00711CD7" w:rsidRPr="00F84798">
        <w:rPr>
          <w:rFonts w:ascii="Calibri" w:eastAsia="Times New Roman" w:hAnsi="Calibri" w:cs="Calibri"/>
          <w:b/>
          <w:bCs/>
          <w:kern w:val="0"/>
          <w:shd w:val="clear" w:color="auto" w:fill="FFFFFF"/>
          <w:lang w:val="en-CA"/>
          <w14:ligatures w14:val="none"/>
        </w:rPr>
        <w:t>MOTION</w:t>
      </w:r>
      <w:r w:rsidR="00711CD7" w:rsidRPr="00F84798">
        <w:rPr>
          <w:rFonts w:ascii="Calibri" w:eastAsia="Times New Roman" w:hAnsi="Calibri" w:cs="Calibri"/>
          <w:b/>
          <w:bCs/>
          <w:kern w:val="0"/>
          <w:shd w:val="clear" w:color="auto" w:fill="FFFFFF"/>
          <w:lang w:val="en-CA"/>
          <w14:ligatures w14:val="none"/>
        </w:rPr>
        <w:tab/>
      </w:r>
      <w:r w:rsidR="00711CD7" w:rsidRPr="00F84798">
        <w:rPr>
          <w:rFonts w:ascii="Calibri" w:eastAsia="Times New Roman" w:hAnsi="Calibri" w:cs="Calibri"/>
          <w:b/>
          <w:bCs/>
          <w:kern w:val="0"/>
          <w:shd w:val="clear" w:color="auto" w:fill="FFFFFF"/>
          <w:lang w:val="en-CA"/>
          <w14:ligatures w14:val="none"/>
        </w:rPr>
        <w:tab/>
      </w:r>
      <w:r w:rsidR="00711CD7" w:rsidRPr="00F84798">
        <w:rPr>
          <w:rFonts w:ascii="Calibri" w:eastAsia="Times New Roman" w:hAnsi="Calibri" w:cs="Calibri"/>
          <w:b/>
          <w:bCs/>
          <w:kern w:val="0"/>
          <w:shd w:val="clear" w:color="auto" w:fill="FFFFFF"/>
          <w:lang w:val="en-CA"/>
          <w14:ligatures w14:val="none"/>
        </w:rPr>
        <w:tab/>
      </w:r>
      <w:r w:rsidR="00711CD7" w:rsidRPr="00F84798">
        <w:rPr>
          <w:rFonts w:ascii="Calibri" w:eastAsia="Times New Roman" w:hAnsi="Calibri" w:cs="Calibri"/>
          <w:b/>
          <w:bCs/>
          <w:kern w:val="0"/>
          <w:shd w:val="clear" w:color="auto" w:fill="FFFFFF"/>
          <w:lang w:val="en-CA"/>
          <w14:ligatures w14:val="none"/>
        </w:rPr>
        <w:tab/>
      </w:r>
      <w:r w:rsidR="00711CD7" w:rsidRPr="00F84798">
        <w:rPr>
          <w:rFonts w:ascii="Calibri" w:eastAsia="Times New Roman" w:hAnsi="Calibri" w:cs="Calibri"/>
          <w:b/>
          <w:bCs/>
          <w:kern w:val="0"/>
          <w:shd w:val="clear" w:color="auto" w:fill="FFFFFF"/>
          <w:lang w:val="en-CA"/>
          <w14:ligatures w14:val="none"/>
        </w:rPr>
        <w:tab/>
        <w:t>CARRIED</w:t>
      </w:r>
    </w:p>
    <w:p w14:paraId="13B91597" w14:textId="77777777" w:rsidR="00A27BC0" w:rsidRDefault="00A27BC0" w:rsidP="004270B8">
      <w:pPr>
        <w:spacing w:after="0"/>
        <w:ind w:left="360"/>
        <w:rPr>
          <w:sz w:val="16"/>
          <w:szCs w:val="16"/>
        </w:rPr>
      </w:pPr>
    </w:p>
    <w:p w14:paraId="4DFD8572" w14:textId="2BFD4D41"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Aptos Display" w:eastAsia="Times New Roman" w:hAnsi="Aptos Display" w:cs="Segoe UI"/>
          <w:b/>
          <w:bCs/>
          <w:color w:val="0F4761"/>
          <w:kern w:val="0"/>
          <w:sz w:val="32"/>
          <w:szCs w:val="32"/>
          <w:lang w:val="en-CA"/>
          <w14:ligatures w14:val="none"/>
        </w:rPr>
        <w:t>Business Arising</w:t>
      </w:r>
    </w:p>
    <w:p w14:paraId="2F9DBB85" w14:textId="77777777" w:rsidR="004D2E2E" w:rsidRPr="00F84798" w:rsidRDefault="004D2E2E" w:rsidP="006C4931">
      <w:pPr>
        <w:spacing w:after="0" w:line="240" w:lineRule="auto"/>
        <w:textAlignment w:val="baseline"/>
        <w:rPr>
          <w:rFonts w:ascii="Aptos Display" w:eastAsia="Times New Roman" w:hAnsi="Aptos Display" w:cs="Segoe UI"/>
          <w:color w:val="0F4761"/>
          <w:kern w:val="0"/>
          <w:sz w:val="16"/>
          <w:szCs w:val="16"/>
          <w:bdr w:val="none" w:sz="0" w:space="0" w:color="auto" w:frame="1"/>
          <w:shd w:val="clear" w:color="auto" w:fill="C6C6C6"/>
          <w14:ligatures w14:val="none"/>
        </w:rPr>
      </w:pPr>
    </w:p>
    <w:p w14:paraId="11F5438E" w14:textId="2DEFDC37"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Aptos Display" w:eastAsia="Times New Roman" w:hAnsi="Aptos Display" w:cs="Segoe UI"/>
          <w:b/>
          <w:bCs/>
          <w:color w:val="0F4761"/>
          <w:kern w:val="0"/>
          <w:sz w:val="32"/>
          <w:szCs w:val="32"/>
          <w:lang w:val="en-CA"/>
          <w14:ligatures w14:val="none"/>
        </w:rPr>
        <w:t>Consent Docket</w:t>
      </w:r>
      <w:r w:rsidRPr="006C4931">
        <w:rPr>
          <w:rFonts w:ascii="Arial" w:eastAsia="Times New Roman" w:hAnsi="Arial" w:cs="Arial"/>
          <w:color w:val="0F4761"/>
          <w:kern w:val="0"/>
          <w:sz w:val="32"/>
          <w:szCs w:val="32"/>
          <w14:ligatures w14:val="none"/>
        </w:rPr>
        <w:t> </w:t>
      </w:r>
    </w:p>
    <w:p w14:paraId="092D4999" w14:textId="7DFF6480" w:rsidR="006C4931" w:rsidRPr="00BB5D1F" w:rsidRDefault="006C4931" w:rsidP="00BF606C">
      <w:pPr>
        <w:numPr>
          <w:ilvl w:val="0"/>
          <w:numId w:val="9"/>
        </w:numPr>
        <w:spacing w:after="0" w:line="240" w:lineRule="auto"/>
        <w:ind w:left="0" w:firstLine="720"/>
        <w:textAlignment w:val="baseline"/>
        <w:rPr>
          <w:rFonts w:ascii="Calibri" w:eastAsia="Times New Roman" w:hAnsi="Calibri" w:cs="Calibri"/>
          <w:b/>
          <w:bCs/>
          <w:kern w:val="0"/>
          <w14:ligatures w14:val="none"/>
        </w:rPr>
      </w:pPr>
      <w:r w:rsidRPr="00BB5D1F">
        <w:rPr>
          <w:rFonts w:ascii="Calibri" w:eastAsia="Times New Roman" w:hAnsi="Calibri" w:cs="Calibri"/>
          <w:b/>
          <w:bCs/>
          <w:kern w:val="0"/>
          <w:lang w:val="en-CA"/>
          <w14:ligatures w14:val="none"/>
        </w:rPr>
        <w:t>Correspondence:</w:t>
      </w:r>
      <w:r w:rsidR="006E7D72">
        <w:rPr>
          <w:rFonts w:ascii="Calibri" w:eastAsia="Times New Roman" w:hAnsi="Calibri" w:cs="Calibri"/>
          <w:b/>
          <w:bCs/>
          <w:kern w:val="0"/>
          <w14:ligatures w14:val="none"/>
        </w:rPr>
        <w:t xml:space="preserve"> - none</w:t>
      </w:r>
    </w:p>
    <w:p w14:paraId="7918BA74" w14:textId="036D064D" w:rsidR="154099FB" w:rsidRPr="00BB5D1F" w:rsidRDefault="154099FB" w:rsidP="154099FB">
      <w:pPr>
        <w:spacing w:after="0" w:line="240" w:lineRule="auto"/>
        <w:ind w:left="720" w:firstLine="720"/>
        <w:rPr>
          <w:rFonts w:ascii="Calibri" w:eastAsia="Times New Roman" w:hAnsi="Calibri" w:cs="Calibri"/>
        </w:rPr>
      </w:pPr>
    </w:p>
    <w:p w14:paraId="6F701586" w14:textId="049D3CC7" w:rsidR="006C4931" w:rsidRPr="00BB5D1F" w:rsidRDefault="2D02C9F7" w:rsidP="57615D33">
      <w:pPr>
        <w:numPr>
          <w:ilvl w:val="0"/>
          <w:numId w:val="9"/>
        </w:numPr>
        <w:spacing w:after="0" w:line="240" w:lineRule="auto"/>
        <w:ind w:left="0" w:firstLine="720"/>
        <w:textAlignment w:val="baseline"/>
        <w:rPr>
          <w:rFonts w:ascii="Calibri" w:eastAsia="Times New Roman" w:hAnsi="Calibri" w:cs="Calibri"/>
          <w:b/>
          <w:bCs/>
          <w:kern w:val="0"/>
          <w14:ligatures w14:val="none"/>
        </w:rPr>
      </w:pPr>
      <w:r w:rsidRPr="00BB5D1F">
        <w:rPr>
          <w:rFonts w:ascii="Calibri" w:eastAsia="Times New Roman" w:hAnsi="Calibri" w:cs="Calibri"/>
          <w:b/>
          <w:bCs/>
          <w:kern w:val="0"/>
          <w:lang w:val="en-CA"/>
          <w14:ligatures w14:val="none"/>
        </w:rPr>
        <w:lastRenderedPageBreak/>
        <w:t>Email Votes:</w:t>
      </w:r>
    </w:p>
    <w:p w14:paraId="572752E2" w14:textId="3A950D84" w:rsidR="006C4931" w:rsidRPr="00BB5D1F" w:rsidRDefault="2D02C9F7" w:rsidP="57615D33">
      <w:pPr>
        <w:spacing w:after="0" w:line="240" w:lineRule="auto"/>
        <w:ind w:left="720" w:firstLine="720"/>
        <w:textAlignment w:val="baseline"/>
        <w:rPr>
          <w:rFonts w:ascii="Calibri" w:eastAsia="Times New Roman" w:hAnsi="Calibri" w:cs="Calibri"/>
          <w:kern w:val="0"/>
          <w14:ligatures w14:val="none"/>
        </w:rPr>
      </w:pPr>
      <w:r w:rsidRPr="00BB5D1F">
        <w:rPr>
          <w:rFonts w:ascii="Calibri" w:eastAsia="Times New Roman" w:hAnsi="Calibri" w:cs="Calibri"/>
          <w:b/>
          <w:bCs/>
        </w:rPr>
        <w:t>Riverside United Church</w:t>
      </w:r>
      <w:r w:rsidR="00F81A94" w:rsidRPr="00BB5D1F">
        <w:rPr>
          <w:rFonts w:ascii="Calibri" w:eastAsia="Times New Roman" w:hAnsi="Calibri" w:cs="Calibri"/>
          <w:b/>
          <w:bCs/>
        </w:rPr>
        <w:t xml:space="preserve"> </w:t>
      </w:r>
      <w:r w:rsidR="00CE7813" w:rsidRPr="00BB5D1F">
        <w:rPr>
          <w:rFonts w:ascii="Calibri" w:eastAsia="Times New Roman" w:hAnsi="Calibri" w:cs="Calibri"/>
          <w:b/>
          <w:bCs/>
        </w:rPr>
        <w:t>(L</w:t>
      </w:r>
      <w:r w:rsidR="001716DB" w:rsidRPr="00BB5D1F">
        <w:rPr>
          <w:rFonts w:ascii="Calibri" w:eastAsia="Times New Roman" w:hAnsi="Calibri" w:cs="Calibri"/>
          <w:b/>
          <w:bCs/>
        </w:rPr>
        <w:t>o</w:t>
      </w:r>
      <w:r w:rsidR="006E366F" w:rsidRPr="00BB5D1F">
        <w:rPr>
          <w:rFonts w:ascii="Calibri" w:eastAsia="Times New Roman" w:hAnsi="Calibri" w:cs="Calibri"/>
          <w:b/>
          <w:bCs/>
        </w:rPr>
        <w:t>ndon)</w:t>
      </w:r>
      <w:r w:rsidRPr="00BB5D1F">
        <w:rPr>
          <w:rFonts w:ascii="Calibri" w:eastAsia="Times New Roman" w:hAnsi="Calibri" w:cs="Calibri"/>
        </w:rPr>
        <w:t xml:space="preserve"> mortgage switch to TUCC at renewal time.</w:t>
      </w:r>
    </w:p>
    <w:p w14:paraId="3DF8B33C" w14:textId="38E9B0F2" w:rsidR="00FF1134" w:rsidRPr="00BB5D1F" w:rsidRDefault="00FF1134" w:rsidP="6A52258E">
      <w:pPr>
        <w:spacing w:after="0" w:line="240" w:lineRule="auto"/>
        <w:ind w:left="720"/>
        <w:rPr>
          <w:rFonts w:ascii="Calibri" w:eastAsia="Times New Roman" w:hAnsi="Calibri" w:cs="Calibri"/>
          <w:kern w:val="0"/>
          <w14:ligatures w14:val="none"/>
        </w:rPr>
      </w:pPr>
      <w:hyperlink r:id="rId11" w:history="1">
        <w:r w:rsidRPr="00BB5D1F">
          <w:rPr>
            <w:rFonts w:ascii="Calibri" w:eastAsia="Times New Roman" w:hAnsi="Calibri" w:cs="Calibri"/>
            <w:color w:val="0000FF"/>
            <w:kern w:val="0"/>
            <w:u w:val="single"/>
            <w14:ligatures w14:val="none"/>
          </w:rPr>
          <w:t xml:space="preserve">Riverside UCC </w:t>
        </w:r>
        <w:proofErr w:type="spellStart"/>
        <w:r w:rsidRPr="00BB5D1F">
          <w:rPr>
            <w:rFonts w:ascii="Calibri" w:eastAsia="Times New Roman" w:hAnsi="Calibri" w:cs="Calibri"/>
            <w:color w:val="0000FF"/>
            <w:kern w:val="0"/>
            <w:u w:val="single"/>
            <w14:ligatures w14:val="none"/>
          </w:rPr>
          <w:t>London_Council</w:t>
        </w:r>
        <w:proofErr w:type="spellEnd"/>
        <w:r w:rsidRPr="00BB5D1F">
          <w:rPr>
            <w:rFonts w:ascii="Calibri" w:eastAsia="Times New Roman" w:hAnsi="Calibri" w:cs="Calibri"/>
            <w:color w:val="0000FF"/>
            <w:kern w:val="0"/>
            <w:u w:val="single"/>
            <w14:ligatures w14:val="none"/>
          </w:rPr>
          <w:t xml:space="preserve"> </w:t>
        </w:r>
        <w:proofErr w:type="spellStart"/>
        <w:proofErr w:type="gramStart"/>
        <w:r w:rsidRPr="00BB5D1F">
          <w:rPr>
            <w:rFonts w:ascii="Calibri" w:eastAsia="Times New Roman" w:hAnsi="Calibri" w:cs="Calibri"/>
            <w:color w:val="0000FF"/>
            <w:kern w:val="0"/>
            <w:u w:val="single"/>
            <w14:ligatures w14:val="none"/>
          </w:rPr>
          <w:t>minutes.pdf</w:t>
        </w:r>
        <w:r w:rsidRPr="00BB5D1F">
          <w:rPr>
            <w:rFonts w:ascii="Calibri" w:eastAsia="Times New Roman" w:hAnsi="Calibri" w:cs="Calibri"/>
            <w:color w:val="0000FF"/>
            <w:u w:val="single"/>
          </w:rPr>
          <w:t>Riverside</w:t>
        </w:r>
        <w:proofErr w:type="spellEnd"/>
        <w:proofErr w:type="gramEnd"/>
        <w:r w:rsidRPr="00BB5D1F">
          <w:rPr>
            <w:rFonts w:ascii="Calibri" w:eastAsia="Times New Roman" w:hAnsi="Calibri" w:cs="Calibri"/>
            <w:color w:val="0000FF"/>
            <w:u w:val="single"/>
          </w:rPr>
          <w:t xml:space="preserve"> UCC </w:t>
        </w:r>
        <w:proofErr w:type="spellStart"/>
        <w:r w:rsidRPr="00BB5D1F">
          <w:rPr>
            <w:rFonts w:ascii="Calibri" w:eastAsia="Times New Roman" w:hAnsi="Calibri" w:cs="Calibri"/>
            <w:color w:val="0000FF"/>
            <w:u w:val="single"/>
          </w:rPr>
          <w:t>London_Council</w:t>
        </w:r>
        <w:proofErr w:type="spellEnd"/>
        <w:r w:rsidRPr="00BB5D1F">
          <w:rPr>
            <w:rFonts w:ascii="Calibri" w:eastAsia="Times New Roman" w:hAnsi="Calibri" w:cs="Calibri"/>
            <w:color w:val="0000FF"/>
            <w:u w:val="single"/>
          </w:rPr>
          <w:t xml:space="preserve"> minutes.pdf</w:t>
        </w:r>
      </w:hyperlink>
    </w:p>
    <w:p w14:paraId="3489D54B" w14:textId="05BB816F" w:rsidR="004F4675" w:rsidRPr="00BB5D1F" w:rsidRDefault="004F4675" w:rsidP="6A52258E">
      <w:pPr>
        <w:spacing w:after="0" w:line="240" w:lineRule="auto"/>
        <w:ind w:left="720"/>
        <w:rPr>
          <w:rFonts w:ascii="Calibri" w:eastAsia="Times New Roman" w:hAnsi="Calibri" w:cs="Calibri"/>
          <w:kern w:val="0"/>
          <w14:ligatures w14:val="none"/>
        </w:rPr>
      </w:pPr>
      <w:hyperlink r:id="rId12" w:history="1">
        <w:r w:rsidRPr="00BB5D1F">
          <w:rPr>
            <w:rFonts w:ascii="Calibri" w:eastAsia="Times New Roman" w:hAnsi="Calibri" w:cs="Calibri"/>
            <w:color w:val="0000FF"/>
            <w:kern w:val="0"/>
            <w:u w:val="single"/>
            <w14:ligatures w14:val="none"/>
          </w:rPr>
          <w:t>Riverside UC Reporting Letter May 7</w:t>
        </w:r>
        <w:proofErr w:type="gramStart"/>
        <w:r w:rsidRPr="00BB5D1F">
          <w:rPr>
            <w:rFonts w:ascii="Calibri" w:eastAsia="Times New Roman" w:hAnsi="Calibri" w:cs="Calibri"/>
            <w:color w:val="0000FF"/>
            <w:kern w:val="0"/>
            <w:u w:val="single"/>
            <w14:ligatures w14:val="none"/>
          </w:rPr>
          <w:t xml:space="preserve"> 2026</w:t>
        </w:r>
        <w:proofErr w:type="gramEnd"/>
        <w:r w:rsidRPr="00BB5D1F">
          <w:rPr>
            <w:rFonts w:ascii="Calibri" w:eastAsia="Times New Roman" w:hAnsi="Calibri" w:cs="Calibri"/>
            <w:color w:val="0000FF"/>
            <w:kern w:val="0"/>
            <w:u w:val="single"/>
            <w14:ligatures w14:val="none"/>
          </w:rPr>
          <w:t>.pdf</w:t>
        </w:r>
        <w:r w:rsidRPr="00BB5D1F">
          <w:rPr>
            <w:rFonts w:ascii="Calibri" w:eastAsia="Times New Roman" w:hAnsi="Calibri" w:cs="Calibri"/>
            <w:color w:val="0000FF"/>
            <w:u w:val="single"/>
          </w:rPr>
          <w:t>Riverside UC Reporting Letter May 7 2026.pdf</w:t>
        </w:r>
      </w:hyperlink>
    </w:p>
    <w:p w14:paraId="19088BC0" w14:textId="7C1BA07F" w:rsidR="00E53EF2" w:rsidRPr="00BB5D1F" w:rsidRDefault="00B15BB9" w:rsidP="00340B3E">
      <w:pPr>
        <w:spacing w:after="0" w:line="240" w:lineRule="auto"/>
        <w:ind w:left="720"/>
        <w:rPr>
          <w:rFonts w:ascii="Calibri" w:eastAsia="Times New Roman" w:hAnsi="Calibri" w:cs="Calibri"/>
        </w:rPr>
      </w:pPr>
      <w:hyperlink r:id="rId13" w:history="1">
        <w:r w:rsidRPr="00BB5D1F">
          <w:rPr>
            <w:rFonts w:ascii="Calibri" w:eastAsia="Times New Roman" w:hAnsi="Calibri" w:cs="Calibri"/>
            <w:color w:val="0000FF"/>
            <w:kern w:val="0"/>
            <w:u w:val="single"/>
            <w14:ligatures w14:val="none"/>
          </w:rPr>
          <w:t xml:space="preserve">Riverside United Church - Staff Report - </w:t>
        </w:r>
        <w:proofErr w:type="spellStart"/>
        <w:r w:rsidRPr="00BB5D1F">
          <w:rPr>
            <w:rFonts w:ascii="Calibri" w:eastAsia="Times New Roman" w:hAnsi="Calibri" w:cs="Calibri"/>
            <w:color w:val="0000FF"/>
            <w:kern w:val="0"/>
            <w:u w:val="single"/>
            <w14:ligatures w14:val="none"/>
          </w:rPr>
          <w:t>ARW.docx</w:t>
        </w:r>
        <w:r w:rsidRPr="00BB5D1F">
          <w:rPr>
            <w:rFonts w:ascii="Calibri" w:eastAsia="Times New Roman" w:hAnsi="Calibri" w:cs="Calibri"/>
            <w:color w:val="0000FF"/>
            <w:u w:val="single"/>
          </w:rPr>
          <w:t>Riverside</w:t>
        </w:r>
        <w:proofErr w:type="spellEnd"/>
        <w:r w:rsidRPr="00BB5D1F">
          <w:rPr>
            <w:rFonts w:ascii="Calibri" w:eastAsia="Times New Roman" w:hAnsi="Calibri" w:cs="Calibri"/>
            <w:color w:val="0000FF"/>
            <w:u w:val="single"/>
          </w:rPr>
          <w:t xml:space="preserve"> United Church - Staff Report - ARW.docx</w:t>
        </w:r>
      </w:hyperlink>
    </w:p>
    <w:p w14:paraId="76CF51A4" w14:textId="3E344C40" w:rsidR="0021705F" w:rsidRPr="00BB5D1F" w:rsidRDefault="54EB1434" w:rsidP="660BB2E8">
      <w:pPr>
        <w:spacing w:after="0" w:line="240" w:lineRule="auto"/>
        <w:ind w:left="720"/>
        <w:rPr>
          <w:rFonts w:ascii="Calibri" w:eastAsia="Times New Roman" w:hAnsi="Calibri" w:cs="Calibri"/>
        </w:rPr>
      </w:pPr>
      <w:hyperlink r:id="rId14">
        <w:r w:rsidRPr="00BB5D1F">
          <w:rPr>
            <w:rStyle w:val="Hyperlink"/>
            <w:rFonts w:ascii="Calibri" w:hAnsi="Calibri" w:cs="Calibri"/>
          </w:rPr>
          <w:t>Trustees' Resolution of Consent.jpg</w:t>
        </w:r>
      </w:hyperlink>
      <w:r w:rsidRPr="00BB5D1F">
        <w:rPr>
          <w:rFonts w:ascii="Calibri" w:hAnsi="Calibri" w:cs="Calibri"/>
        </w:rPr>
        <w:t xml:space="preserve"> </w:t>
      </w:r>
      <w:r w:rsidR="2FF72674" w:rsidRPr="00BB5D1F">
        <w:rPr>
          <w:rFonts w:ascii="Calibri" w:hAnsi="Calibri" w:cs="Calibri"/>
        </w:rPr>
        <w:t xml:space="preserve"> </w:t>
      </w:r>
    </w:p>
    <w:p w14:paraId="567F43E5" w14:textId="0E4409F2" w:rsidR="007B523E" w:rsidRPr="00BB5D1F" w:rsidRDefault="59FB4E3F" w:rsidP="16FEBEAC">
      <w:pPr>
        <w:spacing w:after="0" w:line="240" w:lineRule="auto"/>
        <w:ind w:left="720"/>
        <w:rPr>
          <w:rFonts w:ascii="Calibri" w:hAnsi="Calibri" w:cs="Calibri"/>
          <w:b/>
          <w:bCs/>
          <w:highlight w:val="yellow"/>
        </w:rPr>
      </w:pPr>
      <w:r w:rsidRPr="00BB5D1F">
        <w:rPr>
          <w:rFonts w:ascii="Calibri" w:hAnsi="Calibri" w:cs="Calibri"/>
          <w:b/>
          <w:bCs/>
        </w:rPr>
        <w:t>Email Vote</w:t>
      </w:r>
      <w:r w:rsidR="381900B0" w:rsidRPr="00BB5D1F">
        <w:rPr>
          <w:rFonts w:ascii="Calibri" w:hAnsi="Calibri" w:cs="Calibri"/>
          <w:b/>
          <w:bCs/>
        </w:rPr>
        <w:t xml:space="preserve"> </w:t>
      </w:r>
      <w:r w:rsidRPr="00BB5D1F">
        <w:rPr>
          <w:rFonts w:ascii="Calibri" w:hAnsi="Calibri" w:cs="Calibri"/>
        </w:rPr>
        <w:t>MOTION:</w:t>
      </w:r>
      <w:r w:rsidR="3DE211B5" w:rsidRPr="00BB5D1F">
        <w:rPr>
          <w:rFonts w:ascii="Calibri" w:hAnsi="Calibri" w:cs="Calibri"/>
        </w:rPr>
        <w:t xml:space="preserve"> Moved by </w:t>
      </w:r>
      <w:r w:rsidR="03D97928" w:rsidRPr="00BB5D1F">
        <w:rPr>
          <w:rFonts w:ascii="Calibri" w:hAnsi="Calibri" w:cs="Calibri"/>
        </w:rPr>
        <w:t>Judith Fayter</w:t>
      </w:r>
      <w:r w:rsidR="3DE211B5" w:rsidRPr="00BB5D1F">
        <w:rPr>
          <w:rFonts w:ascii="Calibri" w:hAnsi="Calibri" w:cs="Calibri"/>
        </w:rPr>
        <w:t>,</w:t>
      </w:r>
      <w:r w:rsidR="6D2D6DDC" w:rsidRPr="00BB5D1F">
        <w:rPr>
          <w:rFonts w:ascii="Calibri" w:hAnsi="Calibri" w:cs="Calibri"/>
        </w:rPr>
        <w:t xml:space="preserve"> </w:t>
      </w:r>
      <w:r w:rsidR="3DE211B5" w:rsidRPr="00BB5D1F">
        <w:rPr>
          <w:rFonts w:ascii="Calibri" w:hAnsi="Calibri" w:cs="Calibri"/>
        </w:rPr>
        <w:t xml:space="preserve">and seconded by </w:t>
      </w:r>
      <w:r w:rsidR="6DE71444" w:rsidRPr="00BB5D1F">
        <w:rPr>
          <w:rFonts w:ascii="Calibri" w:hAnsi="Calibri" w:cs="Calibri"/>
        </w:rPr>
        <w:t>Joan Golden</w:t>
      </w:r>
      <w:r w:rsidR="3DE211B5" w:rsidRPr="00BB5D1F">
        <w:rPr>
          <w:rFonts w:ascii="Calibri" w:hAnsi="Calibri" w:cs="Calibri"/>
        </w:rPr>
        <w:t xml:space="preserve">, </w:t>
      </w:r>
      <w:r w:rsidR="3DE211B5" w:rsidRPr="00BB5D1F">
        <w:rPr>
          <w:rFonts w:ascii="Calibri" w:eastAsia="Aptos" w:hAnsi="Calibri" w:cs="Calibri"/>
        </w:rPr>
        <w:t>that The Congregational Support Commission of Antler River Watershed Region approves Riverside United's $560,000 mortgage with Toronto United Church Council.</w:t>
      </w:r>
    </w:p>
    <w:p w14:paraId="5B22331C" w14:textId="4E36F2CB" w:rsidR="1CCFD69C" w:rsidRPr="00BB5D1F" w:rsidRDefault="1CCFD69C" w:rsidP="1CCFD69C">
      <w:pPr>
        <w:spacing w:after="0" w:line="240" w:lineRule="auto"/>
        <w:ind w:left="720" w:firstLine="720"/>
        <w:rPr>
          <w:rFonts w:ascii="Calibri" w:hAnsi="Calibri" w:cs="Calibri"/>
        </w:rPr>
      </w:pPr>
    </w:p>
    <w:p w14:paraId="73B647E9" w14:textId="1CFDD561" w:rsidR="2FF72674" w:rsidRPr="00BB5D1F" w:rsidRDefault="579CCF6A" w:rsidP="4004A43D">
      <w:pPr>
        <w:spacing w:after="0" w:line="240" w:lineRule="auto"/>
        <w:ind w:firstLine="720"/>
        <w:rPr>
          <w:rFonts w:ascii="Calibri" w:hAnsi="Calibri" w:cs="Calibri"/>
        </w:rPr>
      </w:pPr>
      <w:r w:rsidRPr="00BB5D1F">
        <w:rPr>
          <w:rFonts w:ascii="Calibri" w:hAnsi="Calibri" w:cs="Calibri"/>
          <w:b/>
          <w:bCs/>
        </w:rPr>
        <w:t xml:space="preserve">First United Church </w:t>
      </w:r>
      <w:r w:rsidRPr="00BB5D1F">
        <w:rPr>
          <w:rFonts w:ascii="Calibri" w:hAnsi="Calibri" w:cs="Calibri"/>
        </w:rPr>
        <w:t>St. Thomas</w:t>
      </w:r>
    </w:p>
    <w:p w14:paraId="7F5A622B" w14:textId="55D9F2B7" w:rsidR="2FF72674" w:rsidRPr="00BB5D1F" w:rsidRDefault="29B79BAB" w:rsidP="4004A43D">
      <w:pPr>
        <w:spacing w:after="0" w:line="240" w:lineRule="auto"/>
        <w:ind w:firstLine="720"/>
        <w:rPr>
          <w:rFonts w:ascii="Calibri" w:hAnsi="Calibri" w:cs="Calibri"/>
        </w:rPr>
      </w:pPr>
      <w:r w:rsidRPr="00BB5D1F">
        <w:rPr>
          <w:rFonts w:ascii="Calibri" w:eastAsia="Aptos" w:hAnsi="Calibri" w:cs="Calibri"/>
          <w:b/>
          <w:bCs/>
        </w:rPr>
        <w:t xml:space="preserve">Email Vote    </w:t>
      </w:r>
      <w:r w:rsidRPr="00BB5D1F">
        <w:rPr>
          <w:rFonts w:ascii="Calibri" w:eastAsia="Aptos" w:hAnsi="Calibri" w:cs="Calibri"/>
        </w:rPr>
        <w:t xml:space="preserve">MOTION: Moved by Carey Wagner, and seconded by Jim Stirling, that </w:t>
      </w:r>
      <w:r w:rsidR="2FF72674" w:rsidRPr="00BB5D1F">
        <w:rPr>
          <w:rFonts w:ascii="Calibri" w:hAnsi="Calibri" w:cs="Calibri"/>
        </w:rPr>
        <w:tab/>
      </w:r>
      <w:r w:rsidRPr="00BB5D1F">
        <w:rPr>
          <w:rFonts w:ascii="Calibri" w:eastAsia="Aptos" w:hAnsi="Calibri" w:cs="Calibri"/>
        </w:rPr>
        <w:t xml:space="preserve">the Congregational Support Commission of Antler River Watershed Regional </w:t>
      </w:r>
      <w:r w:rsidR="2FF72674" w:rsidRPr="00BB5D1F">
        <w:rPr>
          <w:rFonts w:ascii="Calibri" w:hAnsi="Calibri" w:cs="Calibri"/>
        </w:rPr>
        <w:tab/>
      </w:r>
      <w:r w:rsidR="2FF72674" w:rsidRPr="00BB5D1F">
        <w:rPr>
          <w:rFonts w:ascii="Calibri" w:hAnsi="Calibri" w:cs="Calibri"/>
        </w:rPr>
        <w:tab/>
      </w:r>
      <w:r w:rsidRPr="00BB5D1F">
        <w:rPr>
          <w:rFonts w:ascii="Calibri" w:eastAsia="Aptos" w:hAnsi="Calibri" w:cs="Calibri"/>
        </w:rPr>
        <w:t xml:space="preserve">Council approve the elevator upgrades, including the decommissioning of the </w:t>
      </w:r>
      <w:r w:rsidR="2FF72674" w:rsidRPr="00BB5D1F">
        <w:rPr>
          <w:rFonts w:ascii="Calibri" w:hAnsi="Calibri" w:cs="Calibri"/>
        </w:rPr>
        <w:tab/>
      </w:r>
      <w:r w:rsidRPr="00BB5D1F">
        <w:rPr>
          <w:rFonts w:ascii="Calibri" w:eastAsia="Aptos" w:hAnsi="Calibri" w:cs="Calibri"/>
        </w:rPr>
        <w:t xml:space="preserve">existing unit, proposed by (St. Thomas) First United Church, up to a cost of </w:t>
      </w:r>
      <w:r w:rsidR="2FF72674" w:rsidRPr="00BB5D1F">
        <w:rPr>
          <w:rFonts w:ascii="Calibri" w:hAnsi="Calibri" w:cs="Calibri"/>
        </w:rPr>
        <w:tab/>
      </w:r>
      <w:r w:rsidR="2FF72674" w:rsidRPr="00BB5D1F">
        <w:rPr>
          <w:rFonts w:ascii="Calibri" w:hAnsi="Calibri" w:cs="Calibri"/>
        </w:rPr>
        <w:tab/>
      </w:r>
      <w:r w:rsidRPr="00BB5D1F">
        <w:rPr>
          <w:rFonts w:ascii="Calibri" w:eastAsia="Aptos" w:hAnsi="Calibri" w:cs="Calibri"/>
        </w:rPr>
        <w:t>$400,000.00</w:t>
      </w:r>
    </w:p>
    <w:p w14:paraId="4320A93C" w14:textId="739316C5" w:rsidR="2FF72674" w:rsidRPr="00BB5D1F" w:rsidRDefault="13151CC2" w:rsidP="3454D882">
      <w:pPr>
        <w:spacing w:after="0" w:line="240" w:lineRule="auto"/>
        <w:ind w:left="720"/>
        <w:rPr>
          <w:rFonts w:ascii="Calibri" w:hAnsi="Calibri" w:cs="Calibri"/>
        </w:rPr>
      </w:pPr>
      <w:r w:rsidRPr="00BB5D1F">
        <w:rPr>
          <w:rFonts w:ascii="Calibri" w:hAnsi="Calibri" w:cs="Calibri"/>
        </w:rPr>
        <w:t>MOTION</w:t>
      </w:r>
      <w:r w:rsidR="2FF72674" w:rsidRPr="00BB5D1F">
        <w:rPr>
          <w:rFonts w:ascii="Calibri" w:hAnsi="Calibri" w:cs="Calibri"/>
        </w:rPr>
        <w:tab/>
      </w:r>
      <w:r w:rsidR="2FF72674" w:rsidRPr="00BB5D1F">
        <w:rPr>
          <w:rFonts w:ascii="Calibri" w:hAnsi="Calibri" w:cs="Calibri"/>
        </w:rPr>
        <w:tab/>
      </w:r>
      <w:r w:rsidR="2FF72674" w:rsidRPr="00BB5D1F">
        <w:rPr>
          <w:rFonts w:ascii="Calibri" w:hAnsi="Calibri" w:cs="Calibri"/>
        </w:rPr>
        <w:tab/>
      </w:r>
      <w:r w:rsidR="2FF72674" w:rsidRPr="00BB5D1F">
        <w:rPr>
          <w:rFonts w:ascii="Calibri" w:hAnsi="Calibri" w:cs="Calibri"/>
        </w:rPr>
        <w:tab/>
      </w:r>
      <w:r w:rsidRPr="00BB5D1F">
        <w:rPr>
          <w:rFonts w:ascii="Calibri" w:hAnsi="Calibri" w:cs="Calibri"/>
        </w:rPr>
        <w:t>Carried</w:t>
      </w:r>
    </w:p>
    <w:p w14:paraId="02D4A885" w14:textId="6958D615" w:rsidR="29F804BA" w:rsidRPr="00BB5D1F" w:rsidRDefault="29F804BA" w:rsidP="29F804BA">
      <w:pPr>
        <w:spacing w:after="0" w:line="240" w:lineRule="auto"/>
        <w:ind w:left="720" w:firstLine="720"/>
        <w:rPr>
          <w:rFonts w:ascii="Calibri" w:hAnsi="Calibri" w:cs="Calibri"/>
        </w:rPr>
      </w:pPr>
    </w:p>
    <w:p w14:paraId="29FD1F8F" w14:textId="1413D75B" w:rsidR="006C4931" w:rsidRPr="00BB5D1F" w:rsidRDefault="6EC96D31" w:rsidP="7E3B4099">
      <w:pPr>
        <w:numPr>
          <w:ilvl w:val="0"/>
          <w:numId w:val="9"/>
        </w:numPr>
        <w:spacing w:after="0" w:line="240" w:lineRule="auto"/>
        <w:ind w:left="0" w:firstLine="720"/>
        <w:textAlignment w:val="baseline"/>
        <w:rPr>
          <w:rFonts w:ascii="Calibri" w:eastAsia="Times New Roman" w:hAnsi="Calibri" w:cs="Calibri"/>
          <w:kern w:val="0"/>
          <w14:ligatures w14:val="none"/>
        </w:rPr>
      </w:pPr>
      <w:r w:rsidRPr="00BB5D1F">
        <w:rPr>
          <w:rFonts w:ascii="Calibri" w:eastAsia="Times New Roman" w:hAnsi="Calibri" w:cs="Calibri"/>
          <w:b/>
          <w:bCs/>
          <w:kern w:val="0"/>
          <w:lang w:val="en-CA"/>
          <w14:ligatures w14:val="none"/>
        </w:rPr>
        <w:t>Pastoral Charge Supervisor reports:</w:t>
      </w:r>
      <w:r w:rsidR="0CE93DDC" w:rsidRPr="00BB5D1F">
        <w:rPr>
          <w:rFonts w:ascii="Calibri" w:eastAsia="Times New Roman" w:hAnsi="Calibri" w:cs="Calibri"/>
          <w:b/>
          <w:bCs/>
          <w:kern w:val="0"/>
          <w:lang w:val="en-CA"/>
          <w14:ligatures w14:val="none"/>
        </w:rPr>
        <w:t xml:space="preserve"> </w:t>
      </w:r>
    </w:p>
    <w:p w14:paraId="264C9ACE" w14:textId="71110E0B" w:rsidR="006C4931" w:rsidRPr="00BB5D1F" w:rsidRDefault="59F5DF64" w:rsidP="65B93932">
      <w:pPr>
        <w:pStyle w:val="ListParagraph"/>
        <w:numPr>
          <w:ilvl w:val="0"/>
          <w:numId w:val="1"/>
        </w:numPr>
        <w:spacing w:after="0" w:line="240" w:lineRule="auto"/>
        <w:textAlignment w:val="baseline"/>
        <w:rPr>
          <w:rFonts w:ascii="Calibri" w:eastAsia="Times New Roman" w:hAnsi="Calibri" w:cs="Calibri"/>
          <w:kern w:val="0"/>
          <w14:ligatures w14:val="none"/>
        </w:rPr>
      </w:pPr>
      <w:hyperlink r:id="rId15">
        <w:r w:rsidRPr="00BB5D1F">
          <w:rPr>
            <w:rStyle w:val="Hyperlink"/>
            <w:rFonts w:ascii="Calibri" w:hAnsi="Calibri" w:cs="Calibri"/>
          </w:rPr>
          <w:t>Roseland Trinity UC PCS JUNE2026report.docx</w:t>
        </w:r>
      </w:hyperlink>
    </w:p>
    <w:p w14:paraId="08159CB4" w14:textId="529F96E5" w:rsidR="6E0001B6" w:rsidRPr="00BB5D1F" w:rsidRDefault="651B5ED2" w:rsidP="6A52258E">
      <w:pPr>
        <w:pStyle w:val="ListParagraph"/>
        <w:numPr>
          <w:ilvl w:val="0"/>
          <w:numId w:val="1"/>
        </w:numPr>
        <w:spacing w:after="0" w:line="240" w:lineRule="auto"/>
        <w:rPr>
          <w:rFonts w:ascii="Calibri" w:hAnsi="Calibri" w:cs="Calibri"/>
        </w:rPr>
      </w:pPr>
      <w:hyperlink r:id="rId16">
        <w:r w:rsidRPr="00BB5D1F">
          <w:rPr>
            <w:rStyle w:val="Hyperlink"/>
            <w:rFonts w:ascii="Calibri" w:hAnsi="Calibri" w:cs="Calibri"/>
          </w:rPr>
          <w:t>PCS report for Springfield St. Johns UC.pdf</w:t>
        </w:r>
      </w:hyperlink>
    </w:p>
    <w:p w14:paraId="2DC98201" w14:textId="483EA67B" w:rsidR="6E0001B6" w:rsidRPr="00BB5D1F" w:rsidRDefault="6E0001B6" w:rsidP="6E0001B6">
      <w:pPr>
        <w:spacing w:after="0" w:line="240" w:lineRule="auto"/>
        <w:rPr>
          <w:rFonts w:ascii="Calibri" w:eastAsia="Times New Roman" w:hAnsi="Calibri" w:cs="Calibri"/>
        </w:rPr>
      </w:pPr>
    </w:p>
    <w:p w14:paraId="24091736" w14:textId="77777777" w:rsidR="00BA7217" w:rsidRPr="00BB5D1F" w:rsidRDefault="006C4931" w:rsidP="003D293D">
      <w:pPr>
        <w:numPr>
          <w:ilvl w:val="0"/>
          <w:numId w:val="23"/>
        </w:numPr>
        <w:spacing w:after="0" w:line="240" w:lineRule="auto"/>
        <w:ind w:left="0" w:firstLine="720"/>
        <w:textAlignment w:val="baseline"/>
        <w:rPr>
          <w:rFonts w:ascii="Calibri" w:eastAsia="Times New Roman" w:hAnsi="Calibri" w:cs="Calibri"/>
          <w:kern w:val="0"/>
          <w:bdr w:val="none" w:sz="0" w:space="0" w:color="auto" w:frame="1"/>
          <w:shd w:val="clear" w:color="auto" w:fill="C6C6C6"/>
          <w14:ligatures w14:val="none"/>
        </w:rPr>
      </w:pPr>
      <w:r w:rsidRPr="00BB5D1F">
        <w:rPr>
          <w:rFonts w:ascii="Calibri" w:eastAsia="Times New Roman" w:hAnsi="Calibri" w:cs="Calibri"/>
          <w:b/>
          <w:bCs/>
          <w:kern w:val="0"/>
          <w:lang w:val="en-CA"/>
          <w14:ligatures w14:val="none"/>
        </w:rPr>
        <w:t>Pastoral Charge Supervisors appointed:</w:t>
      </w:r>
    </w:p>
    <w:p w14:paraId="11E0B1E1" w14:textId="455F0016" w:rsidR="0013749F" w:rsidRPr="00BB5D1F" w:rsidRDefault="00406B93" w:rsidP="00586057">
      <w:pPr>
        <w:pStyle w:val="ListParagraph"/>
        <w:numPr>
          <w:ilvl w:val="1"/>
          <w:numId w:val="23"/>
        </w:numPr>
        <w:spacing w:after="0" w:line="240" w:lineRule="auto"/>
        <w:textAlignment w:val="baseline"/>
        <w:rPr>
          <w:rFonts w:ascii="Calibri" w:eastAsia="Times New Roman" w:hAnsi="Calibri" w:cs="Calibri"/>
          <w:kern w:val="0"/>
          <w14:ligatures w14:val="none"/>
        </w:rPr>
      </w:pPr>
      <w:r w:rsidRPr="00BB5D1F">
        <w:rPr>
          <w:rFonts w:ascii="Calibri" w:eastAsia="Times New Roman" w:hAnsi="Calibri" w:cs="Calibri"/>
          <w:kern w:val="0"/>
          <w14:ligatures w14:val="none"/>
        </w:rPr>
        <w:t>R</w:t>
      </w:r>
      <w:r w:rsidR="005537D4" w:rsidRPr="00BB5D1F">
        <w:rPr>
          <w:rFonts w:ascii="Calibri" w:eastAsia="Times New Roman" w:hAnsi="Calibri" w:cs="Calibri"/>
          <w:kern w:val="0"/>
          <w14:ligatures w14:val="none"/>
        </w:rPr>
        <w:t>odne</w:t>
      </w:r>
      <w:r w:rsidR="008A416B" w:rsidRPr="00BB5D1F">
        <w:rPr>
          <w:rFonts w:ascii="Calibri" w:eastAsia="Times New Roman" w:hAnsi="Calibri" w:cs="Calibri"/>
          <w:kern w:val="0"/>
          <w14:ligatures w14:val="none"/>
        </w:rPr>
        <w:t>y</w:t>
      </w:r>
      <w:r w:rsidR="00301A48" w:rsidRPr="00BB5D1F">
        <w:rPr>
          <w:rFonts w:ascii="Calibri" w:eastAsia="Times New Roman" w:hAnsi="Calibri" w:cs="Calibri"/>
          <w:kern w:val="0"/>
          <w14:ligatures w14:val="none"/>
        </w:rPr>
        <w:t>:</w:t>
      </w:r>
      <w:r w:rsidR="008C6DD1" w:rsidRPr="00BB5D1F">
        <w:rPr>
          <w:rFonts w:ascii="Calibri" w:eastAsia="Times New Roman" w:hAnsi="Calibri" w:cs="Calibri"/>
          <w:kern w:val="0"/>
          <w14:ligatures w14:val="none"/>
        </w:rPr>
        <w:t xml:space="preserve"> </w:t>
      </w:r>
      <w:r w:rsidR="009A5D0F" w:rsidRPr="00BB5D1F">
        <w:rPr>
          <w:rFonts w:ascii="Calibri" w:eastAsia="Times New Roman" w:hAnsi="Calibri" w:cs="Calibri"/>
          <w:kern w:val="0"/>
          <w14:ligatures w14:val="none"/>
        </w:rPr>
        <w:t>Calv</w:t>
      </w:r>
      <w:r w:rsidR="0085669A" w:rsidRPr="00BB5D1F">
        <w:rPr>
          <w:rFonts w:ascii="Calibri" w:eastAsia="Times New Roman" w:hAnsi="Calibri" w:cs="Calibri"/>
          <w:kern w:val="0"/>
          <w14:ligatures w14:val="none"/>
        </w:rPr>
        <w:t>ary</w:t>
      </w:r>
      <w:r w:rsidR="00337EBC" w:rsidRPr="00BB5D1F">
        <w:rPr>
          <w:rFonts w:ascii="Calibri" w:eastAsia="Times New Roman" w:hAnsi="Calibri" w:cs="Calibri"/>
          <w:kern w:val="0"/>
          <w14:ligatures w14:val="none"/>
        </w:rPr>
        <w:t xml:space="preserve"> UC</w:t>
      </w:r>
      <w:r w:rsidR="001717D7" w:rsidRPr="00BB5D1F">
        <w:rPr>
          <w:rFonts w:ascii="Calibri" w:eastAsia="Times New Roman" w:hAnsi="Calibri" w:cs="Calibri"/>
          <w:kern w:val="0"/>
          <w14:ligatures w14:val="none"/>
        </w:rPr>
        <w:t xml:space="preserve">, </w:t>
      </w:r>
      <w:r w:rsidR="00056A76" w:rsidRPr="00BB5D1F">
        <w:rPr>
          <w:rFonts w:ascii="Calibri" w:eastAsia="Times New Roman" w:hAnsi="Calibri" w:cs="Calibri"/>
          <w:kern w:val="0"/>
          <w14:ligatures w14:val="none"/>
        </w:rPr>
        <w:t>July</w:t>
      </w:r>
      <w:r w:rsidR="00694B6A" w:rsidRPr="00BB5D1F">
        <w:rPr>
          <w:rFonts w:ascii="Calibri" w:eastAsia="Times New Roman" w:hAnsi="Calibri" w:cs="Calibri"/>
          <w:kern w:val="0"/>
          <w14:ligatures w14:val="none"/>
        </w:rPr>
        <w:t xml:space="preserve"> 1</w:t>
      </w:r>
      <w:r w:rsidR="00C26498" w:rsidRPr="00BB5D1F">
        <w:rPr>
          <w:rFonts w:ascii="Calibri" w:eastAsia="Times New Roman" w:hAnsi="Calibri" w:cs="Calibri"/>
          <w:kern w:val="0"/>
          <w14:ligatures w14:val="none"/>
        </w:rPr>
        <w:t xml:space="preserve">, </w:t>
      </w:r>
      <w:r w:rsidR="00CE7A6D" w:rsidRPr="00BB5D1F">
        <w:rPr>
          <w:rFonts w:ascii="Calibri" w:eastAsia="Times New Roman" w:hAnsi="Calibri" w:cs="Calibri"/>
          <w:kern w:val="0"/>
          <w14:ligatures w14:val="none"/>
        </w:rPr>
        <w:t>202</w:t>
      </w:r>
      <w:r w:rsidR="00B84B24" w:rsidRPr="00BB5D1F">
        <w:rPr>
          <w:rFonts w:ascii="Calibri" w:eastAsia="Times New Roman" w:hAnsi="Calibri" w:cs="Calibri"/>
          <w:kern w:val="0"/>
          <w14:ligatures w14:val="none"/>
        </w:rPr>
        <w:t>6</w:t>
      </w:r>
      <w:r w:rsidR="00E84C94" w:rsidRPr="00BB5D1F">
        <w:rPr>
          <w:rFonts w:ascii="Calibri" w:eastAsia="Times New Roman" w:hAnsi="Calibri" w:cs="Calibri"/>
          <w:kern w:val="0"/>
          <w14:ligatures w14:val="none"/>
        </w:rPr>
        <w:t xml:space="preserve">, </w:t>
      </w:r>
      <w:r w:rsidR="00CC0AE7" w:rsidRPr="00BB5D1F">
        <w:rPr>
          <w:rFonts w:ascii="Calibri" w:eastAsia="Times New Roman" w:hAnsi="Calibri" w:cs="Calibri"/>
          <w:kern w:val="0"/>
          <w14:ligatures w14:val="none"/>
        </w:rPr>
        <w:t>Re</w:t>
      </w:r>
      <w:r w:rsidR="0021778D" w:rsidRPr="00BB5D1F">
        <w:rPr>
          <w:rFonts w:ascii="Calibri" w:eastAsia="Times New Roman" w:hAnsi="Calibri" w:cs="Calibri"/>
          <w:kern w:val="0"/>
          <w14:ligatures w14:val="none"/>
        </w:rPr>
        <w:t xml:space="preserve">v. </w:t>
      </w:r>
      <w:r w:rsidR="007D1176" w:rsidRPr="00BB5D1F">
        <w:rPr>
          <w:rFonts w:ascii="Calibri" w:eastAsia="Times New Roman" w:hAnsi="Calibri" w:cs="Calibri"/>
          <w:kern w:val="0"/>
          <w14:ligatures w14:val="none"/>
        </w:rPr>
        <w:t>Gr</w:t>
      </w:r>
      <w:r w:rsidR="00B367EC" w:rsidRPr="00BB5D1F">
        <w:rPr>
          <w:rFonts w:ascii="Calibri" w:eastAsia="Times New Roman" w:hAnsi="Calibri" w:cs="Calibri"/>
          <w:kern w:val="0"/>
          <w14:ligatures w14:val="none"/>
        </w:rPr>
        <w:t>eg S</w:t>
      </w:r>
      <w:r w:rsidR="0010749D" w:rsidRPr="00BB5D1F">
        <w:rPr>
          <w:rFonts w:ascii="Calibri" w:eastAsia="Times New Roman" w:hAnsi="Calibri" w:cs="Calibri"/>
          <w:kern w:val="0"/>
          <w14:ligatures w14:val="none"/>
        </w:rPr>
        <w:t>im</w:t>
      </w:r>
      <w:r w:rsidR="0007649D" w:rsidRPr="00BB5D1F">
        <w:rPr>
          <w:rFonts w:ascii="Calibri" w:eastAsia="Times New Roman" w:hAnsi="Calibri" w:cs="Calibri"/>
          <w:kern w:val="0"/>
          <w14:ligatures w14:val="none"/>
        </w:rPr>
        <w:t>pso</w:t>
      </w:r>
      <w:r w:rsidR="002A1D13" w:rsidRPr="00BB5D1F">
        <w:rPr>
          <w:rFonts w:ascii="Calibri" w:eastAsia="Times New Roman" w:hAnsi="Calibri" w:cs="Calibri"/>
          <w:kern w:val="0"/>
          <w14:ligatures w14:val="none"/>
        </w:rPr>
        <w:t>n</w:t>
      </w:r>
    </w:p>
    <w:p w14:paraId="7569A9FE" w14:textId="383129EC" w:rsidR="00FA7A87" w:rsidRPr="00BB5D1F" w:rsidRDefault="00EB2DBB" w:rsidP="00586057">
      <w:pPr>
        <w:pStyle w:val="ListParagraph"/>
        <w:numPr>
          <w:ilvl w:val="1"/>
          <w:numId w:val="23"/>
        </w:numPr>
        <w:spacing w:after="0" w:line="240" w:lineRule="auto"/>
        <w:textAlignment w:val="baseline"/>
        <w:rPr>
          <w:rFonts w:ascii="Calibri" w:eastAsia="Times New Roman" w:hAnsi="Calibri" w:cs="Calibri"/>
          <w:kern w:val="0"/>
          <w14:ligatures w14:val="none"/>
        </w:rPr>
      </w:pPr>
      <w:proofErr w:type="spellStart"/>
      <w:r w:rsidRPr="00BB5D1F">
        <w:rPr>
          <w:rFonts w:ascii="Calibri" w:eastAsia="Times New Roman" w:hAnsi="Calibri" w:cs="Calibri"/>
          <w:kern w:val="0"/>
          <w14:ligatures w14:val="none"/>
        </w:rPr>
        <w:t>St</w:t>
      </w:r>
      <w:r w:rsidR="00E70C4F" w:rsidRPr="00BB5D1F">
        <w:rPr>
          <w:rFonts w:ascii="Calibri" w:eastAsia="Times New Roman" w:hAnsi="Calibri" w:cs="Calibri"/>
          <w:kern w:val="0"/>
          <w14:ligatures w14:val="none"/>
        </w:rPr>
        <w:t>raffo</w:t>
      </w:r>
      <w:r w:rsidR="00AE401E" w:rsidRPr="00BB5D1F">
        <w:rPr>
          <w:rFonts w:ascii="Calibri" w:eastAsia="Times New Roman" w:hAnsi="Calibri" w:cs="Calibri"/>
          <w:kern w:val="0"/>
          <w14:ligatures w14:val="none"/>
        </w:rPr>
        <w:t>rd</w:t>
      </w:r>
      <w:r w:rsidR="000B3372" w:rsidRPr="00BB5D1F">
        <w:rPr>
          <w:rFonts w:ascii="Calibri" w:eastAsia="Times New Roman" w:hAnsi="Calibri" w:cs="Calibri"/>
          <w:kern w:val="0"/>
          <w14:ligatures w14:val="none"/>
        </w:rPr>
        <w:t>ville</w:t>
      </w:r>
      <w:proofErr w:type="spellEnd"/>
      <w:r w:rsidR="0008464E" w:rsidRPr="00BB5D1F">
        <w:rPr>
          <w:rFonts w:ascii="Calibri" w:eastAsia="Times New Roman" w:hAnsi="Calibri" w:cs="Calibri"/>
          <w:kern w:val="0"/>
          <w14:ligatures w14:val="none"/>
        </w:rPr>
        <w:t>: Bayh</w:t>
      </w:r>
      <w:r w:rsidR="009456E1" w:rsidRPr="00BB5D1F">
        <w:rPr>
          <w:rFonts w:ascii="Calibri" w:eastAsia="Times New Roman" w:hAnsi="Calibri" w:cs="Calibri"/>
          <w:kern w:val="0"/>
          <w14:ligatures w14:val="none"/>
        </w:rPr>
        <w:t xml:space="preserve">am </w:t>
      </w:r>
      <w:r w:rsidR="00D91A35" w:rsidRPr="00BB5D1F">
        <w:rPr>
          <w:rFonts w:ascii="Calibri" w:eastAsia="Times New Roman" w:hAnsi="Calibri" w:cs="Calibri"/>
          <w:kern w:val="0"/>
          <w14:ligatures w14:val="none"/>
        </w:rPr>
        <w:t>UC</w:t>
      </w:r>
      <w:r w:rsidR="00CC41BC" w:rsidRPr="00BB5D1F">
        <w:rPr>
          <w:rFonts w:ascii="Calibri" w:eastAsia="Times New Roman" w:hAnsi="Calibri" w:cs="Calibri"/>
          <w:kern w:val="0"/>
          <w14:ligatures w14:val="none"/>
        </w:rPr>
        <w:t xml:space="preserve">, </w:t>
      </w:r>
      <w:r w:rsidR="004324D9" w:rsidRPr="00BB5D1F">
        <w:rPr>
          <w:rFonts w:ascii="Calibri" w:eastAsia="Times New Roman" w:hAnsi="Calibri" w:cs="Calibri"/>
          <w:kern w:val="0"/>
          <w:highlight w:val="yellow"/>
          <w14:ligatures w14:val="none"/>
        </w:rPr>
        <w:t>date</w:t>
      </w:r>
      <w:r w:rsidR="00A21AA8" w:rsidRPr="00BB5D1F">
        <w:rPr>
          <w:rFonts w:ascii="Calibri" w:eastAsia="Times New Roman" w:hAnsi="Calibri" w:cs="Calibri"/>
          <w:kern w:val="0"/>
          <w14:ligatures w14:val="none"/>
        </w:rPr>
        <w:t xml:space="preserve">, </w:t>
      </w:r>
      <w:r w:rsidR="00CC41BC" w:rsidRPr="00BB5D1F">
        <w:rPr>
          <w:rFonts w:ascii="Calibri" w:eastAsia="Times New Roman" w:hAnsi="Calibri" w:cs="Calibri"/>
          <w:kern w:val="0"/>
          <w14:ligatures w14:val="none"/>
        </w:rPr>
        <w:t>M</w:t>
      </w:r>
      <w:r w:rsidR="0003531B" w:rsidRPr="00BB5D1F">
        <w:rPr>
          <w:rFonts w:ascii="Calibri" w:eastAsia="Times New Roman" w:hAnsi="Calibri" w:cs="Calibri"/>
          <w:kern w:val="0"/>
          <w14:ligatures w14:val="none"/>
        </w:rPr>
        <w:t xml:space="preserve">ary </w:t>
      </w:r>
      <w:r w:rsidR="00A442C1" w:rsidRPr="00BB5D1F">
        <w:rPr>
          <w:rFonts w:ascii="Calibri" w:eastAsia="Times New Roman" w:hAnsi="Calibri" w:cs="Calibri"/>
          <w:kern w:val="0"/>
          <w14:ligatures w14:val="none"/>
        </w:rPr>
        <w:t xml:space="preserve">Anne </w:t>
      </w:r>
      <w:r w:rsidR="006106CB" w:rsidRPr="00BB5D1F">
        <w:rPr>
          <w:rFonts w:ascii="Calibri" w:eastAsia="Times New Roman" w:hAnsi="Calibri" w:cs="Calibri"/>
          <w:kern w:val="0"/>
          <w14:ligatures w14:val="none"/>
        </w:rPr>
        <w:t>Si</w:t>
      </w:r>
      <w:r w:rsidR="00A63C29" w:rsidRPr="00BB5D1F">
        <w:rPr>
          <w:rFonts w:ascii="Calibri" w:eastAsia="Times New Roman" w:hAnsi="Calibri" w:cs="Calibri"/>
          <w:kern w:val="0"/>
          <w14:ligatures w14:val="none"/>
        </w:rPr>
        <w:t>lver</w:t>
      </w:r>
      <w:r w:rsidR="00EC036C" w:rsidRPr="00BB5D1F">
        <w:rPr>
          <w:rFonts w:ascii="Calibri" w:eastAsia="Times New Roman" w:hAnsi="Calibri" w:cs="Calibri"/>
          <w:kern w:val="0"/>
          <w14:ligatures w14:val="none"/>
        </w:rPr>
        <w:t>thorn</w:t>
      </w:r>
    </w:p>
    <w:p w14:paraId="6F3B4398" w14:textId="054CC90C" w:rsidR="006C4931" w:rsidRPr="00BB5D1F" w:rsidRDefault="006C4931" w:rsidP="00BF606C">
      <w:pPr>
        <w:spacing w:after="0" w:line="240" w:lineRule="auto"/>
        <w:textAlignment w:val="baseline"/>
        <w:rPr>
          <w:rFonts w:ascii="Calibri" w:eastAsia="Times New Roman" w:hAnsi="Calibri" w:cs="Calibri"/>
          <w:kern w:val="0"/>
          <w:sz w:val="18"/>
          <w:szCs w:val="18"/>
          <w14:ligatures w14:val="none"/>
        </w:rPr>
      </w:pPr>
      <w:r w:rsidRPr="00BB5D1F">
        <w:rPr>
          <w:rFonts w:ascii="Calibri" w:eastAsia="Times New Roman" w:hAnsi="Calibri" w:cs="Calibri"/>
          <w:kern w:val="0"/>
          <w14:ligatures w14:val="none"/>
        </w:rPr>
        <w:t> </w:t>
      </w:r>
    </w:p>
    <w:p w14:paraId="56F0999A" w14:textId="77777777" w:rsidR="005B077D" w:rsidRPr="00BB5D1F" w:rsidRDefault="006C4931" w:rsidP="00BF606C">
      <w:pPr>
        <w:numPr>
          <w:ilvl w:val="0"/>
          <w:numId w:val="25"/>
        </w:numPr>
        <w:spacing w:after="0" w:line="240" w:lineRule="auto"/>
        <w:ind w:left="0" w:firstLine="720"/>
        <w:textAlignment w:val="baseline"/>
        <w:rPr>
          <w:rFonts w:ascii="Calibri" w:eastAsia="Times New Roman" w:hAnsi="Calibri" w:cs="Calibri"/>
          <w:kern w:val="0"/>
          <w14:ligatures w14:val="none"/>
        </w:rPr>
      </w:pPr>
      <w:r w:rsidRPr="00BB5D1F">
        <w:rPr>
          <w:rFonts w:ascii="Calibri" w:eastAsia="Times New Roman" w:hAnsi="Calibri" w:cs="Calibri"/>
          <w:b/>
          <w:bCs/>
          <w:kern w:val="0"/>
          <w:lang w:val="en-CA"/>
          <w14:ligatures w14:val="none"/>
        </w:rPr>
        <w:t>Pastoral Charge Supervisors needed:</w:t>
      </w:r>
    </w:p>
    <w:p w14:paraId="12D84060" w14:textId="732E731F" w:rsidR="003B60D6" w:rsidRPr="00BB5D1F" w:rsidRDefault="00AB460D" w:rsidP="00AB1084">
      <w:pPr>
        <w:pStyle w:val="ListParagraph"/>
        <w:numPr>
          <w:ilvl w:val="0"/>
          <w:numId w:val="24"/>
        </w:numPr>
        <w:spacing w:after="0" w:line="240" w:lineRule="auto"/>
        <w:textAlignment w:val="baseline"/>
        <w:rPr>
          <w:rFonts w:ascii="Calibri" w:eastAsia="Times New Roman" w:hAnsi="Calibri" w:cs="Calibri"/>
          <w:kern w:val="0"/>
          <w:lang w:val="en-CA"/>
          <w14:ligatures w14:val="none"/>
        </w:rPr>
      </w:pPr>
      <w:r w:rsidRPr="00BB5D1F">
        <w:rPr>
          <w:rFonts w:ascii="Calibri" w:eastAsia="Times New Roman" w:hAnsi="Calibri" w:cs="Calibri"/>
          <w:kern w:val="0"/>
          <w:lang w:val="en-CA"/>
          <w14:ligatures w14:val="none"/>
        </w:rPr>
        <w:t>Wind</w:t>
      </w:r>
      <w:r w:rsidR="00BF6AC8" w:rsidRPr="00BB5D1F">
        <w:rPr>
          <w:rFonts w:ascii="Calibri" w:eastAsia="Times New Roman" w:hAnsi="Calibri" w:cs="Calibri"/>
          <w:kern w:val="0"/>
          <w:lang w:val="en-CA"/>
          <w14:ligatures w14:val="none"/>
        </w:rPr>
        <w:t>sor</w:t>
      </w:r>
      <w:r w:rsidR="00303146" w:rsidRPr="00BB5D1F">
        <w:rPr>
          <w:rFonts w:ascii="Calibri" w:eastAsia="Times New Roman" w:hAnsi="Calibri" w:cs="Calibri"/>
          <w:kern w:val="0"/>
          <w:lang w:val="en-CA"/>
          <w14:ligatures w14:val="none"/>
        </w:rPr>
        <w:t>:</w:t>
      </w:r>
      <w:r w:rsidR="00EC2129" w:rsidRPr="00BB5D1F">
        <w:rPr>
          <w:rFonts w:ascii="Calibri" w:eastAsia="Times New Roman" w:hAnsi="Calibri" w:cs="Calibri"/>
          <w:kern w:val="0"/>
          <w:lang w:val="en-CA"/>
          <w14:ligatures w14:val="none"/>
        </w:rPr>
        <w:t xml:space="preserve"> Glenw</w:t>
      </w:r>
      <w:r w:rsidR="009A496D" w:rsidRPr="00BB5D1F">
        <w:rPr>
          <w:rFonts w:ascii="Calibri" w:eastAsia="Times New Roman" w:hAnsi="Calibri" w:cs="Calibri"/>
          <w:kern w:val="0"/>
          <w:lang w:val="en-CA"/>
          <w14:ligatures w14:val="none"/>
        </w:rPr>
        <w:t>ood</w:t>
      </w:r>
      <w:r w:rsidR="00BA01F6" w:rsidRPr="00BB5D1F">
        <w:rPr>
          <w:rFonts w:ascii="Calibri" w:eastAsia="Times New Roman" w:hAnsi="Calibri" w:cs="Calibri"/>
          <w:kern w:val="0"/>
          <w:lang w:val="en-CA"/>
          <w14:ligatures w14:val="none"/>
        </w:rPr>
        <w:t xml:space="preserve"> UC</w:t>
      </w:r>
      <w:r w:rsidR="00417425" w:rsidRPr="00BB5D1F">
        <w:rPr>
          <w:rFonts w:ascii="Calibri" w:eastAsia="Times New Roman" w:hAnsi="Calibri" w:cs="Calibri"/>
          <w:kern w:val="0"/>
          <w:lang w:val="en-CA"/>
          <w14:ligatures w14:val="none"/>
        </w:rPr>
        <w:t>, J</w:t>
      </w:r>
      <w:r w:rsidR="0014482A" w:rsidRPr="00BB5D1F">
        <w:rPr>
          <w:rFonts w:ascii="Calibri" w:eastAsia="Times New Roman" w:hAnsi="Calibri" w:cs="Calibri"/>
          <w:kern w:val="0"/>
          <w:lang w:val="en-CA"/>
          <w14:ligatures w14:val="none"/>
        </w:rPr>
        <w:t>uly</w:t>
      </w:r>
      <w:r w:rsidR="003E2AB5" w:rsidRPr="00BB5D1F">
        <w:rPr>
          <w:rFonts w:ascii="Calibri" w:eastAsia="Times New Roman" w:hAnsi="Calibri" w:cs="Calibri"/>
          <w:kern w:val="0"/>
          <w:lang w:val="en-CA"/>
          <w14:ligatures w14:val="none"/>
        </w:rPr>
        <w:t xml:space="preserve"> 1, 2</w:t>
      </w:r>
      <w:r w:rsidR="00534F41" w:rsidRPr="00BB5D1F">
        <w:rPr>
          <w:rFonts w:ascii="Calibri" w:eastAsia="Times New Roman" w:hAnsi="Calibri" w:cs="Calibri"/>
          <w:kern w:val="0"/>
          <w:lang w:val="en-CA"/>
          <w14:ligatures w14:val="none"/>
        </w:rPr>
        <w:t>026</w:t>
      </w:r>
    </w:p>
    <w:p w14:paraId="5AEEA54C" w14:textId="1DD5D963" w:rsidR="00021309" w:rsidRPr="00BB5D1F" w:rsidRDefault="009C663E" w:rsidP="00AB1084">
      <w:pPr>
        <w:pStyle w:val="ListParagraph"/>
        <w:numPr>
          <w:ilvl w:val="0"/>
          <w:numId w:val="24"/>
        </w:numPr>
        <w:spacing w:after="0" w:line="240" w:lineRule="auto"/>
        <w:textAlignment w:val="baseline"/>
        <w:rPr>
          <w:rFonts w:ascii="Calibri" w:eastAsia="Times New Roman" w:hAnsi="Calibri" w:cs="Calibri"/>
          <w:kern w:val="0"/>
          <w:lang w:val="en-CA"/>
          <w14:ligatures w14:val="none"/>
        </w:rPr>
      </w:pPr>
      <w:r w:rsidRPr="00BB5D1F">
        <w:rPr>
          <w:rFonts w:ascii="Calibri" w:eastAsia="Times New Roman" w:hAnsi="Calibri" w:cs="Calibri"/>
          <w:kern w:val="0"/>
          <w:lang w:val="en-CA"/>
          <w14:ligatures w14:val="none"/>
        </w:rPr>
        <w:t>W</w:t>
      </w:r>
      <w:r w:rsidR="00E329D0" w:rsidRPr="00BB5D1F">
        <w:rPr>
          <w:rFonts w:ascii="Calibri" w:eastAsia="Times New Roman" w:hAnsi="Calibri" w:cs="Calibri"/>
          <w:kern w:val="0"/>
          <w:lang w:val="en-CA"/>
          <w14:ligatures w14:val="none"/>
        </w:rPr>
        <w:t>indsor</w:t>
      </w:r>
      <w:r w:rsidR="00CD7406" w:rsidRPr="00BB5D1F">
        <w:rPr>
          <w:rFonts w:ascii="Calibri" w:eastAsia="Times New Roman" w:hAnsi="Calibri" w:cs="Calibri"/>
          <w:kern w:val="0"/>
          <w:lang w:val="en-CA"/>
          <w14:ligatures w14:val="none"/>
        </w:rPr>
        <w:t xml:space="preserve">: </w:t>
      </w:r>
      <w:r w:rsidR="007E3E53" w:rsidRPr="00BB5D1F">
        <w:rPr>
          <w:rFonts w:ascii="Calibri" w:eastAsia="Times New Roman" w:hAnsi="Calibri" w:cs="Calibri"/>
          <w:kern w:val="0"/>
          <w:lang w:val="en-CA"/>
          <w14:ligatures w14:val="none"/>
        </w:rPr>
        <w:t>T</w:t>
      </w:r>
      <w:r w:rsidR="00F50582" w:rsidRPr="00BB5D1F">
        <w:rPr>
          <w:rFonts w:ascii="Calibri" w:eastAsia="Times New Roman" w:hAnsi="Calibri" w:cs="Calibri"/>
          <w:kern w:val="0"/>
          <w:lang w:val="en-CA"/>
          <w14:ligatures w14:val="none"/>
        </w:rPr>
        <w:t>rinity</w:t>
      </w:r>
      <w:r w:rsidR="00681C2E" w:rsidRPr="00BB5D1F">
        <w:rPr>
          <w:rFonts w:ascii="Calibri" w:eastAsia="Times New Roman" w:hAnsi="Calibri" w:cs="Calibri"/>
          <w:kern w:val="0"/>
          <w:lang w:val="en-CA"/>
          <w14:ligatures w14:val="none"/>
        </w:rPr>
        <w:t>-Ros</w:t>
      </w:r>
      <w:r w:rsidR="00565026" w:rsidRPr="00BB5D1F">
        <w:rPr>
          <w:rFonts w:ascii="Calibri" w:eastAsia="Times New Roman" w:hAnsi="Calibri" w:cs="Calibri"/>
          <w:kern w:val="0"/>
          <w:lang w:val="en-CA"/>
          <w14:ligatures w14:val="none"/>
        </w:rPr>
        <w:t>eland</w:t>
      </w:r>
      <w:r w:rsidR="00E221F9" w:rsidRPr="00BB5D1F">
        <w:rPr>
          <w:rFonts w:ascii="Calibri" w:eastAsia="Times New Roman" w:hAnsi="Calibri" w:cs="Calibri"/>
          <w:kern w:val="0"/>
          <w:lang w:val="en-CA"/>
          <w14:ligatures w14:val="none"/>
        </w:rPr>
        <w:t xml:space="preserve"> UC</w:t>
      </w:r>
      <w:r w:rsidR="00DC3C31" w:rsidRPr="00BB5D1F">
        <w:rPr>
          <w:rFonts w:ascii="Calibri" w:eastAsia="Times New Roman" w:hAnsi="Calibri" w:cs="Calibri"/>
          <w:kern w:val="0"/>
          <w:lang w:val="en-CA"/>
          <w14:ligatures w14:val="none"/>
        </w:rPr>
        <w:t>, Jul</w:t>
      </w:r>
      <w:r w:rsidR="00342E01" w:rsidRPr="00BB5D1F">
        <w:rPr>
          <w:rFonts w:ascii="Calibri" w:eastAsia="Times New Roman" w:hAnsi="Calibri" w:cs="Calibri"/>
          <w:kern w:val="0"/>
          <w:lang w:val="en-CA"/>
          <w14:ligatures w14:val="none"/>
        </w:rPr>
        <w:t>y 1, 20</w:t>
      </w:r>
      <w:r w:rsidR="00677FAE" w:rsidRPr="00BB5D1F">
        <w:rPr>
          <w:rFonts w:ascii="Calibri" w:eastAsia="Times New Roman" w:hAnsi="Calibri" w:cs="Calibri"/>
          <w:kern w:val="0"/>
          <w:lang w:val="en-CA"/>
          <w14:ligatures w14:val="none"/>
        </w:rPr>
        <w:t>26</w:t>
      </w:r>
    </w:p>
    <w:p w14:paraId="6993D02A" w14:textId="6B23E3FF" w:rsidR="003B60D6" w:rsidRPr="00BB5D1F" w:rsidRDefault="003B60D6" w:rsidP="003B60D6">
      <w:pPr>
        <w:spacing w:after="0" w:line="240" w:lineRule="auto"/>
        <w:ind w:left="720"/>
        <w:textAlignment w:val="baseline"/>
        <w:rPr>
          <w:rFonts w:ascii="Calibri" w:eastAsia="Times New Roman" w:hAnsi="Calibri" w:cs="Calibri"/>
          <w:kern w:val="0"/>
          <w14:ligatures w14:val="none"/>
        </w:rPr>
      </w:pPr>
    </w:p>
    <w:p w14:paraId="4EA99674" w14:textId="44D2E6C4" w:rsidR="154471E9" w:rsidRPr="00BB5D1F" w:rsidRDefault="3A724781" w:rsidP="001860B3">
      <w:pPr>
        <w:numPr>
          <w:ilvl w:val="0"/>
          <w:numId w:val="25"/>
        </w:numPr>
        <w:spacing w:after="0" w:line="240" w:lineRule="auto"/>
        <w:ind w:left="0" w:firstLine="720"/>
        <w:textAlignment w:val="baseline"/>
        <w:rPr>
          <w:rFonts w:ascii="Calibri" w:eastAsia="Times New Roman" w:hAnsi="Calibri" w:cs="Calibri"/>
          <w:b/>
          <w:bCs/>
        </w:rPr>
      </w:pPr>
      <w:r w:rsidRPr="00BB5D1F">
        <w:rPr>
          <w:rFonts w:ascii="Calibri" w:eastAsia="Times New Roman" w:hAnsi="Calibri" w:cs="Calibri"/>
          <w:b/>
          <w:bCs/>
        </w:rPr>
        <w:t>Annual Report</w:t>
      </w:r>
      <w:r w:rsidR="0CAD19DF" w:rsidRPr="00BB5D1F">
        <w:rPr>
          <w:rFonts w:ascii="Calibri" w:eastAsia="Times New Roman" w:hAnsi="Calibri" w:cs="Calibri"/>
          <w:b/>
          <w:bCs/>
        </w:rPr>
        <w:t>s:</w:t>
      </w:r>
    </w:p>
    <w:p w14:paraId="661F1147" w14:textId="6612DCF3" w:rsidR="003C06C7" w:rsidRPr="00BB5D1F" w:rsidRDefault="009E0A79" w:rsidP="009F2256">
      <w:pPr>
        <w:pStyle w:val="ListParagraph"/>
        <w:numPr>
          <w:ilvl w:val="0"/>
          <w:numId w:val="20"/>
        </w:numPr>
        <w:spacing w:after="0" w:line="240" w:lineRule="auto"/>
        <w:rPr>
          <w:rFonts w:ascii="Calibri" w:eastAsia="Times New Roman" w:hAnsi="Calibri" w:cs="Calibri"/>
          <w:kern w:val="0"/>
          <w14:ligatures w14:val="none"/>
        </w:rPr>
      </w:pPr>
      <w:r w:rsidRPr="00BB5D1F">
        <w:rPr>
          <w:rFonts w:ascii="Calibri" w:hAnsi="Calibri" w:cs="Calibri"/>
        </w:rPr>
        <w:t>V</w:t>
      </w:r>
      <w:r w:rsidR="00316DEB" w:rsidRPr="00BB5D1F">
        <w:rPr>
          <w:rFonts w:ascii="Calibri" w:hAnsi="Calibri" w:cs="Calibri"/>
        </w:rPr>
        <w:t>ill</w:t>
      </w:r>
      <w:r w:rsidR="00B56377" w:rsidRPr="00BB5D1F">
        <w:rPr>
          <w:rFonts w:ascii="Calibri" w:hAnsi="Calibri" w:cs="Calibri"/>
        </w:rPr>
        <w:t>ages Un</w:t>
      </w:r>
      <w:r w:rsidR="0028559C" w:rsidRPr="00BB5D1F">
        <w:rPr>
          <w:rFonts w:ascii="Calibri" w:hAnsi="Calibri" w:cs="Calibri"/>
        </w:rPr>
        <w:t xml:space="preserve">ited </w:t>
      </w:r>
      <w:r w:rsidR="004D214D" w:rsidRPr="00BB5D1F">
        <w:rPr>
          <w:rFonts w:ascii="Calibri" w:hAnsi="Calibri" w:cs="Calibri"/>
        </w:rPr>
        <w:t xml:space="preserve">Church </w:t>
      </w:r>
      <w:hyperlink r:id="rId17" w:history="1">
        <w:r w:rsidR="003C06C7" w:rsidRPr="00BB5D1F">
          <w:rPr>
            <w:rFonts w:ascii="Calibri" w:eastAsia="Times New Roman" w:hAnsi="Calibri" w:cs="Calibri"/>
            <w:color w:val="0000FF"/>
            <w:kern w:val="0"/>
            <w:u w:val="single"/>
            <w14:ligatures w14:val="none"/>
          </w:rPr>
          <w:t>VUC Annual report 2025 - Complete-merged.pdf</w:t>
        </w:r>
      </w:hyperlink>
    </w:p>
    <w:p w14:paraId="3697C210" w14:textId="2DBBDFD1" w:rsidR="006C4931" w:rsidRPr="00BB5D1F" w:rsidRDefault="006C4931" w:rsidP="003B60D6">
      <w:pPr>
        <w:spacing w:after="0" w:line="240" w:lineRule="auto"/>
        <w:textAlignment w:val="baseline"/>
        <w:rPr>
          <w:rFonts w:ascii="Calibri" w:eastAsia="Times New Roman" w:hAnsi="Calibri" w:cs="Calibri"/>
          <w:kern w:val="0"/>
          <w:sz w:val="18"/>
          <w:szCs w:val="18"/>
          <w14:ligatures w14:val="none"/>
        </w:rPr>
      </w:pPr>
    </w:p>
    <w:p w14:paraId="76FCA27F" w14:textId="75E67F59" w:rsidR="006C4931" w:rsidRPr="00BB5D1F" w:rsidRDefault="006C4931" w:rsidP="006C4931">
      <w:pPr>
        <w:numPr>
          <w:ilvl w:val="0"/>
          <w:numId w:val="27"/>
        </w:numPr>
        <w:spacing w:after="0" w:line="240" w:lineRule="auto"/>
        <w:ind w:firstLine="0"/>
        <w:textAlignment w:val="baseline"/>
        <w:rPr>
          <w:rFonts w:ascii="Calibri" w:eastAsia="Times New Roman" w:hAnsi="Calibri" w:cs="Calibri"/>
          <w:kern w:val="0"/>
          <w14:ligatures w14:val="none"/>
        </w:rPr>
      </w:pPr>
      <w:hyperlink r:id="rId18" w:tgtFrame="_blank" w:history="1">
        <w:r w:rsidRPr="00BB5D1F">
          <w:rPr>
            <w:rFonts w:ascii="Calibri" w:eastAsia="Times New Roman" w:hAnsi="Calibri" w:cs="Calibri"/>
            <w:color w:val="467886"/>
            <w:kern w:val="0"/>
            <w:u w:val="single"/>
            <w14:ligatures w14:val="none"/>
          </w:rPr>
          <w:t>2026 - ARW CSC Budget.xlsx</w:t>
        </w:r>
      </w:hyperlink>
    </w:p>
    <w:p w14:paraId="02EDCBDC" w14:textId="17BD8D7F" w:rsidR="006C4931" w:rsidRPr="00BB5D1F" w:rsidRDefault="006C4931" w:rsidP="006C4931">
      <w:pPr>
        <w:spacing w:after="0" w:line="240" w:lineRule="auto"/>
        <w:textAlignment w:val="baseline"/>
        <w:rPr>
          <w:rFonts w:ascii="Calibri" w:eastAsia="Times New Roman" w:hAnsi="Calibri" w:cs="Calibri"/>
          <w:kern w:val="0"/>
          <w:sz w:val="18"/>
          <w:szCs w:val="18"/>
          <w14:ligatures w14:val="none"/>
        </w:rPr>
      </w:pPr>
      <w:r w:rsidRPr="00BB5D1F">
        <w:rPr>
          <w:rFonts w:ascii="Calibri" w:eastAsia="Times New Roman" w:hAnsi="Calibri" w:cs="Calibri"/>
          <w:i/>
          <w:iCs/>
          <w:kern w:val="0"/>
          <w14:ligatures w14:val="none"/>
        </w:rPr>
        <w:t>    </w:t>
      </w:r>
      <w:r w:rsidR="009210CA" w:rsidRPr="00BB5D1F">
        <w:rPr>
          <w:rFonts w:ascii="Calibri" w:eastAsia="Times New Roman" w:hAnsi="Calibri" w:cs="Calibri"/>
          <w:i/>
          <w:iCs/>
          <w:kern w:val="0"/>
          <w14:ligatures w14:val="none"/>
        </w:rPr>
        <w:tab/>
      </w:r>
      <w:r w:rsidR="009210CA" w:rsidRPr="00BB5D1F">
        <w:rPr>
          <w:rFonts w:ascii="Calibri" w:eastAsia="Times New Roman" w:hAnsi="Calibri" w:cs="Calibri"/>
          <w:i/>
          <w:iCs/>
          <w:kern w:val="0"/>
          <w14:ligatures w14:val="none"/>
        </w:rPr>
        <w:tab/>
      </w:r>
      <w:r w:rsidRPr="00BB5D1F">
        <w:rPr>
          <w:rFonts w:ascii="Calibri" w:eastAsia="Times New Roman" w:hAnsi="Calibri" w:cs="Calibri"/>
          <w:i/>
          <w:iCs/>
          <w:kern w:val="0"/>
          <w14:ligatures w14:val="none"/>
        </w:rPr>
        <w:t> *Please note, change </w:t>
      </w:r>
      <w:proofErr w:type="gramStart"/>
      <w:r w:rsidRPr="00BB5D1F">
        <w:rPr>
          <w:rFonts w:ascii="Calibri" w:eastAsia="Times New Roman" w:hAnsi="Calibri" w:cs="Calibri"/>
          <w:i/>
          <w:iCs/>
          <w:kern w:val="0"/>
          <w14:ligatures w14:val="none"/>
        </w:rPr>
        <w:t>in</w:t>
      </w:r>
      <w:proofErr w:type="gramEnd"/>
      <w:r w:rsidRPr="00BB5D1F">
        <w:rPr>
          <w:rFonts w:ascii="Calibri" w:eastAsia="Times New Roman" w:hAnsi="Calibri" w:cs="Calibri"/>
          <w:i/>
          <w:iCs/>
          <w:kern w:val="0"/>
          <w14:ligatures w14:val="none"/>
        </w:rPr>
        <w:t> mileage rate for 2026 to $.60/km</w:t>
      </w:r>
      <w:r w:rsidR="00A344C3" w:rsidRPr="00BB5D1F">
        <w:rPr>
          <w:rFonts w:ascii="Calibri" w:eastAsia="Times New Roman" w:hAnsi="Calibri" w:cs="Calibri"/>
          <w:kern w:val="0"/>
          <w:bdr w:val="none" w:sz="0" w:space="0" w:color="auto" w:frame="1"/>
          <w:shd w:val="clear" w:color="auto" w:fill="C6C6C6"/>
          <w14:ligatures w14:val="none"/>
        </w:rPr>
        <w:t xml:space="preserve"> </w:t>
      </w:r>
      <w:r w:rsidR="00D65FB8" w:rsidRPr="00BB5D1F">
        <w:rPr>
          <w:rFonts w:ascii="Calibri" w:eastAsia="Times New Roman" w:hAnsi="Calibri" w:cs="Calibri"/>
          <w:kern w:val="0"/>
          <w:bdr w:val="none" w:sz="0" w:space="0" w:color="auto" w:frame="1"/>
          <w:shd w:val="clear" w:color="auto" w:fill="C6C6C6"/>
          <w14:ligatures w14:val="none"/>
        </w:rPr>
        <w:t xml:space="preserve"> </w:t>
      </w:r>
    </w:p>
    <w:p w14:paraId="11DC85EA" w14:textId="7F4D8F0B" w:rsidR="006C4931" w:rsidRPr="00BB5D1F" w:rsidRDefault="006C4931" w:rsidP="006C4931">
      <w:pPr>
        <w:numPr>
          <w:ilvl w:val="0"/>
          <w:numId w:val="16"/>
        </w:numPr>
        <w:spacing w:after="0" w:line="240" w:lineRule="auto"/>
        <w:ind w:firstLine="0"/>
        <w:textAlignment w:val="baseline"/>
        <w:rPr>
          <w:rFonts w:ascii="Calibri" w:eastAsia="Times New Roman" w:hAnsi="Calibri" w:cs="Calibri"/>
          <w:kern w:val="0"/>
          <w:lang w:val="en-CA"/>
          <w14:ligatures w14:val="none"/>
        </w:rPr>
      </w:pPr>
      <w:r w:rsidRPr="00BB5D1F">
        <w:rPr>
          <w:rFonts w:ascii="Calibri" w:eastAsia="Times New Roman" w:hAnsi="Calibri" w:cs="Calibri"/>
          <w:kern w:val="0"/>
          <w:lang w:val="en-CA"/>
          <w14:ligatures w14:val="none"/>
        </w:rPr>
        <w:t>Report from Congregational Support Minister</w:t>
      </w:r>
      <w:r w:rsidR="00FE3C6A" w:rsidRPr="00BB5D1F">
        <w:rPr>
          <w:rFonts w:ascii="Calibri" w:eastAsia="Times New Roman" w:hAnsi="Calibri" w:cs="Calibri"/>
          <w:kern w:val="0"/>
          <w:lang w:val="en-CA"/>
          <w14:ligatures w14:val="none"/>
        </w:rPr>
        <w:t xml:space="preserve"> </w:t>
      </w:r>
    </w:p>
    <w:p w14:paraId="2EBA88BB" w14:textId="4362DEA4" w:rsidR="007405AD" w:rsidRPr="00BB5D1F" w:rsidRDefault="009210CA" w:rsidP="009210CA">
      <w:pPr>
        <w:rPr>
          <w:rFonts w:ascii="Calibri" w:eastAsia="Times New Roman" w:hAnsi="Calibri" w:cs="Calibri"/>
          <w:kern w:val="0"/>
          <w14:ligatures w14:val="none"/>
        </w:rPr>
      </w:pPr>
      <w:r w:rsidRPr="00BB5D1F">
        <w:rPr>
          <w:rFonts w:ascii="Calibri" w:eastAsia="Times New Roman" w:hAnsi="Calibri" w:cs="Calibri"/>
          <w:kern w:val="0"/>
          <w:lang w:val="en-CA"/>
          <w14:ligatures w14:val="none"/>
        </w:rPr>
        <w:tab/>
      </w:r>
      <w:r w:rsidRPr="00BB5D1F">
        <w:rPr>
          <w:rFonts w:ascii="Calibri" w:eastAsia="Times New Roman" w:hAnsi="Calibri" w:cs="Calibri"/>
          <w:kern w:val="0"/>
          <w:lang w:val="en-CA"/>
          <w14:ligatures w14:val="none"/>
        </w:rPr>
        <w:tab/>
      </w:r>
      <w:hyperlink r:id="rId19" w:history="1">
        <w:r w:rsidRPr="00BB5D1F">
          <w:rPr>
            <w:rFonts w:ascii="Calibri" w:eastAsia="Times New Roman" w:hAnsi="Calibri" w:cs="Calibri"/>
            <w:color w:val="0000FF"/>
            <w:kern w:val="0"/>
            <w:u w:val="single"/>
            <w14:ligatures w14:val="none"/>
          </w:rPr>
          <w:t>CSM report to CSC June 2026.docx</w:t>
        </w:r>
      </w:hyperlink>
    </w:p>
    <w:p w14:paraId="540A1DBA" w14:textId="430406D4"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Calibri" w:eastAsia="Times New Roman" w:hAnsi="Calibri" w:cs="Calibri"/>
          <w:b/>
          <w:bCs/>
          <w:color w:val="0F4761"/>
          <w:kern w:val="0"/>
          <w:sz w:val="32"/>
          <w:szCs w:val="32"/>
          <w:lang w:val="en-CA"/>
          <w14:ligatures w14:val="none"/>
        </w:rPr>
        <w:t>End of Consent Docket</w:t>
      </w:r>
      <w:r w:rsidRPr="006C4931">
        <w:rPr>
          <w:rFonts w:ascii="Calibri" w:eastAsia="Times New Roman" w:hAnsi="Calibri" w:cs="Calibri"/>
          <w:color w:val="0F4761"/>
          <w:kern w:val="0"/>
          <w:sz w:val="32"/>
          <w:szCs w:val="32"/>
          <w14:ligatures w14:val="none"/>
        </w:rPr>
        <w:t> </w:t>
      </w:r>
    </w:p>
    <w:p w14:paraId="2323397F" w14:textId="5D6B3496" w:rsidR="006C4931" w:rsidRDefault="006C4931" w:rsidP="006C4931">
      <w:pPr>
        <w:spacing w:after="0" w:line="240" w:lineRule="auto"/>
        <w:textAlignment w:val="baseline"/>
        <w:rPr>
          <w:rFonts w:ascii="Calibri" w:eastAsia="Times New Roman" w:hAnsi="Calibri" w:cs="Calibri"/>
          <w:color w:val="000000"/>
          <w:kern w:val="0"/>
          <w:bdr w:val="none" w:sz="0" w:space="0" w:color="auto" w:frame="1"/>
          <w:shd w:val="clear" w:color="auto" w:fill="C6C6C6"/>
          <w14:ligatures w14:val="none"/>
        </w:rPr>
      </w:pPr>
      <w:r w:rsidRPr="006C4931">
        <w:rPr>
          <w:rFonts w:ascii="Calibri" w:eastAsia="Times New Roman" w:hAnsi="Calibri" w:cs="Calibri"/>
          <w:b/>
          <w:bCs/>
          <w:color w:val="000000"/>
          <w:kern w:val="0"/>
          <w:shd w:val="clear" w:color="auto" w:fill="FFFFFF"/>
          <w:lang w:val="en-CA"/>
          <w14:ligatures w14:val="none"/>
        </w:rPr>
        <w:t>MOTION</w:t>
      </w:r>
      <w:r w:rsidRPr="006C4931">
        <w:rPr>
          <w:rFonts w:ascii="Calibri" w:eastAsia="Times New Roman" w:hAnsi="Calibri" w:cs="Calibri"/>
          <w:color w:val="000000"/>
          <w:kern w:val="0"/>
          <w:shd w:val="clear" w:color="auto" w:fill="FFFFFF"/>
          <w:lang w:val="en-CA"/>
          <w14:ligatures w14:val="none"/>
        </w:rPr>
        <w:t> by</w:t>
      </w:r>
      <w:r w:rsidR="00711CD7">
        <w:rPr>
          <w:rFonts w:ascii="Calibri" w:eastAsia="Times New Roman" w:hAnsi="Calibri" w:cs="Calibri"/>
          <w:color w:val="000000"/>
          <w:kern w:val="0"/>
          <w:shd w:val="clear" w:color="auto" w:fill="FFFFFF"/>
          <w:lang w:val="en-CA"/>
          <w14:ligatures w14:val="none"/>
        </w:rPr>
        <w:t xml:space="preserve"> Carey Wagner and Dave </w:t>
      </w:r>
      <w:proofErr w:type="gramStart"/>
      <w:r w:rsidR="00711CD7">
        <w:rPr>
          <w:rFonts w:ascii="Calibri" w:eastAsia="Times New Roman" w:hAnsi="Calibri" w:cs="Calibri"/>
          <w:color w:val="000000"/>
          <w:kern w:val="0"/>
          <w:shd w:val="clear" w:color="auto" w:fill="FFFFFF"/>
          <w:lang w:val="en-CA"/>
          <w14:ligatures w14:val="none"/>
        </w:rPr>
        <w:t xml:space="preserve">Whiting </w:t>
      </w:r>
      <w:r w:rsidRPr="006C4931">
        <w:rPr>
          <w:rFonts w:ascii="Calibri" w:eastAsia="Times New Roman" w:hAnsi="Calibri" w:cs="Calibri"/>
          <w:color w:val="000000"/>
          <w:kern w:val="0"/>
          <w:shd w:val="clear" w:color="auto" w:fill="FFFFFF"/>
          <w:lang w:val="en-CA"/>
          <w14:ligatures w14:val="none"/>
        </w:rPr>
        <w:t> that</w:t>
      </w:r>
      <w:proofErr w:type="gramEnd"/>
      <w:r w:rsidRPr="006C4931">
        <w:rPr>
          <w:rFonts w:ascii="Calibri" w:eastAsia="Times New Roman" w:hAnsi="Calibri" w:cs="Calibri"/>
          <w:color w:val="000000"/>
          <w:kern w:val="0"/>
          <w:shd w:val="clear" w:color="auto" w:fill="FFFFFF"/>
          <w:lang w:val="en-CA"/>
          <w14:ligatures w14:val="none"/>
        </w:rPr>
        <w:t xml:space="preserve"> the Congregational Support Commission of Antler River Watershed Regional Council approve the consent docket as ​circulated.</w:t>
      </w:r>
      <w:r w:rsidRPr="006C4931">
        <w:rPr>
          <w:rFonts w:ascii="Calibri" w:eastAsia="Times New Roman" w:hAnsi="Calibri" w:cs="Calibri"/>
          <w:color w:val="000000"/>
          <w:kern w:val="0"/>
          <w:shd w:val="clear" w:color="auto" w:fill="FFFFFF"/>
          <w14:ligatures w14:val="none"/>
        </w:rPr>
        <w:t>  </w:t>
      </w:r>
      <w:r w:rsidRPr="006C4931">
        <w:rPr>
          <w:rFonts w:ascii="Calibri" w:eastAsia="Times New Roman" w:hAnsi="Calibri" w:cs="Calibri"/>
          <w:color w:val="000000"/>
          <w:kern w:val="0"/>
          <w14:ligatures w14:val="none"/>
        </w:rPr>
        <w:t> </w:t>
      </w:r>
    </w:p>
    <w:p w14:paraId="63EF4DCD" w14:textId="2A363BC7" w:rsidR="00711CD7" w:rsidRDefault="00711CD7" w:rsidP="006C4931">
      <w:pPr>
        <w:spacing w:after="0" w:line="240" w:lineRule="auto"/>
        <w:textAlignment w:val="baseline"/>
        <w:rPr>
          <w:rFonts w:ascii="Calibri" w:eastAsia="Times New Roman" w:hAnsi="Calibri" w:cs="Calibri"/>
          <w:b/>
          <w:bCs/>
          <w:kern w:val="0"/>
          <w:lang w:val="en-CA"/>
          <w14:ligatures w14:val="none"/>
        </w:rPr>
      </w:pPr>
      <w:r w:rsidRPr="00F84798">
        <w:rPr>
          <w:rFonts w:ascii="Calibri" w:eastAsia="Times New Roman" w:hAnsi="Calibri" w:cs="Calibri"/>
          <w:b/>
          <w:bCs/>
          <w:kern w:val="0"/>
          <w:lang w:val="en-CA"/>
          <w14:ligatures w14:val="none"/>
        </w:rPr>
        <w:t>MOTION</w:t>
      </w:r>
      <w:r w:rsidRPr="00F84798">
        <w:rPr>
          <w:rFonts w:ascii="Calibri" w:eastAsia="Times New Roman" w:hAnsi="Calibri" w:cs="Calibri"/>
          <w:b/>
          <w:bCs/>
          <w:kern w:val="0"/>
          <w:lang w:val="en-CA"/>
          <w14:ligatures w14:val="none"/>
        </w:rPr>
        <w:tab/>
      </w:r>
      <w:r w:rsidRPr="00F84798">
        <w:rPr>
          <w:rFonts w:ascii="Calibri" w:eastAsia="Times New Roman" w:hAnsi="Calibri" w:cs="Calibri"/>
          <w:b/>
          <w:bCs/>
          <w:kern w:val="0"/>
          <w:lang w:val="en-CA"/>
          <w14:ligatures w14:val="none"/>
        </w:rPr>
        <w:tab/>
      </w:r>
      <w:r w:rsidRPr="00F84798">
        <w:rPr>
          <w:rFonts w:ascii="Calibri" w:eastAsia="Times New Roman" w:hAnsi="Calibri" w:cs="Calibri"/>
          <w:b/>
          <w:bCs/>
          <w:kern w:val="0"/>
          <w:lang w:val="en-CA"/>
          <w14:ligatures w14:val="none"/>
        </w:rPr>
        <w:tab/>
      </w:r>
      <w:r w:rsidRPr="00F84798">
        <w:rPr>
          <w:rFonts w:ascii="Calibri" w:eastAsia="Times New Roman" w:hAnsi="Calibri" w:cs="Calibri"/>
          <w:b/>
          <w:bCs/>
          <w:kern w:val="0"/>
          <w:lang w:val="en-CA"/>
          <w14:ligatures w14:val="none"/>
        </w:rPr>
        <w:tab/>
      </w:r>
      <w:r w:rsidRPr="00F84798">
        <w:rPr>
          <w:rFonts w:ascii="Calibri" w:eastAsia="Times New Roman" w:hAnsi="Calibri" w:cs="Calibri"/>
          <w:b/>
          <w:bCs/>
          <w:kern w:val="0"/>
          <w:lang w:val="en-CA"/>
          <w14:ligatures w14:val="none"/>
        </w:rPr>
        <w:tab/>
        <w:t>CARRIED</w:t>
      </w:r>
    </w:p>
    <w:p w14:paraId="13663AE0" w14:textId="77777777" w:rsidR="00F84798" w:rsidRPr="00F84798" w:rsidRDefault="006C4931" w:rsidP="00F84798">
      <w:r w:rsidRPr="006C4931">
        <w:rPr>
          <w:rFonts w:ascii="Calibri" w:eastAsia="Times New Roman" w:hAnsi="Calibri" w:cs="Calibri"/>
          <w:b/>
          <w:bCs/>
          <w:color w:val="0F4761"/>
          <w:kern w:val="0"/>
          <w:sz w:val="32"/>
          <w:szCs w:val="32"/>
          <w:lang w:val="en-CA"/>
          <w14:ligatures w14:val="none"/>
        </w:rPr>
        <w:lastRenderedPageBreak/>
        <w:t>New Business</w:t>
      </w:r>
      <w:r w:rsidRPr="006C4931">
        <w:rPr>
          <w:rFonts w:ascii="Calibri" w:eastAsia="Times New Roman" w:hAnsi="Calibri" w:cs="Calibri"/>
          <w:color w:val="0F4761"/>
          <w:kern w:val="0"/>
          <w:sz w:val="32"/>
          <w:szCs w:val="32"/>
          <w14:ligatures w14:val="none"/>
        </w:rPr>
        <w:t> </w:t>
      </w:r>
    </w:p>
    <w:p w14:paraId="5411FBEC" w14:textId="7991631D" w:rsidR="00CB2079" w:rsidRPr="00BB5D1F" w:rsidRDefault="006C4931" w:rsidP="00F84798">
      <w:pPr>
        <w:rPr>
          <w:rFonts w:ascii="Calibri" w:hAnsi="Calibri" w:cs="Calibri"/>
          <w:b/>
          <w:bCs/>
        </w:rPr>
      </w:pPr>
      <w:r w:rsidRPr="00BB5D1F">
        <w:rPr>
          <w:rFonts w:ascii="Calibri" w:hAnsi="Calibri" w:cs="Calibri"/>
          <w:b/>
          <w:bCs/>
          <w:lang w:val="en-CA"/>
        </w:rPr>
        <w:t>Report from Rep to Executive</w:t>
      </w:r>
      <w:r w:rsidRPr="00BB5D1F">
        <w:rPr>
          <w:rFonts w:ascii="Calibri" w:hAnsi="Calibri" w:cs="Calibri"/>
          <w:b/>
          <w:bCs/>
        </w:rPr>
        <w:t>   </w:t>
      </w:r>
      <w:r w:rsidR="00CB2079" w:rsidRPr="00BB5D1F">
        <w:rPr>
          <w:rFonts w:ascii="Calibri" w:hAnsi="Calibri" w:cs="Calibri"/>
          <w:b/>
          <w:bCs/>
        </w:rPr>
        <w:t xml:space="preserve"> </w:t>
      </w:r>
      <w:r w:rsidR="004A5B34" w:rsidRPr="00BB5D1F">
        <w:rPr>
          <w:rFonts w:ascii="Calibri" w:hAnsi="Calibri" w:cs="Calibri"/>
          <w:b/>
          <w:bCs/>
        </w:rPr>
        <w:t xml:space="preserve"> </w:t>
      </w:r>
    </w:p>
    <w:p w14:paraId="5A17BD30" w14:textId="77777777" w:rsidR="006E7D72" w:rsidRDefault="00711CD7" w:rsidP="00F84798">
      <w:pPr>
        <w:rPr>
          <w:rFonts w:ascii="Calibri" w:hAnsi="Calibri" w:cs="Calibri"/>
        </w:rPr>
      </w:pPr>
      <w:r w:rsidRPr="00BB5D1F">
        <w:rPr>
          <w:rFonts w:ascii="Calibri" w:hAnsi="Calibri" w:cs="Calibri"/>
        </w:rPr>
        <w:t xml:space="preserve">Greg Simpson provided an update to the commission of the business discussed at the last Executive meeting.  He shared that Melanie Kirk Hall and Bruce Cook have been appointed to sit on </w:t>
      </w:r>
      <w:proofErr w:type="gramStart"/>
      <w:r w:rsidRPr="00BB5D1F">
        <w:rPr>
          <w:rFonts w:ascii="Calibri" w:hAnsi="Calibri" w:cs="Calibri"/>
        </w:rPr>
        <w:t>the board</w:t>
      </w:r>
      <w:proofErr w:type="gramEnd"/>
      <w:r w:rsidRPr="00BB5D1F">
        <w:rPr>
          <w:rFonts w:ascii="Calibri" w:hAnsi="Calibri" w:cs="Calibri"/>
        </w:rPr>
        <w:t xml:space="preserve"> at TUCC.</w:t>
      </w:r>
      <w:r w:rsidRPr="00BB5D1F">
        <w:rPr>
          <w:rFonts w:ascii="Calibri" w:hAnsi="Calibri" w:cs="Calibri"/>
        </w:rPr>
        <w:br/>
        <w:t>He also updated that the FALL AGM will be held online on Nov 13th &amp; 14th</w:t>
      </w:r>
      <w:r w:rsidR="006E7D72">
        <w:rPr>
          <w:rFonts w:ascii="Calibri" w:hAnsi="Calibri" w:cs="Calibri"/>
        </w:rPr>
        <w:t>.</w:t>
      </w:r>
    </w:p>
    <w:p w14:paraId="010C7183" w14:textId="34EBEE0A" w:rsidR="00F84798" w:rsidRPr="00BB5D1F" w:rsidRDefault="00711CD7" w:rsidP="00F84798">
      <w:pPr>
        <w:rPr>
          <w:rFonts w:ascii="Calibri" w:hAnsi="Calibri" w:cs="Calibri"/>
          <w:b/>
          <w:bCs/>
        </w:rPr>
      </w:pPr>
      <w:r w:rsidRPr="00BB5D1F">
        <w:rPr>
          <w:rFonts w:ascii="Calibri" w:hAnsi="Calibri" w:cs="Calibri"/>
        </w:rPr>
        <w:br/>
      </w:r>
      <w:r w:rsidR="11D85EA6" w:rsidRPr="00BB5D1F">
        <w:rPr>
          <w:rFonts w:ascii="Calibri" w:hAnsi="Calibri" w:cs="Calibri"/>
          <w:b/>
          <w:bCs/>
        </w:rPr>
        <w:t xml:space="preserve">Financial </w:t>
      </w:r>
      <w:r w:rsidR="004F7209" w:rsidRPr="00BB5D1F">
        <w:rPr>
          <w:rFonts w:ascii="Calibri" w:hAnsi="Calibri" w:cs="Calibri"/>
          <w:b/>
          <w:bCs/>
        </w:rPr>
        <w:t>V</w:t>
      </w:r>
      <w:r w:rsidR="11D85EA6" w:rsidRPr="00BB5D1F">
        <w:rPr>
          <w:rFonts w:ascii="Calibri" w:hAnsi="Calibri" w:cs="Calibri"/>
          <w:b/>
          <w:bCs/>
        </w:rPr>
        <w:t xml:space="preserve">iability Worksheets </w:t>
      </w:r>
    </w:p>
    <w:p w14:paraId="20888CB1" w14:textId="721E0161" w:rsidR="4803C593" w:rsidRPr="00BB5D1F" w:rsidRDefault="00F84798" w:rsidP="00F84798">
      <w:pPr>
        <w:rPr>
          <w:rFonts w:ascii="Calibri" w:hAnsi="Calibri" w:cs="Calibri"/>
        </w:rPr>
      </w:pPr>
      <w:r w:rsidRPr="00BB5D1F">
        <w:rPr>
          <w:rFonts w:ascii="Calibri" w:hAnsi="Calibri" w:cs="Calibri"/>
        </w:rPr>
        <w:t>F</w:t>
      </w:r>
      <w:r w:rsidR="11D85EA6" w:rsidRPr="00BB5D1F">
        <w:rPr>
          <w:rFonts w:ascii="Calibri" w:hAnsi="Calibri" w:cs="Calibri"/>
        </w:rPr>
        <w:t>or communities of faith converting student appointments to calls/appointments for candidates being ordained and commissioned.</w:t>
      </w:r>
      <w:r w:rsidR="1B48A446" w:rsidRPr="00BB5D1F">
        <w:rPr>
          <w:rFonts w:ascii="Calibri" w:hAnsi="Calibri" w:cs="Calibri"/>
        </w:rPr>
        <w:t xml:space="preserve"> </w:t>
      </w:r>
    </w:p>
    <w:p w14:paraId="7679F3D0" w14:textId="77777777" w:rsidR="00E171BD" w:rsidRPr="00BB5D1F" w:rsidRDefault="001757E2" w:rsidP="00F84798">
      <w:pPr>
        <w:ind w:left="720"/>
        <w:rPr>
          <w:rFonts w:ascii="Calibri" w:hAnsi="Calibri" w:cs="Calibri"/>
        </w:rPr>
      </w:pPr>
      <w:r w:rsidRPr="00BB5D1F">
        <w:rPr>
          <w:rFonts w:ascii="Calibri" w:hAnsi="Calibri" w:cs="Calibri"/>
          <w:b/>
          <w:bCs/>
          <w:lang w:val="en-CA"/>
        </w:rPr>
        <w:t>MOTION</w:t>
      </w:r>
      <w:r w:rsidR="00711CD7" w:rsidRPr="00BB5D1F">
        <w:rPr>
          <w:rFonts w:ascii="Calibri" w:hAnsi="Calibri" w:cs="Calibri"/>
          <w:lang w:val="en-CA"/>
        </w:rPr>
        <w:t xml:space="preserve"> Carey Wagner and Jim Stirling </w:t>
      </w:r>
      <w:r w:rsidR="26030DE1" w:rsidRPr="00BB5D1F">
        <w:rPr>
          <w:rFonts w:ascii="Calibri" w:hAnsi="Calibri" w:cs="Calibri"/>
          <w:lang w:val="en-CA"/>
        </w:rPr>
        <w:t>that the Congregational Support Commission of Antler River Watershed Regional Council receives the</w:t>
      </w:r>
      <w:r w:rsidR="03709548" w:rsidRPr="00BB5D1F">
        <w:rPr>
          <w:rFonts w:ascii="Calibri" w:hAnsi="Calibri" w:cs="Calibri"/>
          <w:lang w:val="en-CA"/>
        </w:rPr>
        <w:t xml:space="preserve"> Financial Viability</w:t>
      </w:r>
      <w:r w:rsidR="26030DE1" w:rsidRPr="00BB5D1F">
        <w:rPr>
          <w:rFonts w:ascii="Calibri" w:hAnsi="Calibri" w:cs="Calibri"/>
          <w:lang w:val="en-CA"/>
        </w:rPr>
        <w:t> from</w:t>
      </w:r>
      <w:r w:rsidR="5431E8B3" w:rsidRPr="00BB5D1F">
        <w:rPr>
          <w:rFonts w:ascii="Calibri" w:hAnsi="Calibri" w:cs="Calibri"/>
          <w:lang w:val="en-CA"/>
        </w:rPr>
        <w:t xml:space="preserve"> </w:t>
      </w:r>
      <w:proofErr w:type="spellStart"/>
      <w:r w:rsidR="5431E8B3" w:rsidRPr="00BB5D1F">
        <w:rPr>
          <w:rFonts w:ascii="Calibri" w:hAnsi="Calibri" w:cs="Calibri"/>
          <w:lang w:val="en-CA"/>
        </w:rPr>
        <w:t>Thamesville</w:t>
      </w:r>
      <w:proofErr w:type="spellEnd"/>
      <w:r w:rsidR="26030DE1" w:rsidRPr="00BB5D1F">
        <w:rPr>
          <w:rFonts w:ascii="Calibri" w:hAnsi="Calibri" w:cs="Calibri"/>
          <w:lang w:val="en-CA"/>
        </w:rPr>
        <w:t xml:space="preserve"> PC and agrees with the</w:t>
      </w:r>
      <w:r w:rsidR="00E171BD" w:rsidRPr="00BB5D1F">
        <w:rPr>
          <w:rFonts w:ascii="Calibri" w:hAnsi="Calibri" w:cs="Calibri"/>
          <w:lang w:val="en-CA"/>
        </w:rPr>
        <w:t xml:space="preserve"> </w:t>
      </w:r>
      <w:r w:rsidR="57FD9194" w:rsidRPr="00BB5D1F">
        <w:rPr>
          <w:rFonts w:ascii="Calibri" w:hAnsi="Calibri" w:cs="Calibri"/>
          <w:lang w:val="en-CA"/>
        </w:rPr>
        <w:t>r</w:t>
      </w:r>
      <w:r w:rsidR="26030DE1" w:rsidRPr="00BB5D1F">
        <w:rPr>
          <w:rFonts w:ascii="Calibri" w:hAnsi="Calibri" w:cs="Calibri"/>
          <w:lang w:val="en-CA"/>
        </w:rPr>
        <w:t>ecommendation that</w:t>
      </w:r>
      <w:r w:rsidR="60F96673" w:rsidRPr="00BB5D1F">
        <w:rPr>
          <w:rFonts w:ascii="Calibri" w:hAnsi="Calibri" w:cs="Calibri"/>
          <w:lang w:val="en-CA"/>
        </w:rPr>
        <w:t xml:space="preserve"> </w:t>
      </w:r>
      <w:proofErr w:type="spellStart"/>
      <w:r w:rsidR="60F96673" w:rsidRPr="00BB5D1F">
        <w:rPr>
          <w:rFonts w:ascii="Calibri" w:hAnsi="Calibri" w:cs="Calibri"/>
          <w:lang w:val="en-CA"/>
        </w:rPr>
        <w:t>Thamesville</w:t>
      </w:r>
      <w:proofErr w:type="spellEnd"/>
      <w:r w:rsidR="26030DE1" w:rsidRPr="00BB5D1F">
        <w:rPr>
          <w:rFonts w:ascii="Calibri" w:hAnsi="Calibri" w:cs="Calibri"/>
          <w:lang w:val="en-CA"/>
        </w:rPr>
        <w:t xml:space="preserve"> PC is viable to call/appoint a minister up to </w:t>
      </w:r>
      <w:r w:rsidR="4D6D3B39" w:rsidRPr="00BB5D1F">
        <w:rPr>
          <w:rFonts w:ascii="Calibri" w:hAnsi="Calibri" w:cs="Calibri"/>
          <w:lang w:val="en-CA"/>
        </w:rPr>
        <w:t xml:space="preserve">40 </w:t>
      </w:r>
      <w:r w:rsidR="26030DE1" w:rsidRPr="00BB5D1F">
        <w:rPr>
          <w:rFonts w:ascii="Calibri" w:hAnsi="Calibri" w:cs="Calibri"/>
          <w:lang w:val="en-CA"/>
        </w:rPr>
        <w:t xml:space="preserve">hrs at category </w:t>
      </w:r>
      <w:r w:rsidR="668E7BD2" w:rsidRPr="00BB5D1F">
        <w:rPr>
          <w:rFonts w:ascii="Calibri" w:hAnsi="Calibri" w:cs="Calibri"/>
          <w:lang w:val="en-CA"/>
        </w:rPr>
        <w:t>A</w:t>
      </w:r>
      <w:r w:rsidR="26030DE1" w:rsidRPr="00BB5D1F">
        <w:rPr>
          <w:rFonts w:ascii="Calibri" w:hAnsi="Calibri" w:cs="Calibri"/>
          <w:lang w:val="en-CA"/>
        </w:rPr>
        <w:t xml:space="preserve"> or equivalent.</w:t>
      </w:r>
      <w:r w:rsidR="26030DE1" w:rsidRPr="00BB5D1F">
        <w:rPr>
          <w:rFonts w:ascii="Calibri" w:hAnsi="Calibri" w:cs="Calibri"/>
        </w:rPr>
        <w:t> </w:t>
      </w:r>
      <w:r w:rsidR="00E171BD" w:rsidRPr="00BB5D1F">
        <w:rPr>
          <w:rFonts w:ascii="Calibri" w:hAnsi="Calibri" w:cs="Calibri"/>
        </w:rPr>
        <w:br/>
      </w:r>
      <w:r w:rsidR="00E171BD" w:rsidRPr="00BB5D1F">
        <w:rPr>
          <w:rFonts w:ascii="Calibri" w:hAnsi="Calibri" w:cs="Calibri"/>
          <w:b/>
          <w:bCs/>
        </w:rPr>
        <w:t>MOTION</w:t>
      </w:r>
      <w:r w:rsidR="00E171BD" w:rsidRPr="00BB5D1F">
        <w:rPr>
          <w:rFonts w:ascii="Calibri" w:hAnsi="Calibri" w:cs="Calibri"/>
          <w:b/>
          <w:bCs/>
        </w:rPr>
        <w:tab/>
      </w:r>
      <w:r w:rsidR="00E171BD" w:rsidRPr="00BB5D1F">
        <w:rPr>
          <w:rFonts w:ascii="Calibri" w:hAnsi="Calibri" w:cs="Calibri"/>
          <w:b/>
          <w:bCs/>
        </w:rPr>
        <w:tab/>
      </w:r>
      <w:r w:rsidR="00E171BD" w:rsidRPr="00BB5D1F">
        <w:rPr>
          <w:rFonts w:ascii="Calibri" w:hAnsi="Calibri" w:cs="Calibri"/>
          <w:b/>
          <w:bCs/>
        </w:rPr>
        <w:tab/>
      </w:r>
      <w:r w:rsidR="00E171BD" w:rsidRPr="00BB5D1F">
        <w:rPr>
          <w:rFonts w:ascii="Calibri" w:hAnsi="Calibri" w:cs="Calibri"/>
          <w:b/>
          <w:bCs/>
        </w:rPr>
        <w:tab/>
      </w:r>
      <w:r w:rsidR="00E171BD" w:rsidRPr="00BB5D1F">
        <w:rPr>
          <w:rFonts w:ascii="Calibri" w:hAnsi="Calibri" w:cs="Calibri"/>
          <w:b/>
          <w:bCs/>
        </w:rPr>
        <w:tab/>
        <w:t>CARRIED</w:t>
      </w:r>
    </w:p>
    <w:p w14:paraId="7BA1A89A" w14:textId="3338D5F3" w:rsidR="00491B72" w:rsidRPr="00BB5D1F" w:rsidRDefault="00491B72" w:rsidP="00F84798">
      <w:pPr>
        <w:ind w:left="720"/>
        <w:rPr>
          <w:rFonts w:ascii="Calibri" w:hAnsi="Calibri" w:cs="Calibri"/>
          <w:b/>
          <w:bCs/>
        </w:rPr>
      </w:pPr>
      <w:r w:rsidRPr="00BB5D1F">
        <w:rPr>
          <w:rFonts w:ascii="Calibri" w:hAnsi="Calibri" w:cs="Calibri"/>
          <w:b/>
          <w:bCs/>
          <w:lang w:val="en-CA"/>
        </w:rPr>
        <w:t>MOTION</w:t>
      </w:r>
      <w:r w:rsidR="00E171BD" w:rsidRPr="00BB5D1F">
        <w:rPr>
          <w:rFonts w:ascii="Calibri" w:hAnsi="Calibri" w:cs="Calibri"/>
          <w:lang w:val="en-CA"/>
        </w:rPr>
        <w:t xml:space="preserve"> Dave Whiting and Herb deJong </w:t>
      </w:r>
      <w:r w:rsidR="6B85B1A0" w:rsidRPr="00BB5D1F">
        <w:rPr>
          <w:rFonts w:ascii="Calibri" w:hAnsi="Calibri" w:cs="Calibri"/>
          <w:lang w:val="en-CA"/>
        </w:rPr>
        <w:t>that the Congregational Support Commission of Antler River Watershed Regional Council receives the </w:t>
      </w:r>
      <w:r w:rsidR="4DDC17F7" w:rsidRPr="00BB5D1F">
        <w:rPr>
          <w:rFonts w:ascii="Calibri" w:hAnsi="Calibri" w:cs="Calibri"/>
          <w:lang w:val="en-CA"/>
        </w:rPr>
        <w:t xml:space="preserve">Financial </w:t>
      </w:r>
      <w:r w:rsidR="28BC6717" w:rsidRPr="00BB5D1F">
        <w:rPr>
          <w:rFonts w:ascii="Calibri" w:hAnsi="Calibri" w:cs="Calibri"/>
          <w:lang w:val="en-CA"/>
        </w:rPr>
        <w:t>V</w:t>
      </w:r>
      <w:r w:rsidR="4DDC17F7" w:rsidRPr="00BB5D1F">
        <w:rPr>
          <w:rFonts w:ascii="Calibri" w:hAnsi="Calibri" w:cs="Calibri"/>
          <w:lang w:val="en-CA"/>
        </w:rPr>
        <w:t>iability</w:t>
      </w:r>
      <w:r w:rsidR="6B85B1A0" w:rsidRPr="00BB5D1F">
        <w:rPr>
          <w:rFonts w:ascii="Calibri" w:hAnsi="Calibri" w:cs="Calibri"/>
          <w:lang w:val="en-CA"/>
        </w:rPr>
        <w:t> </w:t>
      </w:r>
      <w:r w:rsidR="0C876A64" w:rsidRPr="00BB5D1F">
        <w:rPr>
          <w:rFonts w:ascii="Calibri" w:hAnsi="Calibri" w:cs="Calibri"/>
          <w:lang w:val="en-CA"/>
        </w:rPr>
        <w:t xml:space="preserve">worksheet </w:t>
      </w:r>
      <w:r w:rsidR="6B85B1A0" w:rsidRPr="00BB5D1F">
        <w:rPr>
          <w:rFonts w:ascii="Calibri" w:hAnsi="Calibri" w:cs="Calibri"/>
          <w:lang w:val="en-CA"/>
        </w:rPr>
        <w:t>from</w:t>
      </w:r>
      <w:r w:rsidR="1542475C" w:rsidRPr="00BB5D1F">
        <w:rPr>
          <w:rFonts w:ascii="Calibri" w:hAnsi="Calibri" w:cs="Calibri"/>
          <w:lang w:val="en-CA"/>
        </w:rPr>
        <w:t xml:space="preserve"> </w:t>
      </w:r>
      <w:proofErr w:type="spellStart"/>
      <w:r w:rsidR="1542475C" w:rsidRPr="00BB5D1F">
        <w:rPr>
          <w:rFonts w:ascii="Calibri" w:hAnsi="Calibri" w:cs="Calibri"/>
          <w:lang w:val="en-CA"/>
        </w:rPr>
        <w:t>Kiworth</w:t>
      </w:r>
      <w:proofErr w:type="spellEnd"/>
      <w:r w:rsidR="1542475C" w:rsidRPr="00BB5D1F">
        <w:rPr>
          <w:rFonts w:ascii="Calibri" w:hAnsi="Calibri" w:cs="Calibri"/>
          <w:lang w:val="en-CA"/>
        </w:rPr>
        <w:t xml:space="preserve"> </w:t>
      </w:r>
      <w:r w:rsidR="62D280C3" w:rsidRPr="00BB5D1F">
        <w:rPr>
          <w:rFonts w:ascii="Calibri" w:hAnsi="Calibri" w:cs="Calibri"/>
          <w:lang w:val="en-CA"/>
        </w:rPr>
        <w:t>PC and agrees with the</w:t>
      </w:r>
      <w:r w:rsidR="00E171BD" w:rsidRPr="00BB5D1F">
        <w:rPr>
          <w:rFonts w:ascii="Calibri" w:hAnsi="Calibri" w:cs="Calibri"/>
          <w:lang w:val="en-CA"/>
        </w:rPr>
        <w:t xml:space="preserve"> </w:t>
      </w:r>
      <w:r w:rsidR="62D280C3" w:rsidRPr="00BB5D1F">
        <w:rPr>
          <w:rFonts w:ascii="Calibri" w:hAnsi="Calibri" w:cs="Calibri"/>
          <w:lang w:val="en-CA"/>
        </w:rPr>
        <w:t>recommendation that</w:t>
      </w:r>
      <w:r w:rsidR="6B00C6F7" w:rsidRPr="00BB5D1F">
        <w:rPr>
          <w:rFonts w:ascii="Calibri" w:hAnsi="Calibri" w:cs="Calibri"/>
          <w:lang w:val="en-CA"/>
        </w:rPr>
        <w:t xml:space="preserve"> Kilworth</w:t>
      </w:r>
      <w:r w:rsidR="62D280C3" w:rsidRPr="00BB5D1F">
        <w:rPr>
          <w:rFonts w:ascii="Calibri" w:hAnsi="Calibri" w:cs="Calibri"/>
          <w:lang w:val="en-CA"/>
        </w:rPr>
        <w:t xml:space="preserve"> PC is viable to call/appoint a minister up to </w:t>
      </w:r>
      <w:r w:rsidR="00490A30" w:rsidRPr="00BB5D1F">
        <w:rPr>
          <w:rFonts w:ascii="Calibri" w:hAnsi="Calibri" w:cs="Calibri"/>
          <w:lang w:val="en-CA"/>
        </w:rPr>
        <w:t xml:space="preserve">20 </w:t>
      </w:r>
      <w:r w:rsidR="62D280C3" w:rsidRPr="00BB5D1F">
        <w:rPr>
          <w:rFonts w:ascii="Calibri" w:hAnsi="Calibri" w:cs="Calibri"/>
          <w:lang w:val="en-CA"/>
        </w:rPr>
        <w:t xml:space="preserve">hrs at category </w:t>
      </w:r>
      <w:r w:rsidR="4EFAAE66" w:rsidRPr="00BB5D1F">
        <w:rPr>
          <w:rFonts w:ascii="Calibri" w:hAnsi="Calibri" w:cs="Calibri"/>
          <w:lang w:val="en-CA"/>
        </w:rPr>
        <w:t>A</w:t>
      </w:r>
      <w:r w:rsidR="62D280C3" w:rsidRPr="00BB5D1F">
        <w:rPr>
          <w:rFonts w:ascii="Calibri" w:hAnsi="Calibri" w:cs="Calibri"/>
          <w:lang w:val="en-CA"/>
        </w:rPr>
        <w:t xml:space="preserve"> or equivalent.</w:t>
      </w:r>
      <w:r w:rsidR="16765D9F" w:rsidRPr="00BB5D1F">
        <w:rPr>
          <w:rFonts w:ascii="Calibri" w:hAnsi="Calibri" w:cs="Calibri"/>
          <w:lang w:val="en-CA"/>
        </w:rPr>
        <w:t xml:space="preserve"> </w:t>
      </w:r>
      <w:r w:rsidR="00E171BD" w:rsidRPr="00BB5D1F">
        <w:rPr>
          <w:rFonts w:ascii="Calibri" w:hAnsi="Calibri" w:cs="Calibri"/>
          <w:lang w:val="en-CA"/>
        </w:rPr>
        <w:br/>
      </w:r>
      <w:r w:rsidR="00E171BD" w:rsidRPr="00BB5D1F">
        <w:rPr>
          <w:rFonts w:ascii="Calibri" w:hAnsi="Calibri" w:cs="Calibri"/>
          <w:b/>
          <w:bCs/>
          <w:lang w:val="en-CA"/>
        </w:rPr>
        <w:t>MOTION</w:t>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t>CARRIED</w:t>
      </w:r>
    </w:p>
    <w:p w14:paraId="27B13C19" w14:textId="5BC1C62F" w:rsidR="00082F51" w:rsidRPr="00BB5D1F" w:rsidRDefault="4E9B357F" w:rsidP="006E7D72">
      <w:pPr>
        <w:ind w:left="720"/>
        <w:rPr>
          <w:rFonts w:ascii="Calibri" w:hAnsi="Calibri" w:cs="Calibri"/>
        </w:rPr>
      </w:pPr>
      <w:r w:rsidRPr="00BB5D1F">
        <w:rPr>
          <w:rFonts w:ascii="Calibri" w:hAnsi="Calibri" w:cs="Calibri"/>
          <w:b/>
          <w:bCs/>
          <w:lang w:val="en-CA"/>
        </w:rPr>
        <w:t>MOTION</w:t>
      </w:r>
      <w:r w:rsidR="00E171BD" w:rsidRPr="00BB5D1F">
        <w:rPr>
          <w:rFonts w:ascii="Calibri" w:hAnsi="Calibri" w:cs="Calibri"/>
          <w:lang w:val="en-CA"/>
        </w:rPr>
        <w:t xml:space="preserve"> Carey Wagner and Joan Golden </w:t>
      </w:r>
      <w:r w:rsidR="3808F9A7" w:rsidRPr="00BB5D1F">
        <w:rPr>
          <w:rFonts w:ascii="Calibri" w:hAnsi="Calibri" w:cs="Calibri"/>
          <w:lang w:val="en-CA"/>
        </w:rPr>
        <w:t>that the Congregational Support Commission of Antler</w:t>
      </w:r>
      <w:r w:rsidR="00E171BD" w:rsidRPr="00BB5D1F">
        <w:rPr>
          <w:rFonts w:ascii="Calibri" w:hAnsi="Calibri" w:cs="Calibri"/>
          <w:lang w:val="en-CA"/>
        </w:rPr>
        <w:t xml:space="preserve"> </w:t>
      </w:r>
      <w:r w:rsidR="3808F9A7" w:rsidRPr="00BB5D1F">
        <w:rPr>
          <w:rFonts w:ascii="Calibri" w:hAnsi="Calibri" w:cs="Calibri"/>
          <w:lang w:val="en-CA"/>
        </w:rPr>
        <w:t>River Watershed Regional Council receives the </w:t>
      </w:r>
      <w:r w:rsidR="36956E74" w:rsidRPr="00BB5D1F">
        <w:rPr>
          <w:rFonts w:ascii="Calibri" w:hAnsi="Calibri" w:cs="Calibri"/>
          <w:lang w:val="en-CA"/>
        </w:rPr>
        <w:t>Financial Viability worksheet</w:t>
      </w:r>
      <w:r w:rsidR="3808F9A7" w:rsidRPr="00BB5D1F">
        <w:rPr>
          <w:rFonts w:ascii="Calibri" w:hAnsi="Calibri" w:cs="Calibri"/>
          <w:lang w:val="en-CA"/>
        </w:rPr>
        <w:t> from Ailsa Craig PC and agrees with the recommendation that Ailsa Craig PC is viable to call/appoint a minister up to 20 hrs at category A or equivalent.</w:t>
      </w:r>
      <w:r w:rsidR="00E171BD" w:rsidRPr="00BB5D1F">
        <w:rPr>
          <w:rFonts w:ascii="Calibri" w:hAnsi="Calibri" w:cs="Calibri"/>
          <w:lang w:val="en-CA"/>
        </w:rPr>
        <w:br/>
      </w:r>
      <w:r w:rsidR="00E171BD" w:rsidRPr="00BB5D1F">
        <w:rPr>
          <w:rFonts w:ascii="Calibri" w:hAnsi="Calibri" w:cs="Calibri"/>
          <w:b/>
          <w:bCs/>
          <w:lang w:val="en-CA"/>
        </w:rPr>
        <w:t>MOTION</w:t>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t>CARRIED</w:t>
      </w:r>
    </w:p>
    <w:p w14:paraId="7DBF1440" w14:textId="00A585C5" w:rsidR="00DC2C64" w:rsidRPr="00BB5D1F" w:rsidRDefault="00CE2D86" w:rsidP="00F84798">
      <w:pPr>
        <w:rPr>
          <w:rFonts w:ascii="Calibri" w:hAnsi="Calibri" w:cs="Calibri"/>
          <w:b/>
          <w:bCs/>
        </w:rPr>
      </w:pPr>
      <w:proofErr w:type="spellStart"/>
      <w:r w:rsidRPr="00BB5D1F">
        <w:rPr>
          <w:rFonts w:ascii="Calibri" w:hAnsi="Calibri" w:cs="Calibri"/>
          <w:b/>
          <w:bCs/>
        </w:rPr>
        <w:t>T</w:t>
      </w:r>
      <w:r w:rsidR="00E120BA" w:rsidRPr="00BB5D1F">
        <w:rPr>
          <w:rFonts w:ascii="Calibri" w:hAnsi="Calibri" w:cs="Calibri"/>
          <w:b/>
          <w:bCs/>
        </w:rPr>
        <w:t>upperv</w:t>
      </w:r>
      <w:r w:rsidR="004D6D68" w:rsidRPr="00BB5D1F">
        <w:rPr>
          <w:rFonts w:ascii="Calibri" w:hAnsi="Calibri" w:cs="Calibri"/>
          <w:b/>
          <w:bCs/>
        </w:rPr>
        <w:t>ill</w:t>
      </w:r>
      <w:r w:rsidR="009D35C9" w:rsidRPr="00BB5D1F">
        <w:rPr>
          <w:rFonts w:ascii="Calibri" w:hAnsi="Calibri" w:cs="Calibri"/>
          <w:b/>
          <w:bCs/>
        </w:rPr>
        <w:t>e</w:t>
      </w:r>
      <w:proofErr w:type="spellEnd"/>
      <w:r w:rsidR="00D150CA" w:rsidRPr="00BB5D1F">
        <w:rPr>
          <w:rFonts w:ascii="Calibri" w:hAnsi="Calibri" w:cs="Calibri"/>
          <w:b/>
          <w:bCs/>
        </w:rPr>
        <w:t>:</w:t>
      </w:r>
      <w:r w:rsidR="0099650A" w:rsidRPr="00BB5D1F">
        <w:rPr>
          <w:rFonts w:ascii="Calibri" w:hAnsi="Calibri" w:cs="Calibri"/>
          <w:b/>
          <w:bCs/>
        </w:rPr>
        <w:t xml:space="preserve"> </w:t>
      </w:r>
      <w:r w:rsidR="00863450" w:rsidRPr="00BB5D1F">
        <w:rPr>
          <w:rFonts w:ascii="Calibri" w:hAnsi="Calibri" w:cs="Calibri"/>
          <w:b/>
          <w:bCs/>
        </w:rPr>
        <w:t>Zion</w:t>
      </w:r>
      <w:r w:rsidR="009F06EB" w:rsidRPr="00BB5D1F">
        <w:rPr>
          <w:rFonts w:ascii="Calibri" w:hAnsi="Calibri" w:cs="Calibri"/>
          <w:b/>
          <w:bCs/>
        </w:rPr>
        <w:t xml:space="preserve"> U</w:t>
      </w:r>
      <w:r w:rsidR="00A57DF2" w:rsidRPr="00BB5D1F">
        <w:rPr>
          <w:rFonts w:ascii="Calibri" w:hAnsi="Calibri" w:cs="Calibri"/>
          <w:b/>
          <w:bCs/>
        </w:rPr>
        <w:t>C</w:t>
      </w:r>
      <w:r w:rsidR="00CD1ED8" w:rsidRPr="00BB5D1F">
        <w:rPr>
          <w:rFonts w:ascii="Calibri" w:hAnsi="Calibri" w:cs="Calibri"/>
          <w:b/>
          <w:bCs/>
        </w:rPr>
        <w:t xml:space="preserve"> </w:t>
      </w:r>
      <w:r w:rsidR="00EC2313" w:rsidRPr="00BB5D1F">
        <w:rPr>
          <w:rFonts w:ascii="Calibri" w:hAnsi="Calibri" w:cs="Calibri"/>
          <w:b/>
          <w:bCs/>
        </w:rPr>
        <w:t>Manse</w:t>
      </w:r>
      <w:r w:rsidR="008721D8" w:rsidRPr="00BB5D1F">
        <w:rPr>
          <w:rFonts w:ascii="Calibri" w:hAnsi="Calibri" w:cs="Calibri"/>
          <w:b/>
          <w:bCs/>
        </w:rPr>
        <w:t xml:space="preserve"> Mo</w:t>
      </w:r>
      <w:r w:rsidR="00CA246E" w:rsidRPr="00BB5D1F">
        <w:rPr>
          <w:rFonts w:ascii="Calibri" w:hAnsi="Calibri" w:cs="Calibri"/>
          <w:b/>
          <w:bCs/>
        </w:rPr>
        <w:t>derni</w:t>
      </w:r>
      <w:r w:rsidR="00C153FD" w:rsidRPr="00BB5D1F">
        <w:rPr>
          <w:rFonts w:ascii="Calibri" w:hAnsi="Calibri" w:cs="Calibri"/>
          <w:b/>
          <w:bCs/>
        </w:rPr>
        <w:t>zati</w:t>
      </w:r>
      <w:r w:rsidR="00E12194" w:rsidRPr="00BB5D1F">
        <w:rPr>
          <w:rFonts w:ascii="Calibri" w:hAnsi="Calibri" w:cs="Calibri"/>
          <w:b/>
          <w:bCs/>
        </w:rPr>
        <w:t xml:space="preserve">on and </w:t>
      </w:r>
      <w:r w:rsidR="00DE164C" w:rsidRPr="00BB5D1F">
        <w:rPr>
          <w:rFonts w:ascii="Calibri" w:hAnsi="Calibri" w:cs="Calibri"/>
          <w:b/>
          <w:bCs/>
        </w:rPr>
        <w:t>Improveme</w:t>
      </w:r>
      <w:r w:rsidR="007A4F25" w:rsidRPr="00BB5D1F">
        <w:rPr>
          <w:rFonts w:ascii="Calibri" w:hAnsi="Calibri" w:cs="Calibri"/>
          <w:b/>
          <w:bCs/>
        </w:rPr>
        <w:t>nt</w:t>
      </w:r>
      <w:r w:rsidR="00BB1B83" w:rsidRPr="00BB5D1F">
        <w:rPr>
          <w:rFonts w:ascii="Calibri" w:hAnsi="Calibri" w:cs="Calibri"/>
          <w:b/>
          <w:bCs/>
        </w:rPr>
        <w:t xml:space="preserve"> Gran</w:t>
      </w:r>
      <w:r w:rsidR="003746D8" w:rsidRPr="00BB5D1F">
        <w:rPr>
          <w:rFonts w:ascii="Calibri" w:hAnsi="Calibri" w:cs="Calibri"/>
          <w:b/>
          <w:bCs/>
        </w:rPr>
        <w:t>t Ap</w:t>
      </w:r>
      <w:r w:rsidR="00781768" w:rsidRPr="00BB5D1F">
        <w:rPr>
          <w:rFonts w:ascii="Calibri" w:hAnsi="Calibri" w:cs="Calibri"/>
          <w:b/>
          <w:bCs/>
        </w:rPr>
        <w:t>plicat</w:t>
      </w:r>
      <w:r w:rsidR="00D40828" w:rsidRPr="00BB5D1F">
        <w:rPr>
          <w:rFonts w:ascii="Calibri" w:hAnsi="Calibri" w:cs="Calibri"/>
          <w:b/>
          <w:bCs/>
        </w:rPr>
        <w:t>ion</w:t>
      </w:r>
    </w:p>
    <w:p w14:paraId="0ACFD61B" w14:textId="1ABE8B25" w:rsidR="1390B6D2" w:rsidRDefault="4E64C48A" w:rsidP="00F84798">
      <w:pPr>
        <w:ind w:left="720"/>
        <w:rPr>
          <w:rFonts w:ascii="Calibri" w:hAnsi="Calibri" w:cs="Calibri"/>
          <w:b/>
          <w:bCs/>
          <w:lang w:val="en-CA"/>
        </w:rPr>
      </w:pPr>
      <w:r w:rsidRPr="00BB5D1F">
        <w:rPr>
          <w:rFonts w:ascii="Calibri" w:hAnsi="Calibri" w:cs="Calibri"/>
          <w:b/>
          <w:bCs/>
          <w:lang w:val="en-CA"/>
        </w:rPr>
        <w:t>MOTION</w:t>
      </w:r>
      <w:r w:rsidR="00E171BD" w:rsidRPr="00BB5D1F">
        <w:rPr>
          <w:rFonts w:ascii="Calibri" w:hAnsi="Calibri" w:cs="Calibri"/>
          <w:lang w:val="en-CA"/>
        </w:rPr>
        <w:t xml:space="preserve"> by Dave Whiting and Jim Stirling </w:t>
      </w:r>
      <w:r w:rsidRPr="00BB5D1F">
        <w:rPr>
          <w:rFonts w:ascii="Calibri" w:hAnsi="Calibri" w:cs="Calibri"/>
          <w:lang w:val="en-CA"/>
        </w:rPr>
        <w:t>that the Congregational Support Commission of Antler River Watershed Regional Council</w:t>
      </w:r>
      <w:r w:rsidR="69C38B45" w:rsidRPr="00BB5D1F">
        <w:rPr>
          <w:rFonts w:ascii="Calibri" w:hAnsi="Calibri" w:cs="Calibri"/>
          <w:lang w:val="en-CA"/>
        </w:rPr>
        <w:t xml:space="preserve"> </w:t>
      </w:r>
      <w:proofErr w:type="gramStart"/>
      <w:r w:rsidR="69C38B45" w:rsidRPr="00BB5D1F">
        <w:rPr>
          <w:rFonts w:ascii="Calibri" w:hAnsi="Calibri" w:cs="Calibri"/>
          <w:lang w:val="en-CA"/>
        </w:rPr>
        <w:t xml:space="preserve">support  </w:t>
      </w:r>
      <w:proofErr w:type="spellStart"/>
      <w:r w:rsidR="69C38B45" w:rsidRPr="00BB5D1F">
        <w:rPr>
          <w:rFonts w:ascii="Calibri" w:hAnsi="Calibri" w:cs="Calibri"/>
          <w:lang w:val="en-CA"/>
        </w:rPr>
        <w:t>Tupperville</w:t>
      </w:r>
      <w:proofErr w:type="spellEnd"/>
      <w:proofErr w:type="gramEnd"/>
      <w:r w:rsidR="69C38B45" w:rsidRPr="00BB5D1F">
        <w:rPr>
          <w:rFonts w:ascii="Calibri" w:hAnsi="Calibri" w:cs="Calibri"/>
          <w:lang w:val="en-CA"/>
        </w:rPr>
        <w:t>: Zion UC’s Manse Modernization and Improvement Grant</w:t>
      </w:r>
      <w:r w:rsidR="00E171BD" w:rsidRPr="00BB5D1F">
        <w:rPr>
          <w:rFonts w:ascii="Calibri" w:hAnsi="Calibri" w:cs="Calibri"/>
          <w:lang w:val="en-CA"/>
        </w:rPr>
        <w:t xml:space="preserve"> </w:t>
      </w:r>
      <w:r w:rsidR="69C38B45" w:rsidRPr="00BB5D1F">
        <w:rPr>
          <w:rFonts w:ascii="Calibri" w:hAnsi="Calibri" w:cs="Calibri"/>
          <w:lang w:val="en-CA"/>
        </w:rPr>
        <w:t>Application.</w:t>
      </w:r>
      <w:r w:rsidR="00E171BD" w:rsidRPr="00BB5D1F">
        <w:rPr>
          <w:rFonts w:ascii="Calibri" w:hAnsi="Calibri" w:cs="Calibri"/>
          <w:lang w:val="en-CA"/>
        </w:rPr>
        <w:br/>
      </w:r>
      <w:r w:rsidR="00E171BD" w:rsidRPr="00BB5D1F">
        <w:rPr>
          <w:rFonts w:ascii="Calibri" w:hAnsi="Calibri" w:cs="Calibri"/>
          <w:b/>
          <w:bCs/>
          <w:lang w:val="en-CA"/>
        </w:rPr>
        <w:t>MOTION</w:t>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t>CARRIED</w:t>
      </w:r>
    </w:p>
    <w:p w14:paraId="3AB95F7D" w14:textId="77777777" w:rsidR="006E7D72" w:rsidRDefault="006E7D72" w:rsidP="00F84798">
      <w:pPr>
        <w:ind w:left="720"/>
        <w:rPr>
          <w:rFonts w:ascii="Calibri" w:hAnsi="Calibri" w:cs="Calibri"/>
          <w:b/>
          <w:bCs/>
          <w:lang w:val="en-CA"/>
        </w:rPr>
      </w:pPr>
    </w:p>
    <w:p w14:paraId="7D8A1ED9" w14:textId="77777777" w:rsidR="006E7D72" w:rsidRPr="00BB5D1F" w:rsidRDefault="006E7D72" w:rsidP="00F84798">
      <w:pPr>
        <w:ind w:left="720"/>
        <w:rPr>
          <w:rFonts w:ascii="Calibri" w:hAnsi="Calibri" w:cs="Calibri"/>
          <w:lang w:val="en-CA"/>
        </w:rPr>
      </w:pPr>
    </w:p>
    <w:p w14:paraId="0FE52BD2" w14:textId="2DED1D1A" w:rsidR="00284812" w:rsidRPr="00BB5D1F" w:rsidRDefault="75108FA9" w:rsidP="00F84798">
      <w:pPr>
        <w:rPr>
          <w:rFonts w:ascii="Calibri" w:hAnsi="Calibri" w:cs="Calibri"/>
          <w:b/>
          <w:bCs/>
        </w:rPr>
      </w:pPr>
      <w:r w:rsidRPr="00BB5D1F">
        <w:rPr>
          <w:rFonts w:ascii="Calibri" w:hAnsi="Calibri" w:cs="Calibri"/>
          <w:b/>
          <w:bCs/>
        </w:rPr>
        <w:lastRenderedPageBreak/>
        <w:t>R</w:t>
      </w:r>
      <w:r w:rsidR="39216B07" w:rsidRPr="00BB5D1F">
        <w:rPr>
          <w:rFonts w:ascii="Calibri" w:hAnsi="Calibri" w:cs="Calibri"/>
          <w:b/>
          <w:bCs/>
        </w:rPr>
        <w:t>ichards</w:t>
      </w:r>
      <w:r w:rsidR="03D440E6" w:rsidRPr="00BB5D1F">
        <w:rPr>
          <w:rFonts w:ascii="Calibri" w:hAnsi="Calibri" w:cs="Calibri"/>
          <w:b/>
          <w:bCs/>
        </w:rPr>
        <w:t xml:space="preserve"> Memo</w:t>
      </w:r>
      <w:r w:rsidR="2DF3B662" w:rsidRPr="00BB5D1F">
        <w:rPr>
          <w:rFonts w:ascii="Calibri" w:hAnsi="Calibri" w:cs="Calibri"/>
          <w:b/>
          <w:bCs/>
        </w:rPr>
        <w:t>rial</w:t>
      </w:r>
      <w:r w:rsidR="7BB69887" w:rsidRPr="00BB5D1F">
        <w:rPr>
          <w:rFonts w:ascii="Calibri" w:hAnsi="Calibri" w:cs="Calibri"/>
          <w:b/>
          <w:bCs/>
        </w:rPr>
        <w:t xml:space="preserve"> </w:t>
      </w:r>
      <w:r w:rsidR="6E63E671" w:rsidRPr="00BB5D1F">
        <w:rPr>
          <w:rFonts w:ascii="Calibri" w:hAnsi="Calibri" w:cs="Calibri"/>
          <w:b/>
          <w:bCs/>
        </w:rPr>
        <w:t>Updates to Official Board bylaws</w:t>
      </w:r>
    </w:p>
    <w:p w14:paraId="1F899C05" w14:textId="2EF54E50" w:rsidR="765E7E9F" w:rsidRPr="00BB5D1F" w:rsidRDefault="5330CCA7" w:rsidP="00BB5D1F">
      <w:pPr>
        <w:ind w:left="720"/>
        <w:rPr>
          <w:rFonts w:ascii="Calibri" w:hAnsi="Calibri" w:cs="Calibri"/>
          <w:lang w:val="en-CA"/>
        </w:rPr>
      </w:pPr>
      <w:r w:rsidRPr="00BB5D1F">
        <w:rPr>
          <w:rFonts w:ascii="Calibri" w:hAnsi="Calibri" w:cs="Calibri"/>
          <w:b/>
          <w:bCs/>
          <w:lang w:val="en-CA"/>
        </w:rPr>
        <w:t>MOTION</w:t>
      </w:r>
      <w:r w:rsidR="00E171BD" w:rsidRPr="00BB5D1F">
        <w:rPr>
          <w:rFonts w:ascii="Calibri" w:hAnsi="Calibri" w:cs="Calibri"/>
          <w:lang w:val="en-CA"/>
        </w:rPr>
        <w:t xml:space="preserve"> by Herb deJong and Dave Whiting </w:t>
      </w:r>
      <w:r w:rsidRPr="00BB5D1F">
        <w:rPr>
          <w:rFonts w:ascii="Calibri" w:hAnsi="Calibri" w:cs="Calibri"/>
          <w:lang w:val="en-CA"/>
        </w:rPr>
        <w:t>that the Congregational Support Commission of Antler River Watershed Regional Council approve (London) Richards Memorial UC’s updates to their Official Board bylaws.</w:t>
      </w:r>
      <w:r w:rsidR="00E171BD" w:rsidRPr="00BB5D1F">
        <w:rPr>
          <w:rFonts w:ascii="Calibri" w:hAnsi="Calibri" w:cs="Calibri"/>
          <w:lang w:val="en-CA"/>
        </w:rPr>
        <w:br/>
      </w:r>
      <w:r w:rsidR="00E171BD" w:rsidRPr="00BB5D1F">
        <w:rPr>
          <w:rFonts w:ascii="Calibri" w:hAnsi="Calibri" w:cs="Calibri"/>
          <w:b/>
          <w:bCs/>
          <w:lang w:val="en-CA"/>
        </w:rPr>
        <w:t>MOTION</w:t>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r>
      <w:r w:rsidR="00E171BD" w:rsidRPr="00BB5D1F">
        <w:rPr>
          <w:rFonts w:ascii="Calibri" w:hAnsi="Calibri" w:cs="Calibri"/>
          <w:b/>
          <w:bCs/>
          <w:lang w:val="en-CA"/>
        </w:rPr>
        <w:tab/>
        <w:t>CARRIED</w:t>
      </w:r>
    </w:p>
    <w:p w14:paraId="4B2237D5" w14:textId="13CA2B08" w:rsidR="00E171BD" w:rsidRPr="00BB5D1F" w:rsidRDefault="45ECCC39" w:rsidP="00F84798">
      <w:pPr>
        <w:rPr>
          <w:rFonts w:ascii="Calibri" w:hAnsi="Calibri" w:cs="Calibri"/>
        </w:rPr>
      </w:pPr>
      <w:r w:rsidRPr="00BB5D1F">
        <w:rPr>
          <w:rFonts w:ascii="Calibri" w:hAnsi="Calibri" w:cs="Calibri"/>
          <w:b/>
          <w:bCs/>
        </w:rPr>
        <w:t>St. Thomas: Central United Church update</w:t>
      </w:r>
      <w:r w:rsidR="6D804B25" w:rsidRPr="00BB5D1F">
        <w:rPr>
          <w:rFonts w:ascii="Calibri" w:hAnsi="Calibri" w:cs="Calibri"/>
        </w:rPr>
        <w:t xml:space="preserve"> </w:t>
      </w:r>
      <w:r w:rsidR="00E171BD" w:rsidRPr="00BB5D1F">
        <w:rPr>
          <w:rFonts w:ascii="Calibri" w:hAnsi="Calibri" w:cs="Calibri"/>
        </w:rPr>
        <w:br/>
        <w:t>Greg updated the commission on development with the City of St. Thomas on possible projects.</w:t>
      </w:r>
    </w:p>
    <w:p w14:paraId="7B7B5588" w14:textId="77777777" w:rsidR="006E7D72" w:rsidRDefault="00E171BD" w:rsidP="006E7D72">
      <w:pPr>
        <w:spacing w:line="240" w:lineRule="auto"/>
        <w:rPr>
          <w:rFonts w:ascii="Calibri" w:hAnsi="Calibri" w:cs="Calibri"/>
          <w:b/>
          <w:bCs/>
        </w:rPr>
      </w:pPr>
      <w:r w:rsidRPr="00BB5D1F">
        <w:rPr>
          <w:rFonts w:ascii="Calibri" w:hAnsi="Calibri" w:cs="Calibri"/>
          <w:b/>
          <w:bCs/>
        </w:rPr>
        <w:t>Commission Work</w:t>
      </w:r>
    </w:p>
    <w:p w14:paraId="7C977BB5" w14:textId="31682A0F" w:rsidR="006E7D72" w:rsidRPr="006E7D72" w:rsidRDefault="00E171BD" w:rsidP="006E7D72">
      <w:pPr>
        <w:spacing w:line="240" w:lineRule="auto"/>
        <w:rPr>
          <w:rFonts w:ascii="Calibri" w:hAnsi="Calibri" w:cs="Calibri"/>
        </w:rPr>
      </w:pPr>
      <w:r w:rsidRPr="006E7D72">
        <w:rPr>
          <w:rFonts w:ascii="Calibri" w:hAnsi="Calibri" w:cs="Calibri"/>
          <w:u w:val="single"/>
        </w:rPr>
        <w:t>CSC Terms ending</w:t>
      </w:r>
      <w:r w:rsidRPr="006E7D72">
        <w:rPr>
          <w:rFonts w:ascii="Calibri" w:hAnsi="Calibri" w:cs="Calibri"/>
        </w:rPr>
        <w:br/>
        <w:t xml:space="preserve">It was noted that Judith Fayter’s term has officially ended and Greg Simpson would be coming off the commission as he declared his intention to serve as President of the region. </w:t>
      </w:r>
      <w:r w:rsidRPr="006E7D72">
        <w:rPr>
          <w:rFonts w:ascii="Calibri" w:hAnsi="Calibri" w:cs="Calibri"/>
        </w:rPr>
        <w:br/>
        <w:t>New members are being recruited and should be voted in at the Bi Regional meeting happening on June 26th – 28th in London.</w:t>
      </w:r>
    </w:p>
    <w:p w14:paraId="0CF03CF4" w14:textId="5DCA3A3B" w:rsidR="00E171BD" w:rsidRPr="006E7D72" w:rsidRDefault="00E171BD" w:rsidP="006E7D72">
      <w:pPr>
        <w:spacing w:line="240" w:lineRule="auto"/>
        <w:rPr>
          <w:rFonts w:ascii="Calibri" w:hAnsi="Calibri" w:cs="Calibri"/>
          <w:u w:val="single"/>
        </w:rPr>
      </w:pPr>
      <w:r w:rsidRPr="006E7D72">
        <w:rPr>
          <w:rFonts w:ascii="Calibri" w:hAnsi="Calibri" w:cs="Calibri"/>
          <w:u w:val="single"/>
        </w:rPr>
        <w:t>Access to restricted Funds Policy</w:t>
      </w:r>
    </w:p>
    <w:p w14:paraId="7CDFE1A3" w14:textId="5D9E8F0D" w:rsidR="00E171BD" w:rsidRPr="00BB5D1F" w:rsidRDefault="00E171BD" w:rsidP="006E7D72">
      <w:pPr>
        <w:spacing w:line="240" w:lineRule="auto"/>
        <w:rPr>
          <w:rFonts w:ascii="Calibri" w:hAnsi="Calibri" w:cs="Calibri"/>
        </w:rPr>
      </w:pPr>
      <w:r w:rsidRPr="00BB5D1F">
        <w:rPr>
          <w:rFonts w:ascii="Calibri" w:hAnsi="Calibri" w:cs="Calibri"/>
        </w:rPr>
        <w:t xml:space="preserve">Conversation around this will be held over to a future meeting. </w:t>
      </w:r>
    </w:p>
    <w:p w14:paraId="00F0EFE3" w14:textId="6F4F9344" w:rsidR="00E171BD" w:rsidRPr="006E7D72" w:rsidRDefault="006E7D72" w:rsidP="006E7D72">
      <w:pPr>
        <w:spacing w:line="240" w:lineRule="auto"/>
        <w:rPr>
          <w:rFonts w:ascii="Calibri" w:hAnsi="Calibri" w:cs="Calibri"/>
          <w:u w:val="single"/>
        </w:rPr>
      </w:pPr>
      <w:r w:rsidRPr="006E7D72">
        <w:rPr>
          <w:rFonts w:ascii="Calibri" w:hAnsi="Calibri" w:cs="Calibri"/>
          <w:u w:val="single"/>
        </w:rPr>
        <w:t>A</w:t>
      </w:r>
      <w:r w:rsidR="00E171BD" w:rsidRPr="006E7D72">
        <w:rPr>
          <w:rFonts w:ascii="Calibri" w:hAnsi="Calibri" w:cs="Calibri"/>
          <w:u w:val="single"/>
        </w:rPr>
        <w:t>nnual Reports Review</w:t>
      </w:r>
    </w:p>
    <w:p w14:paraId="4AA2405E" w14:textId="18EB7027" w:rsidR="00E171BD" w:rsidRPr="00BB5D1F" w:rsidRDefault="00E171BD" w:rsidP="006E7D72">
      <w:pPr>
        <w:spacing w:line="240" w:lineRule="auto"/>
        <w:rPr>
          <w:rFonts w:ascii="Calibri" w:hAnsi="Calibri" w:cs="Calibri"/>
        </w:rPr>
      </w:pPr>
      <w:r w:rsidRPr="00BB5D1F">
        <w:rPr>
          <w:rFonts w:ascii="Calibri" w:hAnsi="Calibri" w:cs="Calibri"/>
        </w:rPr>
        <w:t>It was decided that all the reports received would be divided up and each commission member would review some.</w:t>
      </w:r>
    </w:p>
    <w:p w14:paraId="541F6E41" w14:textId="770B116E" w:rsidR="006C4931" w:rsidRPr="006E7D72" w:rsidRDefault="006E7D72" w:rsidP="006E7D72">
      <w:r w:rsidRPr="006E7D72">
        <w:rPr>
          <w:rFonts w:ascii="Calibri" w:hAnsi="Calibri" w:cs="Calibri"/>
          <w:u w:val="single"/>
        </w:rPr>
        <w:t>I</w:t>
      </w:r>
      <w:r w:rsidR="00E171BD" w:rsidRPr="006E7D72">
        <w:rPr>
          <w:rFonts w:ascii="Calibri" w:hAnsi="Calibri" w:cs="Calibri"/>
          <w:u w:val="single"/>
        </w:rPr>
        <w:t>n person meeting before the AGM in London</w:t>
      </w:r>
      <w:r w:rsidR="00E171BD" w:rsidRPr="00BB5D1F">
        <w:rPr>
          <w:rFonts w:ascii="Calibri" w:hAnsi="Calibri" w:cs="Calibri"/>
        </w:rPr>
        <w:br/>
        <w:t xml:space="preserve">There was an </w:t>
      </w:r>
      <w:r w:rsidRPr="00BB5D1F">
        <w:rPr>
          <w:rFonts w:ascii="Calibri" w:hAnsi="Calibri" w:cs="Calibri"/>
        </w:rPr>
        <w:t>invitation</w:t>
      </w:r>
      <w:r w:rsidR="00E171BD" w:rsidRPr="00BB5D1F">
        <w:rPr>
          <w:rFonts w:ascii="Calibri" w:hAnsi="Calibri" w:cs="Calibri"/>
        </w:rPr>
        <w:t xml:space="preserve"> extended to any of the commission members who will be attending the meeting in person to meet up for </w:t>
      </w:r>
      <w:r w:rsidR="00F84798" w:rsidRPr="00BB5D1F">
        <w:rPr>
          <w:rFonts w:ascii="Calibri" w:hAnsi="Calibri" w:cs="Calibri"/>
        </w:rPr>
        <w:t xml:space="preserve">a brief meeting and enjoy lunch together before the official start of the meeting. </w:t>
      </w:r>
    </w:p>
    <w:p w14:paraId="1FE569B6" w14:textId="78A95ECF" w:rsidR="006C4931" w:rsidRPr="006E7D72" w:rsidRDefault="006C4931" w:rsidP="006E7D72">
      <w:r w:rsidRPr="006E7D72">
        <w:rPr>
          <w:b/>
          <w:bCs/>
          <w:color w:val="156082" w:themeColor="accent1"/>
          <w:lang w:val="en-CA"/>
        </w:rPr>
        <w:t xml:space="preserve">Next </w:t>
      </w:r>
      <w:proofErr w:type="gramStart"/>
      <w:r w:rsidRPr="006E7D72">
        <w:rPr>
          <w:b/>
          <w:bCs/>
          <w:color w:val="156082" w:themeColor="accent1"/>
          <w:lang w:val="en-CA"/>
        </w:rPr>
        <w:t>Meeting </w:t>
      </w:r>
      <w:r w:rsidRPr="006E7D72">
        <w:rPr>
          <w:b/>
          <w:bCs/>
          <w:color w:val="156082" w:themeColor="accent1"/>
        </w:rPr>
        <w:t> </w:t>
      </w:r>
      <w:r w:rsidR="00F84798" w:rsidRPr="006E7D72">
        <w:rPr>
          <w:b/>
          <w:bCs/>
          <w:color w:val="156082" w:themeColor="accent1"/>
        </w:rPr>
        <w:t>Wednesday</w:t>
      </w:r>
      <w:proofErr w:type="gramEnd"/>
      <w:r w:rsidR="00F84798" w:rsidRPr="006E7D72">
        <w:rPr>
          <w:color w:val="156082" w:themeColor="accent1"/>
        </w:rPr>
        <w:t xml:space="preserve"> </w:t>
      </w:r>
      <w:r w:rsidR="00F84798" w:rsidRPr="006E7D72">
        <w:t>July 8th at 9am on Zoom</w:t>
      </w:r>
    </w:p>
    <w:p w14:paraId="2A9F23BC" w14:textId="3F1DAE9F" w:rsidR="006C4931" w:rsidRPr="006E7D72" w:rsidRDefault="006C4931" w:rsidP="006E7D72">
      <w:r w:rsidRPr="006E7D72">
        <w:rPr>
          <w:rFonts w:ascii="Arial" w:hAnsi="Arial" w:cs="Arial"/>
        </w:rPr>
        <w:t> </w:t>
      </w:r>
      <w:r w:rsidRPr="006E7D72">
        <w:t> </w:t>
      </w:r>
      <w:r w:rsidRPr="006E7D72">
        <w:rPr>
          <w:lang w:val="en-CA"/>
        </w:rPr>
        <w:t>Adjournment</w:t>
      </w:r>
      <w:r w:rsidRPr="006E7D72">
        <w:rPr>
          <w:rFonts w:ascii="Arial" w:hAnsi="Arial" w:cs="Arial"/>
        </w:rPr>
        <w:t> </w:t>
      </w:r>
      <w:r w:rsidR="00F84798" w:rsidRPr="006E7D72">
        <w:t xml:space="preserve">meeting adjourned at 10:48 am </w:t>
      </w:r>
    </w:p>
    <w:p w14:paraId="404973E9" w14:textId="77777777" w:rsidR="004B3FFC" w:rsidRPr="006C4931" w:rsidRDefault="004B3FFC" w:rsidP="006C4931">
      <w:pPr>
        <w:spacing w:after="0" w:line="240" w:lineRule="auto"/>
        <w:textAlignment w:val="baseline"/>
        <w:rPr>
          <w:rFonts w:ascii="Segoe UI" w:eastAsia="Times New Roman" w:hAnsi="Segoe UI" w:cs="Segoe UI"/>
          <w:kern w:val="0"/>
          <w:sz w:val="18"/>
          <w:szCs w:val="18"/>
          <w14:ligatures w14:val="none"/>
        </w:rPr>
      </w:pPr>
    </w:p>
    <w:p w14:paraId="1D5F5F27" w14:textId="77777777" w:rsidR="006C4931" w:rsidRPr="006C4931" w:rsidRDefault="006C4931" w:rsidP="006C4931">
      <w:pPr>
        <w:spacing w:after="0" w:line="240" w:lineRule="auto"/>
        <w:textAlignment w:val="baseline"/>
        <w:rPr>
          <w:rFonts w:ascii="Segoe UI" w:eastAsia="Times New Roman" w:hAnsi="Segoe UI" w:cs="Segoe UI"/>
          <w:kern w:val="0"/>
          <w:sz w:val="18"/>
          <w:szCs w:val="18"/>
          <w14:ligatures w14:val="none"/>
        </w:rPr>
      </w:pPr>
      <w:r w:rsidRPr="006C4931">
        <w:rPr>
          <w:rFonts w:ascii="Calibri" w:eastAsia="Times New Roman" w:hAnsi="Calibri" w:cs="Calibri"/>
          <w:b/>
          <w:bCs/>
          <w:color w:val="0F4761"/>
          <w:kern w:val="0"/>
          <w:sz w:val="32"/>
          <w:szCs w:val="32"/>
          <w:lang w:val="en-CA"/>
          <w14:ligatures w14:val="none"/>
        </w:rPr>
        <w:t>Policies </w:t>
      </w:r>
      <w:r w:rsidRPr="006C4931">
        <w:rPr>
          <w:rFonts w:ascii="Calibri" w:eastAsia="Times New Roman" w:hAnsi="Calibri" w:cs="Calibri"/>
          <w:color w:val="0F4761"/>
          <w:kern w:val="0"/>
          <w:sz w:val="32"/>
          <w:szCs w:val="32"/>
          <w14:ligatures w14:val="none"/>
        </w:rPr>
        <w:t> </w:t>
      </w:r>
      <w:r w:rsidRPr="006C4931">
        <w:rPr>
          <w:rFonts w:ascii="Calibri" w:eastAsia="Times New Roman" w:hAnsi="Calibri" w:cs="Calibri"/>
          <w:color w:val="0F4761"/>
          <w:kern w:val="0"/>
          <w:sz w:val="32"/>
          <w:szCs w:val="32"/>
          <w:bdr w:val="none" w:sz="0" w:space="0" w:color="auto" w:frame="1"/>
          <w:shd w:val="clear" w:color="auto" w:fill="C6C6C6"/>
          <w14:ligatures w14:val="none"/>
        </w:rPr>
        <w:t> </w:t>
      </w:r>
    </w:p>
    <w:p w14:paraId="6ED21C47" w14:textId="77777777" w:rsidR="006C4931" w:rsidRPr="006C4931" w:rsidRDefault="006C4931" w:rsidP="006C4931">
      <w:pPr>
        <w:numPr>
          <w:ilvl w:val="0"/>
          <w:numId w:val="13"/>
        </w:numPr>
        <w:spacing w:after="0" w:line="240" w:lineRule="auto"/>
        <w:ind w:left="2160" w:firstLine="720"/>
        <w:textAlignment w:val="baseline"/>
        <w:rPr>
          <w:rFonts w:ascii="Times New Roman" w:eastAsia="Times New Roman" w:hAnsi="Times New Roman" w:cs="Times New Roman"/>
          <w:kern w:val="0"/>
          <w14:ligatures w14:val="none"/>
        </w:rPr>
      </w:pPr>
      <w:r w:rsidRPr="006C4931">
        <w:rPr>
          <w:rFonts w:ascii="Times New Roman" w:eastAsia="Times New Roman" w:hAnsi="Times New Roman" w:cs="Times New Roman"/>
          <w:kern w:val="0"/>
          <w14:ligatures w14:val="none"/>
        </w:rPr>
        <w:t> </w:t>
      </w:r>
      <w:hyperlink r:id="rId20" w:tgtFrame="_blank" w:history="1">
        <w:r w:rsidRPr="006C4931">
          <w:rPr>
            <w:rFonts w:ascii="Times New Roman" w:eastAsia="Times New Roman" w:hAnsi="Times New Roman" w:cs="Times New Roman"/>
            <w:color w:val="467886"/>
            <w:kern w:val="0"/>
            <w:u w:val="single"/>
            <w14:ligatures w14:val="none"/>
          </w:rPr>
          <w:t>PCS Payment Policy.docx</w:t>
        </w:r>
      </w:hyperlink>
      <w:r w:rsidRPr="006C4931">
        <w:rPr>
          <w:rFonts w:ascii="Times New Roman" w:eastAsia="Times New Roman" w:hAnsi="Times New Roman" w:cs="Times New Roman"/>
          <w:kern w:val="0"/>
          <w14:ligatures w14:val="none"/>
        </w:rPr>
        <w:t> </w:t>
      </w:r>
      <w:r w:rsidRPr="006C4931">
        <w:rPr>
          <w:rFonts w:ascii="Times New Roman" w:eastAsia="Times New Roman" w:hAnsi="Times New Roman" w:cs="Times New Roman"/>
          <w:kern w:val="0"/>
          <w:bdr w:val="none" w:sz="0" w:space="0" w:color="auto" w:frame="1"/>
          <w:shd w:val="clear" w:color="auto" w:fill="C6C6C6"/>
          <w14:ligatures w14:val="none"/>
        </w:rPr>
        <w:t> </w:t>
      </w:r>
    </w:p>
    <w:p w14:paraId="0D93CA14" w14:textId="77777777" w:rsidR="006C4931" w:rsidRPr="006C4931" w:rsidRDefault="006C4931" w:rsidP="006C4931">
      <w:pPr>
        <w:numPr>
          <w:ilvl w:val="0"/>
          <w:numId w:val="14"/>
        </w:numPr>
        <w:spacing w:after="0" w:line="240" w:lineRule="auto"/>
        <w:ind w:left="2160" w:firstLine="720"/>
        <w:textAlignment w:val="baseline"/>
        <w:rPr>
          <w:rFonts w:ascii="Times New Roman" w:eastAsia="Times New Roman" w:hAnsi="Times New Roman" w:cs="Times New Roman"/>
          <w:kern w:val="0"/>
          <w14:ligatures w14:val="none"/>
        </w:rPr>
      </w:pPr>
      <w:hyperlink r:id="rId21" w:tgtFrame="_blank" w:history="1">
        <w:r w:rsidRPr="006C4931">
          <w:rPr>
            <w:rFonts w:ascii="Times New Roman" w:eastAsia="Times New Roman" w:hAnsi="Times New Roman" w:cs="Times New Roman"/>
            <w:color w:val="467886"/>
            <w:kern w:val="0"/>
            <w:u w:val="single"/>
            <w14:ligatures w14:val="none"/>
          </w:rPr>
          <w:t>2026 Expense Claim Worksheet </w:t>
        </w:r>
        <w:proofErr w:type="gramStart"/>
        <w:r w:rsidRPr="006C4931">
          <w:rPr>
            <w:rFonts w:ascii="Times New Roman" w:eastAsia="Times New Roman" w:hAnsi="Times New Roman" w:cs="Times New Roman"/>
            <w:color w:val="467886"/>
            <w:kern w:val="0"/>
            <w:u w:val="single"/>
            <w14:ligatures w14:val="none"/>
          </w:rPr>
          <w:t>Form .</w:t>
        </w:r>
        <w:proofErr w:type="gramEnd"/>
        <w:r w:rsidRPr="006C4931">
          <w:rPr>
            <w:rFonts w:ascii="Times New Roman" w:eastAsia="Times New Roman" w:hAnsi="Times New Roman" w:cs="Times New Roman"/>
            <w:color w:val="467886"/>
            <w:kern w:val="0"/>
            <w:u w:val="single"/>
            <w14:ligatures w14:val="none"/>
          </w:rPr>
          <w:t>ARWCSC.xlsm</w:t>
        </w:r>
      </w:hyperlink>
      <w:r w:rsidRPr="006C4931">
        <w:rPr>
          <w:rFonts w:ascii="Times New Roman" w:eastAsia="Times New Roman" w:hAnsi="Times New Roman" w:cs="Times New Roman"/>
          <w:kern w:val="0"/>
          <w:bdr w:val="none" w:sz="0" w:space="0" w:color="auto" w:frame="1"/>
          <w:shd w:val="clear" w:color="auto" w:fill="C6C6C6"/>
          <w14:ligatures w14:val="none"/>
        </w:rPr>
        <w:t> </w:t>
      </w:r>
    </w:p>
    <w:p w14:paraId="41F871BA" w14:textId="500F061C" w:rsidR="006C4931" w:rsidRPr="006E7D72" w:rsidRDefault="006C4931" w:rsidP="006C4931">
      <w:pPr>
        <w:numPr>
          <w:ilvl w:val="0"/>
          <w:numId w:val="22"/>
        </w:numPr>
        <w:spacing w:after="0" w:line="240" w:lineRule="auto"/>
        <w:ind w:left="1440" w:firstLine="720"/>
        <w:textAlignment w:val="baseline"/>
        <w:rPr>
          <w:rFonts w:ascii="Segoe UI" w:eastAsia="Times New Roman" w:hAnsi="Segoe UI" w:cs="Segoe UI"/>
          <w:kern w:val="0"/>
          <w:sz w:val="18"/>
          <w:szCs w:val="18"/>
          <w14:ligatures w14:val="none"/>
        </w:rPr>
      </w:pPr>
      <w:r w:rsidRPr="006E7D72">
        <w:rPr>
          <w:rFonts w:ascii="Calibri" w:eastAsia="Times New Roman" w:hAnsi="Calibri" w:cs="Calibri"/>
          <w:kern w:val="0"/>
          <w:lang w:val="en-CA"/>
          <w14:ligatures w14:val="none"/>
        </w:rPr>
        <w:t>Access to Restricted Funds Policy</w:t>
      </w:r>
      <w:r w:rsidRPr="006E7D72">
        <w:rPr>
          <w:rFonts w:ascii="Calibri" w:eastAsia="Times New Roman" w:hAnsi="Calibri" w:cs="Calibri"/>
          <w:kern w:val="0"/>
          <w14:ligatures w14:val="none"/>
        </w:rPr>
        <w:t> </w:t>
      </w:r>
      <w:r w:rsidRPr="006E7D72">
        <w:rPr>
          <w:rFonts w:ascii="Calibri" w:eastAsia="Times New Roman" w:hAnsi="Calibri" w:cs="Calibri"/>
          <w:kern w:val="0"/>
          <w:bdr w:val="none" w:sz="0" w:space="0" w:color="auto" w:frame="1"/>
          <w:shd w:val="clear" w:color="auto" w:fill="C6C6C6"/>
          <w14:ligatures w14:val="none"/>
        </w:rPr>
        <w:t>  </w:t>
      </w:r>
    </w:p>
    <w:p w14:paraId="1BE9D9E3" w14:textId="77777777" w:rsidR="00A74FC0" w:rsidRDefault="00A74FC0"/>
    <w:sectPr w:rsidR="00A74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5A4"/>
    <w:multiLevelType w:val="multilevel"/>
    <w:tmpl w:val="B48616D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B729C2"/>
    <w:multiLevelType w:val="hybridMultilevel"/>
    <w:tmpl w:val="7AC08B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B41B78"/>
    <w:multiLevelType w:val="multilevel"/>
    <w:tmpl w:val="8FC84F64"/>
    <w:lvl w:ilvl="0">
      <w:start w:val="6"/>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start w:val="1"/>
      <w:numFmt w:val="lowerLetter"/>
      <w:lvlText w:val="%3."/>
      <w:lvlJc w:val="left"/>
      <w:pPr>
        <w:ind w:left="2160" w:hanging="360"/>
      </w:pPr>
      <w:rPr>
        <w:rFonts w:ascii="Calibri" w:eastAsiaTheme="minorHAnsi" w:hAnsi="Calibri" w:cs="Calibr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D4DE8"/>
    <w:multiLevelType w:val="multilevel"/>
    <w:tmpl w:val="0C3231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D507C"/>
    <w:multiLevelType w:val="multilevel"/>
    <w:tmpl w:val="C846A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24158"/>
    <w:multiLevelType w:val="hybridMultilevel"/>
    <w:tmpl w:val="FFFFFFFF"/>
    <w:lvl w:ilvl="0" w:tplc="1C8A5290">
      <w:start w:val="1"/>
      <w:numFmt w:val="lowerLetter"/>
      <w:lvlText w:val="%1."/>
      <w:lvlJc w:val="left"/>
      <w:pPr>
        <w:ind w:left="1800" w:hanging="360"/>
      </w:pPr>
    </w:lvl>
    <w:lvl w:ilvl="1" w:tplc="E94E0852">
      <w:start w:val="1"/>
      <w:numFmt w:val="lowerLetter"/>
      <w:lvlText w:val="%2."/>
      <w:lvlJc w:val="left"/>
      <w:pPr>
        <w:ind w:left="2520" w:hanging="360"/>
      </w:pPr>
    </w:lvl>
    <w:lvl w:ilvl="2" w:tplc="AC0A9EA4">
      <w:start w:val="1"/>
      <w:numFmt w:val="lowerRoman"/>
      <w:lvlText w:val="%3."/>
      <w:lvlJc w:val="right"/>
      <w:pPr>
        <w:ind w:left="3240" w:hanging="180"/>
      </w:pPr>
    </w:lvl>
    <w:lvl w:ilvl="3" w:tplc="6D7EFB7C">
      <w:start w:val="1"/>
      <w:numFmt w:val="decimal"/>
      <w:lvlText w:val="%4."/>
      <w:lvlJc w:val="left"/>
      <w:pPr>
        <w:ind w:left="3960" w:hanging="360"/>
      </w:pPr>
    </w:lvl>
    <w:lvl w:ilvl="4" w:tplc="4F443230">
      <w:start w:val="1"/>
      <w:numFmt w:val="lowerLetter"/>
      <w:lvlText w:val="%5."/>
      <w:lvlJc w:val="left"/>
      <w:pPr>
        <w:ind w:left="4680" w:hanging="360"/>
      </w:pPr>
    </w:lvl>
    <w:lvl w:ilvl="5" w:tplc="AC0EFFBA">
      <w:start w:val="1"/>
      <w:numFmt w:val="lowerRoman"/>
      <w:lvlText w:val="%6."/>
      <w:lvlJc w:val="right"/>
      <w:pPr>
        <w:ind w:left="5400" w:hanging="180"/>
      </w:pPr>
    </w:lvl>
    <w:lvl w:ilvl="6" w:tplc="2DE0661E">
      <w:start w:val="1"/>
      <w:numFmt w:val="decimal"/>
      <w:lvlText w:val="%7."/>
      <w:lvlJc w:val="left"/>
      <w:pPr>
        <w:ind w:left="6120" w:hanging="360"/>
      </w:pPr>
    </w:lvl>
    <w:lvl w:ilvl="7" w:tplc="EC62FAA8">
      <w:start w:val="1"/>
      <w:numFmt w:val="lowerLetter"/>
      <w:lvlText w:val="%8."/>
      <w:lvlJc w:val="left"/>
      <w:pPr>
        <w:ind w:left="6840" w:hanging="360"/>
      </w:pPr>
    </w:lvl>
    <w:lvl w:ilvl="8" w:tplc="B2E80C08">
      <w:start w:val="1"/>
      <w:numFmt w:val="lowerRoman"/>
      <w:lvlText w:val="%9."/>
      <w:lvlJc w:val="right"/>
      <w:pPr>
        <w:ind w:left="7560" w:hanging="180"/>
      </w:pPr>
    </w:lvl>
  </w:abstractNum>
  <w:abstractNum w:abstractNumId="6" w15:restartNumberingAfterBreak="0">
    <w:nsid w:val="178B5E43"/>
    <w:multiLevelType w:val="multilevel"/>
    <w:tmpl w:val="0504DBF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885600"/>
    <w:multiLevelType w:val="multilevel"/>
    <w:tmpl w:val="11C645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5D8DC"/>
    <w:multiLevelType w:val="hybridMultilevel"/>
    <w:tmpl w:val="FFFFFFFF"/>
    <w:lvl w:ilvl="0" w:tplc="4A003122">
      <w:start w:val="1"/>
      <w:numFmt w:val="lowerLetter"/>
      <w:lvlText w:val="%1."/>
      <w:lvlJc w:val="left"/>
      <w:pPr>
        <w:ind w:left="1080" w:hanging="360"/>
      </w:pPr>
    </w:lvl>
    <w:lvl w:ilvl="1" w:tplc="2E5CED06">
      <w:start w:val="1"/>
      <w:numFmt w:val="lowerLetter"/>
      <w:lvlText w:val="%2."/>
      <w:lvlJc w:val="left"/>
      <w:pPr>
        <w:ind w:left="1800" w:hanging="360"/>
      </w:pPr>
    </w:lvl>
    <w:lvl w:ilvl="2" w:tplc="91C4B082">
      <w:start w:val="1"/>
      <w:numFmt w:val="lowerRoman"/>
      <w:lvlText w:val="%3."/>
      <w:lvlJc w:val="right"/>
      <w:pPr>
        <w:ind w:left="2520" w:hanging="180"/>
      </w:pPr>
    </w:lvl>
    <w:lvl w:ilvl="3" w:tplc="052CC3AA">
      <w:start w:val="1"/>
      <w:numFmt w:val="decimal"/>
      <w:lvlText w:val="%4."/>
      <w:lvlJc w:val="left"/>
      <w:pPr>
        <w:ind w:left="3240" w:hanging="360"/>
      </w:pPr>
    </w:lvl>
    <w:lvl w:ilvl="4" w:tplc="E284736A">
      <w:start w:val="1"/>
      <w:numFmt w:val="lowerLetter"/>
      <w:lvlText w:val="%5."/>
      <w:lvlJc w:val="left"/>
      <w:pPr>
        <w:ind w:left="3960" w:hanging="360"/>
      </w:pPr>
    </w:lvl>
    <w:lvl w:ilvl="5" w:tplc="11206ECE">
      <w:start w:val="1"/>
      <w:numFmt w:val="lowerRoman"/>
      <w:lvlText w:val="%6."/>
      <w:lvlJc w:val="right"/>
      <w:pPr>
        <w:ind w:left="4680" w:hanging="180"/>
      </w:pPr>
    </w:lvl>
    <w:lvl w:ilvl="6" w:tplc="494EC91E">
      <w:start w:val="1"/>
      <w:numFmt w:val="decimal"/>
      <w:lvlText w:val="%7."/>
      <w:lvlJc w:val="left"/>
      <w:pPr>
        <w:ind w:left="5400" w:hanging="360"/>
      </w:pPr>
    </w:lvl>
    <w:lvl w:ilvl="7" w:tplc="376A4DAA">
      <w:start w:val="1"/>
      <w:numFmt w:val="lowerLetter"/>
      <w:lvlText w:val="%8."/>
      <w:lvlJc w:val="left"/>
      <w:pPr>
        <w:ind w:left="6120" w:hanging="360"/>
      </w:pPr>
    </w:lvl>
    <w:lvl w:ilvl="8" w:tplc="C7DA8602">
      <w:start w:val="1"/>
      <w:numFmt w:val="lowerRoman"/>
      <w:lvlText w:val="%9."/>
      <w:lvlJc w:val="right"/>
      <w:pPr>
        <w:ind w:left="6840" w:hanging="180"/>
      </w:pPr>
    </w:lvl>
  </w:abstractNum>
  <w:abstractNum w:abstractNumId="9" w15:restartNumberingAfterBreak="0">
    <w:nsid w:val="1FFE1539"/>
    <w:multiLevelType w:val="multilevel"/>
    <w:tmpl w:val="1C7C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1E0C15"/>
    <w:multiLevelType w:val="multilevel"/>
    <w:tmpl w:val="558670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C30BB5"/>
    <w:multiLevelType w:val="multilevel"/>
    <w:tmpl w:val="A89612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E0678C"/>
    <w:multiLevelType w:val="multilevel"/>
    <w:tmpl w:val="6BF035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2B5A37"/>
    <w:multiLevelType w:val="multilevel"/>
    <w:tmpl w:val="843EDB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8FB79C1"/>
    <w:multiLevelType w:val="multilevel"/>
    <w:tmpl w:val="5726C0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1142CE7"/>
    <w:multiLevelType w:val="multilevel"/>
    <w:tmpl w:val="BF3E2CB4"/>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48618A"/>
    <w:multiLevelType w:val="multilevel"/>
    <w:tmpl w:val="5A9A5E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E43AF4"/>
    <w:multiLevelType w:val="multilevel"/>
    <w:tmpl w:val="C4E2AA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6942E"/>
    <w:multiLevelType w:val="hybridMultilevel"/>
    <w:tmpl w:val="F91648EC"/>
    <w:lvl w:ilvl="0" w:tplc="78A609C2">
      <w:start w:val="1"/>
      <w:numFmt w:val="lowerLetter"/>
      <w:lvlText w:val="%1."/>
      <w:lvlJc w:val="left"/>
      <w:pPr>
        <w:ind w:left="1800" w:hanging="360"/>
      </w:pPr>
    </w:lvl>
    <w:lvl w:ilvl="1" w:tplc="D89EA72E">
      <w:start w:val="1"/>
      <w:numFmt w:val="lowerLetter"/>
      <w:lvlText w:val="%2."/>
      <w:lvlJc w:val="left"/>
      <w:pPr>
        <w:ind w:left="2520" w:hanging="360"/>
      </w:pPr>
    </w:lvl>
    <w:lvl w:ilvl="2" w:tplc="10A4A06C">
      <w:start w:val="1"/>
      <w:numFmt w:val="lowerRoman"/>
      <w:lvlText w:val="%3."/>
      <w:lvlJc w:val="right"/>
      <w:pPr>
        <w:ind w:left="3240" w:hanging="180"/>
      </w:pPr>
    </w:lvl>
    <w:lvl w:ilvl="3" w:tplc="0409000F">
      <w:start w:val="1"/>
      <w:numFmt w:val="decimal"/>
      <w:lvlText w:val="%4."/>
      <w:lvlJc w:val="left"/>
      <w:pPr>
        <w:ind w:left="3960" w:hanging="360"/>
      </w:pPr>
    </w:lvl>
    <w:lvl w:ilvl="4" w:tplc="EFB0E19E">
      <w:start w:val="1"/>
      <w:numFmt w:val="lowerLetter"/>
      <w:lvlText w:val="%5."/>
      <w:lvlJc w:val="left"/>
      <w:pPr>
        <w:ind w:left="4680" w:hanging="360"/>
      </w:pPr>
    </w:lvl>
    <w:lvl w:ilvl="5" w:tplc="2D2A0582">
      <w:start w:val="1"/>
      <w:numFmt w:val="lowerRoman"/>
      <w:lvlText w:val="%6."/>
      <w:lvlJc w:val="right"/>
      <w:pPr>
        <w:ind w:left="5400" w:hanging="180"/>
      </w:pPr>
    </w:lvl>
    <w:lvl w:ilvl="6" w:tplc="89C02290">
      <w:start w:val="1"/>
      <w:numFmt w:val="decimal"/>
      <w:lvlText w:val="%7."/>
      <w:lvlJc w:val="left"/>
      <w:pPr>
        <w:ind w:left="6120" w:hanging="360"/>
      </w:pPr>
    </w:lvl>
    <w:lvl w:ilvl="7" w:tplc="652EF00A">
      <w:start w:val="1"/>
      <w:numFmt w:val="lowerLetter"/>
      <w:lvlText w:val="%8."/>
      <w:lvlJc w:val="left"/>
      <w:pPr>
        <w:ind w:left="6840" w:hanging="360"/>
      </w:pPr>
    </w:lvl>
    <w:lvl w:ilvl="8" w:tplc="6F90793E">
      <w:start w:val="1"/>
      <w:numFmt w:val="lowerRoman"/>
      <w:lvlText w:val="%9."/>
      <w:lvlJc w:val="right"/>
      <w:pPr>
        <w:ind w:left="7560" w:hanging="180"/>
      </w:pPr>
    </w:lvl>
  </w:abstractNum>
  <w:abstractNum w:abstractNumId="19" w15:restartNumberingAfterBreak="0">
    <w:nsid w:val="5DFF5612"/>
    <w:multiLevelType w:val="multilevel"/>
    <w:tmpl w:val="89F4DE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0573A16"/>
    <w:multiLevelType w:val="multilevel"/>
    <w:tmpl w:val="B5F4C726"/>
    <w:lvl w:ilvl="0">
      <w:start w:val="6"/>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start w:val="1"/>
      <w:numFmt w:val="lowerLetter"/>
      <w:lvlText w:val="%3."/>
      <w:lvlJc w:val="left"/>
      <w:pPr>
        <w:ind w:left="2160" w:hanging="360"/>
      </w:pPr>
      <w:rPr>
        <w:rFonts w:ascii="Calibri" w:eastAsiaTheme="minorHAnsi" w:hAnsi="Calibri" w:cs="Calibr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EE21BF"/>
    <w:multiLevelType w:val="multilevel"/>
    <w:tmpl w:val="9DF0A5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1028A6"/>
    <w:multiLevelType w:val="multilevel"/>
    <w:tmpl w:val="397E00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D7F72D9"/>
    <w:multiLevelType w:val="multilevel"/>
    <w:tmpl w:val="7AC44C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EEF1289"/>
    <w:multiLevelType w:val="multilevel"/>
    <w:tmpl w:val="AEA8F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863E2B"/>
    <w:multiLevelType w:val="multilevel"/>
    <w:tmpl w:val="877E5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0274CF"/>
    <w:multiLevelType w:val="multilevel"/>
    <w:tmpl w:val="0EA652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8E191A"/>
    <w:multiLevelType w:val="hybridMultilevel"/>
    <w:tmpl w:val="6AB40F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04110255">
    <w:abstractNumId w:val="18"/>
  </w:num>
  <w:num w:numId="2" w16cid:durableId="1126390364">
    <w:abstractNumId w:val="19"/>
  </w:num>
  <w:num w:numId="3" w16cid:durableId="1246380632">
    <w:abstractNumId w:val="10"/>
  </w:num>
  <w:num w:numId="4" w16cid:durableId="1379935326">
    <w:abstractNumId w:val="16"/>
  </w:num>
  <w:num w:numId="5" w16cid:durableId="1468546492">
    <w:abstractNumId w:val="6"/>
  </w:num>
  <w:num w:numId="6" w16cid:durableId="1477188425">
    <w:abstractNumId w:val="8"/>
  </w:num>
  <w:num w:numId="7" w16cid:durableId="157313364">
    <w:abstractNumId w:val="5"/>
  </w:num>
  <w:num w:numId="8" w16cid:durableId="1787237573">
    <w:abstractNumId w:val="13"/>
  </w:num>
  <w:num w:numId="9" w16cid:durableId="1787240028">
    <w:abstractNumId w:val="9"/>
  </w:num>
  <w:num w:numId="10" w16cid:durableId="1815176267">
    <w:abstractNumId w:val="26"/>
  </w:num>
  <w:num w:numId="11" w16cid:durableId="1823429034">
    <w:abstractNumId w:val="23"/>
  </w:num>
  <w:num w:numId="12" w16cid:durableId="1832985394">
    <w:abstractNumId w:val="14"/>
  </w:num>
  <w:num w:numId="13" w16cid:durableId="1912080946">
    <w:abstractNumId w:val="25"/>
  </w:num>
  <w:num w:numId="14" w16cid:durableId="1961103484">
    <w:abstractNumId w:val="17"/>
  </w:num>
  <w:num w:numId="15" w16cid:durableId="2016953127">
    <w:abstractNumId w:val="21"/>
  </w:num>
  <w:num w:numId="16" w16cid:durableId="2042247495">
    <w:abstractNumId w:val="7"/>
  </w:num>
  <w:num w:numId="17" w16cid:durableId="260572124">
    <w:abstractNumId w:val="24"/>
  </w:num>
  <w:num w:numId="18" w16cid:durableId="276180523">
    <w:abstractNumId w:val="0"/>
  </w:num>
  <w:num w:numId="19" w16cid:durableId="340402078">
    <w:abstractNumId w:val="12"/>
  </w:num>
  <w:num w:numId="20" w16cid:durableId="479999202">
    <w:abstractNumId w:val="27"/>
  </w:num>
  <w:num w:numId="21" w16cid:durableId="497624324">
    <w:abstractNumId w:val="3"/>
  </w:num>
  <w:num w:numId="22" w16cid:durableId="633489910">
    <w:abstractNumId w:val="4"/>
  </w:num>
  <w:num w:numId="23" w16cid:durableId="659045038">
    <w:abstractNumId w:val="15"/>
  </w:num>
  <w:num w:numId="24" w16cid:durableId="741755998">
    <w:abstractNumId w:val="1"/>
  </w:num>
  <w:num w:numId="25" w16cid:durableId="745493494">
    <w:abstractNumId w:val="11"/>
  </w:num>
  <w:num w:numId="26" w16cid:durableId="788284725">
    <w:abstractNumId w:val="22"/>
  </w:num>
  <w:num w:numId="27" w16cid:durableId="976304882">
    <w:abstractNumId w:val="20"/>
  </w:num>
  <w:num w:numId="28" w16cid:durableId="193274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31"/>
    <w:rsid w:val="00002920"/>
    <w:rsid w:val="00003EF8"/>
    <w:rsid w:val="00005583"/>
    <w:rsid w:val="000062AD"/>
    <w:rsid w:val="0000695D"/>
    <w:rsid w:val="00012D38"/>
    <w:rsid w:val="00016726"/>
    <w:rsid w:val="00021309"/>
    <w:rsid w:val="00023665"/>
    <w:rsid w:val="0003407F"/>
    <w:rsid w:val="0003531B"/>
    <w:rsid w:val="00056A76"/>
    <w:rsid w:val="00057736"/>
    <w:rsid w:val="00060D76"/>
    <w:rsid w:val="000635E5"/>
    <w:rsid w:val="00063793"/>
    <w:rsid w:val="00070F70"/>
    <w:rsid w:val="00071C83"/>
    <w:rsid w:val="0007256E"/>
    <w:rsid w:val="000728A1"/>
    <w:rsid w:val="00072B44"/>
    <w:rsid w:val="0007649D"/>
    <w:rsid w:val="00081FBB"/>
    <w:rsid w:val="00082F51"/>
    <w:rsid w:val="0008464E"/>
    <w:rsid w:val="0008580D"/>
    <w:rsid w:val="00086BEA"/>
    <w:rsid w:val="00091A5A"/>
    <w:rsid w:val="00092D46"/>
    <w:rsid w:val="000A1CB4"/>
    <w:rsid w:val="000B3372"/>
    <w:rsid w:val="000B37C7"/>
    <w:rsid w:val="000C0A57"/>
    <w:rsid w:val="000C5BAB"/>
    <w:rsid w:val="000D798B"/>
    <w:rsid w:val="000F45DA"/>
    <w:rsid w:val="00103CC5"/>
    <w:rsid w:val="0010749D"/>
    <w:rsid w:val="00114247"/>
    <w:rsid w:val="00120BAE"/>
    <w:rsid w:val="001211E7"/>
    <w:rsid w:val="001271B9"/>
    <w:rsid w:val="001274DC"/>
    <w:rsid w:val="00132359"/>
    <w:rsid w:val="001355AE"/>
    <w:rsid w:val="0013589A"/>
    <w:rsid w:val="00136872"/>
    <w:rsid w:val="0013749F"/>
    <w:rsid w:val="0014482A"/>
    <w:rsid w:val="00146F34"/>
    <w:rsid w:val="001528CA"/>
    <w:rsid w:val="001552E9"/>
    <w:rsid w:val="00166731"/>
    <w:rsid w:val="001667DE"/>
    <w:rsid w:val="00170008"/>
    <w:rsid w:val="001716DB"/>
    <w:rsid w:val="001717D7"/>
    <w:rsid w:val="001757E2"/>
    <w:rsid w:val="00177293"/>
    <w:rsid w:val="00181351"/>
    <w:rsid w:val="00181945"/>
    <w:rsid w:val="001860B3"/>
    <w:rsid w:val="001903A7"/>
    <w:rsid w:val="00191D64"/>
    <w:rsid w:val="001B6880"/>
    <w:rsid w:val="001C1F86"/>
    <w:rsid w:val="001D3544"/>
    <w:rsid w:val="001D5C50"/>
    <w:rsid w:val="001E01A6"/>
    <w:rsid w:val="001F0457"/>
    <w:rsid w:val="001F174B"/>
    <w:rsid w:val="001F4A68"/>
    <w:rsid w:val="001F4F88"/>
    <w:rsid w:val="0020587C"/>
    <w:rsid w:val="00211A63"/>
    <w:rsid w:val="00212478"/>
    <w:rsid w:val="00212E85"/>
    <w:rsid w:val="0021705F"/>
    <w:rsid w:val="0021778D"/>
    <w:rsid w:val="00224D12"/>
    <w:rsid w:val="00225640"/>
    <w:rsid w:val="00227608"/>
    <w:rsid w:val="00227E8E"/>
    <w:rsid w:val="00234C7F"/>
    <w:rsid w:val="00240832"/>
    <w:rsid w:val="00242A25"/>
    <w:rsid w:val="00245B8C"/>
    <w:rsid w:val="00257F84"/>
    <w:rsid w:val="002603C8"/>
    <w:rsid w:val="00270A93"/>
    <w:rsid w:val="0028121B"/>
    <w:rsid w:val="002844A9"/>
    <w:rsid w:val="002844E6"/>
    <w:rsid w:val="00284812"/>
    <w:rsid w:val="0028559C"/>
    <w:rsid w:val="002932CE"/>
    <w:rsid w:val="002A1D13"/>
    <w:rsid w:val="002A53EB"/>
    <w:rsid w:val="002B44AC"/>
    <w:rsid w:val="002D1BED"/>
    <w:rsid w:val="002E2A45"/>
    <w:rsid w:val="002E392A"/>
    <w:rsid w:val="002E3EB9"/>
    <w:rsid w:val="002F3A54"/>
    <w:rsid w:val="00301A48"/>
    <w:rsid w:val="00303146"/>
    <w:rsid w:val="00316038"/>
    <w:rsid w:val="00316DEB"/>
    <w:rsid w:val="003177C9"/>
    <w:rsid w:val="00323181"/>
    <w:rsid w:val="00323619"/>
    <w:rsid w:val="00325CF8"/>
    <w:rsid w:val="003268D3"/>
    <w:rsid w:val="00336865"/>
    <w:rsid w:val="00337EBC"/>
    <w:rsid w:val="00340B3E"/>
    <w:rsid w:val="00342E01"/>
    <w:rsid w:val="0035183C"/>
    <w:rsid w:val="003548CD"/>
    <w:rsid w:val="00354DF8"/>
    <w:rsid w:val="00363131"/>
    <w:rsid w:val="00366C20"/>
    <w:rsid w:val="003746D8"/>
    <w:rsid w:val="00375AB4"/>
    <w:rsid w:val="003832EA"/>
    <w:rsid w:val="00387226"/>
    <w:rsid w:val="00390CBF"/>
    <w:rsid w:val="00390D54"/>
    <w:rsid w:val="0039558D"/>
    <w:rsid w:val="003A0511"/>
    <w:rsid w:val="003A5FBE"/>
    <w:rsid w:val="003B5E37"/>
    <w:rsid w:val="003B60D6"/>
    <w:rsid w:val="003C06C7"/>
    <w:rsid w:val="003C3966"/>
    <w:rsid w:val="003D1CD4"/>
    <w:rsid w:val="003D293D"/>
    <w:rsid w:val="003D3BB3"/>
    <w:rsid w:val="003D5965"/>
    <w:rsid w:val="003E2AB5"/>
    <w:rsid w:val="0040020F"/>
    <w:rsid w:val="00401683"/>
    <w:rsid w:val="0040477F"/>
    <w:rsid w:val="004057C0"/>
    <w:rsid w:val="00406B93"/>
    <w:rsid w:val="004102A5"/>
    <w:rsid w:val="00411A2B"/>
    <w:rsid w:val="00417425"/>
    <w:rsid w:val="004179E8"/>
    <w:rsid w:val="00421CC1"/>
    <w:rsid w:val="004270B8"/>
    <w:rsid w:val="00431ADD"/>
    <w:rsid w:val="004324D9"/>
    <w:rsid w:val="00453560"/>
    <w:rsid w:val="00460E0C"/>
    <w:rsid w:val="00461956"/>
    <w:rsid w:val="00473BFA"/>
    <w:rsid w:val="00476D4D"/>
    <w:rsid w:val="00476F3B"/>
    <w:rsid w:val="00483C69"/>
    <w:rsid w:val="00483CA3"/>
    <w:rsid w:val="00490101"/>
    <w:rsid w:val="00490A30"/>
    <w:rsid w:val="00491B72"/>
    <w:rsid w:val="00494C31"/>
    <w:rsid w:val="00495DF0"/>
    <w:rsid w:val="00496E2A"/>
    <w:rsid w:val="00497B91"/>
    <w:rsid w:val="004A5B34"/>
    <w:rsid w:val="004A7A48"/>
    <w:rsid w:val="004B3FFC"/>
    <w:rsid w:val="004B5D1F"/>
    <w:rsid w:val="004B5D6B"/>
    <w:rsid w:val="004B70B5"/>
    <w:rsid w:val="004C53D9"/>
    <w:rsid w:val="004D214D"/>
    <w:rsid w:val="004D2E2E"/>
    <w:rsid w:val="004D6D68"/>
    <w:rsid w:val="004DB2CA"/>
    <w:rsid w:val="004E26D2"/>
    <w:rsid w:val="004F444F"/>
    <w:rsid w:val="004F4675"/>
    <w:rsid w:val="004F7209"/>
    <w:rsid w:val="005143B1"/>
    <w:rsid w:val="0051724A"/>
    <w:rsid w:val="005279AB"/>
    <w:rsid w:val="00532AD0"/>
    <w:rsid w:val="00534F41"/>
    <w:rsid w:val="00537C26"/>
    <w:rsid w:val="00544707"/>
    <w:rsid w:val="005537D4"/>
    <w:rsid w:val="00561A47"/>
    <w:rsid w:val="00565026"/>
    <w:rsid w:val="00573BB7"/>
    <w:rsid w:val="00576A74"/>
    <w:rsid w:val="00586057"/>
    <w:rsid w:val="00587CFC"/>
    <w:rsid w:val="005A31C9"/>
    <w:rsid w:val="005A70BC"/>
    <w:rsid w:val="005A7E62"/>
    <w:rsid w:val="005B077D"/>
    <w:rsid w:val="005B18B1"/>
    <w:rsid w:val="005B4C52"/>
    <w:rsid w:val="005C7BE8"/>
    <w:rsid w:val="005E63ED"/>
    <w:rsid w:val="005F358B"/>
    <w:rsid w:val="00602623"/>
    <w:rsid w:val="006106CB"/>
    <w:rsid w:val="00617E69"/>
    <w:rsid w:val="0062335E"/>
    <w:rsid w:val="00625BCA"/>
    <w:rsid w:val="00634203"/>
    <w:rsid w:val="0064630D"/>
    <w:rsid w:val="0064658E"/>
    <w:rsid w:val="006545B3"/>
    <w:rsid w:val="00661626"/>
    <w:rsid w:val="00664A46"/>
    <w:rsid w:val="00677FAE"/>
    <w:rsid w:val="00681C2E"/>
    <w:rsid w:val="00690862"/>
    <w:rsid w:val="00694B6A"/>
    <w:rsid w:val="006A031F"/>
    <w:rsid w:val="006B333F"/>
    <w:rsid w:val="006B3656"/>
    <w:rsid w:val="006B5BFD"/>
    <w:rsid w:val="006C0567"/>
    <w:rsid w:val="006C4931"/>
    <w:rsid w:val="006D4777"/>
    <w:rsid w:val="006D4D98"/>
    <w:rsid w:val="006D71BB"/>
    <w:rsid w:val="006E0308"/>
    <w:rsid w:val="006E366F"/>
    <w:rsid w:val="006E498F"/>
    <w:rsid w:val="006E7521"/>
    <w:rsid w:val="006E7D72"/>
    <w:rsid w:val="006F00AF"/>
    <w:rsid w:val="006F262B"/>
    <w:rsid w:val="00711CD7"/>
    <w:rsid w:val="00713857"/>
    <w:rsid w:val="0071556E"/>
    <w:rsid w:val="00720EEB"/>
    <w:rsid w:val="007232CD"/>
    <w:rsid w:val="00725EC8"/>
    <w:rsid w:val="00727702"/>
    <w:rsid w:val="00737288"/>
    <w:rsid w:val="007405AD"/>
    <w:rsid w:val="00741266"/>
    <w:rsid w:val="00751A53"/>
    <w:rsid w:val="00757AE9"/>
    <w:rsid w:val="007607D5"/>
    <w:rsid w:val="00765CEE"/>
    <w:rsid w:val="007670F0"/>
    <w:rsid w:val="00773B51"/>
    <w:rsid w:val="00773F10"/>
    <w:rsid w:val="00781768"/>
    <w:rsid w:val="00785BC2"/>
    <w:rsid w:val="00785E12"/>
    <w:rsid w:val="00791FA2"/>
    <w:rsid w:val="007A4F25"/>
    <w:rsid w:val="007A6087"/>
    <w:rsid w:val="007B3530"/>
    <w:rsid w:val="007B4404"/>
    <w:rsid w:val="007B523E"/>
    <w:rsid w:val="007C07BF"/>
    <w:rsid w:val="007C415A"/>
    <w:rsid w:val="007C7ED0"/>
    <w:rsid w:val="007D035E"/>
    <w:rsid w:val="007D1176"/>
    <w:rsid w:val="007E3E53"/>
    <w:rsid w:val="007E5A9D"/>
    <w:rsid w:val="007F31D9"/>
    <w:rsid w:val="00806EAC"/>
    <w:rsid w:val="00820805"/>
    <w:rsid w:val="0082278C"/>
    <w:rsid w:val="0082707C"/>
    <w:rsid w:val="00832D3A"/>
    <w:rsid w:val="00842EAC"/>
    <w:rsid w:val="008503F0"/>
    <w:rsid w:val="0085669A"/>
    <w:rsid w:val="00862440"/>
    <w:rsid w:val="00863450"/>
    <w:rsid w:val="0086658D"/>
    <w:rsid w:val="008721D8"/>
    <w:rsid w:val="00876820"/>
    <w:rsid w:val="00886170"/>
    <w:rsid w:val="00887D6B"/>
    <w:rsid w:val="00893A34"/>
    <w:rsid w:val="00894912"/>
    <w:rsid w:val="008975BC"/>
    <w:rsid w:val="008A1C5A"/>
    <w:rsid w:val="008A416B"/>
    <w:rsid w:val="008A4E84"/>
    <w:rsid w:val="008A6993"/>
    <w:rsid w:val="008C2271"/>
    <w:rsid w:val="008C6DD1"/>
    <w:rsid w:val="008D591F"/>
    <w:rsid w:val="008E6770"/>
    <w:rsid w:val="008E703E"/>
    <w:rsid w:val="008F1F15"/>
    <w:rsid w:val="009132F3"/>
    <w:rsid w:val="00917617"/>
    <w:rsid w:val="009210CA"/>
    <w:rsid w:val="009301D9"/>
    <w:rsid w:val="00931D87"/>
    <w:rsid w:val="009347D8"/>
    <w:rsid w:val="009364BE"/>
    <w:rsid w:val="009456E1"/>
    <w:rsid w:val="00947DC7"/>
    <w:rsid w:val="009572B0"/>
    <w:rsid w:val="00964C99"/>
    <w:rsid w:val="0097114F"/>
    <w:rsid w:val="0099650A"/>
    <w:rsid w:val="009A455D"/>
    <w:rsid w:val="009A496D"/>
    <w:rsid w:val="009A5D0F"/>
    <w:rsid w:val="009A6336"/>
    <w:rsid w:val="009B62E6"/>
    <w:rsid w:val="009C663E"/>
    <w:rsid w:val="009D11EA"/>
    <w:rsid w:val="009D1A1A"/>
    <w:rsid w:val="009D35C9"/>
    <w:rsid w:val="009E0A79"/>
    <w:rsid w:val="009F06EB"/>
    <w:rsid w:val="009F2256"/>
    <w:rsid w:val="009F498A"/>
    <w:rsid w:val="00A07EEE"/>
    <w:rsid w:val="00A21551"/>
    <w:rsid w:val="00A21AA8"/>
    <w:rsid w:val="00A252E2"/>
    <w:rsid w:val="00A27BC0"/>
    <w:rsid w:val="00A30EF6"/>
    <w:rsid w:val="00A31596"/>
    <w:rsid w:val="00A344C3"/>
    <w:rsid w:val="00A442C1"/>
    <w:rsid w:val="00A4748A"/>
    <w:rsid w:val="00A5493F"/>
    <w:rsid w:val="00A55405"/>
    <w:rsid w:val="00A56473"/>
    <w:rsid w:val="00A57DF2"/>
    <w:rsid w:val="00A57E00"/>
    <w:rsid w:val="00A62C99"/>
    <w:rsid w:val="00A63C29"/>
    <w:rsid w:val="00A7326E"/>
    <w:rsid w:val="00A74FC0"/>
    <w:rsid w:val="00A776F3"/>
    <w:rsid w:val="00A77940"/>
    <w:rsid w:val="00A877D9"/>
    <w:rsid w:val="00A905E9"/>
    <w:rsid w:val="00A90DA5"/>
    <w:rsid w:val="00A916FA"/>
    <w:rsid w:val="00AA3081"/>
    <w:rsid w:val="00AA3254"/>
    <w:rsid w:val="00AB1084"/>
    <w:rsid w:val="00AB1D21"/>
    <w:rsid w:val="00AB460D"/>
    <w:rsid w:val="00AB5CD2"/>
    <w:rsid w:val="00AB63C3"/>
    <w:rsid w:val="00AB66CD"/>
    <w:rsid w:val="00AD6A1D"/>
    <w:rsid w:val="00AD7813"/>
    <w:rsid w:val="00AE230C"/>
    <w:rsid w:val="00AE401E"/>
    <w:rsid w:val="00AF355E"/>
    <w:rsid w:val="00AF7D8C"/>
    <w:rsid w:val="00B02D60"/>
    <w:rsid w:val="00B0464F"/>
    <w:rsid w:val="00B102C5"/>
    <w:rsid w:val="00B15298"/>
    <w:rsid w:val="00B15BB9"/>
    <w:rsid w:val="00B20163"/>
    <w:rsid w:val="00B20F2C"/>
    <w:rsid w:val="00B26544"/>
    <w:rsid w:val="00B32093"/>
    <w:rsid w:val="00B35A25"/>
    <w:rsid w:val="00B367EC"/>
    <w:rsid w:val="00B40457"/>
    <w:rsid w:val="00B4255D"/>
    <w:rsid w:val="00B53F3B"/>
    <w:rsid w:val="00B56377"/>
    <w:rsid w:val="00B63BE0"/>
    <w:rsid w:val="00B6794E"/>
    <w:rsid w:val="00B80851"/>
    <w:rsid w:val="00B84B24"/>
    <w:rsid w:val="00B92661"/>
    <w:rsid w:val="00B94ED1"/>
    <w:rsid w:val="00B974A3"/>
    <w:rsid w:val="00BA01F6"/>
    <w:rsid w:val="00BA18F8"/>
    <w:rsid w:val="00BA5A26"/>
    <w:rsid w:val="00BA7217"/>
    <w:rsid w:val="00BB1B83"/>
    <w:rsid w:val="00BB5D1F"/>
    <w:rsid w:val="00BC0F35"/>
    <w:rsid w:val="00BD0ABB"/>
    <w:rsid w:val="00BD1238"/>
    <w:rsid w:val="00BE0C26"/>
    <w:rsid w:val="00BE7507"/>
    <w:rsid w:val="00BF606C"/>
    <w:rsid w:val="00BF6AC8"/>
    <w:rsid w:val="00C03555"/>
    <w:rsid w:val="00C153FD"/>
    <w:rsid w:val="00C26498"/>
    <w:rsid w:val="00C30021"/>
    <w:rsid w:val="00C31C03"/>
    <w:rsid w:val="00C5506E"/>
    <w:rsid w:val="00C56E54"/>
    <w:rsid w:val="00C64CF4"/>
    <w:rsid w:val="00C70BDD"/>
    <w:rsid w:val="00C75F98"/>
    <w:rsid w:val="00C8652D"/>
    <w:rsid w:val="00C86A08"/>
    <w:rsid w:val="00C877E8"/>
    <w:rsid w:val="00CA03A0"/>
    <w:rsid w:val="00CA246E"/>
    <w:rsid w:val="00CA2C3C"/>
    <w:rsid w:val="00CB2079"/>
    <w:rsid w:val="00CC027B"/>
    <w:rsid w:val="00CC0AE7"/>
    <w:rsid w:val="00CC367B"/>
    <w:rsid w:val="00CC41BC"/>
    <w:rsid w:val="00CD1D4C"/>
    <w:rsid w:val="00CD1ED8"/>
    <w:rsid w:val="00CD2E5D"/>
    <w:rsid w:val="00CD7406"/>
    <w:rsid w:val="00CE2D86"/>
    <w:rsid w:val="00CE7813"/>
    <w:rsid w:val="00CE7A6D"/>
    <w:rsid w:val="00CE7EED"/>
    <w:rsid w:val="00D0473C"/>
    <w:rsid w:val="00D10949"/>
    <w:rsid w:val="00D150CA"/>
    <w:rsid w:val="00D2458A"/>
    <w:rsid w:val="00D27A70"/>
    <w:rsid w:val="00D318B0"/>
    <w:rsid w:val="00D40828"/>
    <w:rsid w:val="00D41FD5"/>
    <w:rsid w:val="00D43713"/>
    <w:rsid w:val="00D54B2F"/>
    <w:rsid w:val="00D6423B"/>
    <w:rsid w:val="00D65FB8"/>
    <w:rsid w:val="00D73B08"/>
    <w:rsid w:val="00D73F9C"/>
    <w:rsid w:val="00D8003A"/>
    <w:rsid w:val="00D90FD5"/>
    <w:rsid w:val="00D91A35"/>
    <w:rsid w:val="00D9304A"/>
    <w:rsid w:val="00D94638"/>
    <w:rsid w:val="00D966A6"/>
    <w:rsid w:val="00DA11FB"/>
    <w:rsid w:val="00DA5597"/>
    <w:rsid w:val="00DA5AD7"/>
    <w:rsid w:val="00DB3CF5"/>
    <w:rsid w:val="00DC2C64"/>
    <w:rsid w:val="00DC3C31"/>
    <w:rsid w:val="00DE164C"/>
    <w:rsid w:val="00DE63DB"/>
    <w:rsid w:val="00DF77BD"/>
    <w:rsid w:val="00E055A5"/>
    <w:rsid w:val="00E06370"/>
    <w:rsid w:val="00E120BA"/>
    <w:rsid w:val="00E12194"/>
    <w:rsid w:val="00E171BD"/>
    <w:rsid w:val="00E221F9"/>
    <w:rsid w:val="00E329D0"/>
    <w:rsid w:val="00E5394C"/>
    <w:rsid w:val="00E53EF2"/>
    <w:rsid w:val="00E56375"/>
    <w:rsid w:val="00E60B1E"/>
    <w:rsid w:val="00E63492"/>
    <w:rsid w:val="00E70C4F"/>
    <w:rsid w:val="00E83BCD"/>
    <w:rsid w:val="00E84C94"/>
    <w:rsid w:val="00E934F0"/>
    <w:rsid w:val="00E95D7B"/>
    <w:rsid w:val="00E96086"/>
    <w:rsid w:val="00EA1437"/>
    <w:rsid w:val="00EB2DBB"/>
    <w:rsid w:val="00EB40B3"/>
    <w:rsid w:val="00EC036C"/>
    <w:rsid w:val="00EC2129"/>
    <w:rsid w:val="00EC2313"/>
    <w:rsid w:val="00EC454C"/>
    <w:rsid w:val="00ED296C"/>
    <w:rsid w:val="00ED742F"/>
    <w:rsid w:val="00EE3FAC"/>
    <w:rsid w:val="00EF4209"/>
    <w:rsid w:val="00EF602E"/>
    <w:rsid w:val="00F018D2"/>
    <w:rsid w:val="00F0465B"/>
    <w:rsid w:val="00F05579"/>
    <w:rsid w:val="00F077FF"/>
    <w:rsid w:val="00F123FF"/>
    <w:rsid w:val="00F256F3"/>
    <w:rsid w:val="00F3139B"/>
    <w:rsid w:val="00F331F6"/>
    <w:rsid w:val="00F40FDF"/>
    <w:rsid w:val="00F442DC"/>
    <w:rsid w:val="00F50582"/>
    <w:rsid w:val="00F54956"/>
    <w:rsid w:val="00F75DDD"/>
    <w:rsid w:val="00F7706C"/>
    <w:rsid w:val="00F81016"/>
    <w:rsid w:val="00F81A94"/>
    <w:rsid w:val="00F84798"/>
    <w:rsid w:val="00F855F1"/>
    <w:rsid w:val="00F87CC6"/>
    <w:rsid w:val="00FA6C82"/>
    <w:rsid w:val="00FA72A6"/>
    <w:rsid w:val="00FA7A87"/>
    <w:rsid w:val="00FA7C0A"/>
    <w:rsid w:val="00FB52AF"/>
    <w:rsid w:val="00FC54D6"/>
    <w:rsid w:val="00FD18E2"/>
    <w:rsid w:val="00FE3C6A"/>
    <w:rsid w:val="00FE4908"/>
    <w:rsid w:val="00FE6956"/>
    <w:rsid w:val="00FF1134"/>
    <w:rsid w:val="00FF1166"/>
    <w:rsid w:val="00FF7854"/>
    <w:rsid w:val="01A2E285"/>
    <w:rsid w:val="01CA6659"/>
    <w:rsid w:val="028BC8DF"/>
    <w:rsid w:val="02C16349"/>
    <w:rsid w:val="030E892B"/>
    <w:rsid w:val="0363767A"/>
    <w:rsid w:val="03709548"/>
    <w:rsid w:val="03D440E6"/>
    <w:rsid w:val="03D97928"/>
    <w:rsid w:val="04F947C8"/>
    <w:rsid w:val="052543FF"/>
    <w:rsid w:val="0591FE82"/>
    <w:rsid w:val="0636C243"/>
    <w:rsid w:val="07D5A5FB"/>
    <w:rsid w:val="0825002B"/>
    <w:rsid w:val="0B1308B5"/>
    <w:rsid w:val="0B63877F"/>
    <w:rsid w:val="0BC439DF"/>
    <w:rsid w:val="0C578D38"/>
    <w:rsid w:val="0C876A64"/>
    <w:rsid w:val="0CAD19DF"/>
    <w:rsid w:val="0CB307BC"/>
    <w:rsid w:val="0CE57136"/>
    <w:rsid w:val="0CE93DDC"/>
    <w:rsid w:val="0E74B6DF"/>
    <w:rsid w:val="0F1DAC8C"/>
    <w:rsid w:val="0F344AF4"/>
    <w:rsid w:val="0F635951"/>
    <w:rsid w:val="1018EE04"/>
    <w:rsid w:val="1095DDBF"/>
    <w:rsid w:val="10BAA1BF"/>
    <w:rsid w:val="10BF6C80"/>
    <w:rsid w:val="1103F83D"/>
    <w:rsid w:val="11D818AA"/>
    <w:rsid w:val="11D85EA6"/>
    <w:rsid w:val="1284030F"/>
    <w:rsid w:val="129EF7EE"/>
    <w:rsid w:val="12F63961"/>
    <w:rsid w:val="13151CC2"/>
    <w:rsid w:val="13389520"/>
    <w:rsid w:val="1390B6D2"/>
    <w:rsid w:val="142FCE23"/>
    <w:rsid w:val="1511AB09"/>
    <w:rsid w:val="154099FB"/>
    <w:rsid w:val="1542475C"/>
    <w:rsid w:val="154471E9"/>
    <w:rsid w:val="164E3F8B"/>
    <w:rsid w:val="16765D9F"/>
    <w:rsid w:val="16FEBEAC"/>
    <w:rsid w:val="179970CD"/>
    <w:rsid w:val="17A1F44C"/>
    <w:rsid w:val="183CBA78"/>
    <w:rsid w:val="184B8393"/>
    <w:rsid w:val="19AC7888"/>
    <w:rsid w:val="19F18E6D"/>
    <w:rsid w:val="1A315710"/>
    <w:rsid w:val="1A9AAF4C"/>
    <w:rsid w:val="1A9F2106"/>
    <w:rsid w:val="1B48A446"/>
    <w:rsid w:val="1B49A836"/>
    <w:rsid w:val="1B7E66B0"/>
    <w:rsid w:val="1BAB010F"/>
    <w:rsid w:val="1C39295E"/>
    <w:rsid w:val="1CCFD69C"/>
    <w:rsid w:val="1D1C4539"/>
    <w:rsid w:val="1E769A91"/>
    <w:rsid w:val="1EEBEEED"/>
    <w:rsid w:val="1EFE65B0"/>
    <w:rsid w:val="1F245A33"/>
    <w:rsid w:val="2014D0D1"/>
    <w:rsid w:val="204CF6EE"/>
    <w:rsid w:val="20A52CBE"/>
    <w:rsid w:val="20CF68E3"/>
    <w:rsid w:val="20EC25B8"/>
    <w:rsid w:val="20FD5B0E"/>
    <w:rsid w:val="21A20A68"/>
    <w:rsid w:val="21B08614"/>
    <w:rsid w:val="26030DE1"/>
    <w:rsid w:val="27501CF0"/>
    <w:rsid w:val="27BC6A7C"/>
    <w:rsid w:val="281E336D"/>
    <w:rsid w:val="28914714"/>
    <w:rsid w:val="28BC6717"/>
    <w:rsid w:val="28C1D604"/>
    <w:rsid w:val="2936FD8A"/>
    <w:rsid w:val="29B79BAB"/>
    <w:rsid w:val="29F804BA"/>
    <w:rsid w:val="29FD4FED"/>
    <w:rsid w:val="2A7E533F"/>
    <w:rsid w:val="2BA3DB33"/>
    <w:rsid w:val="2BFE23E5"/>
    <w:rsid w:val="2C82F75C"/>
    <w:rsid w:val="2CE3C9E4"/>
    <w:rsid w:val="2D02C9F7"/>
    <w:rsid w:val="2DF3B662"/>
    <w:rsid w:val="2E38BABA"/>
    <w:rsid w:val="2E3AA3A5"/>
    <w:rsid w:val="2E4FD1D4"/>
    <w:rsid w:val="2E58EB62"/>
    <w:rsid w:val="2ED4F2E0"/>
    <w:rsid w:val="2FF72674"/>
    <w:rsid w:val="30BEB2E0"/>
    <w:rsid w:val="32836CA7"/>
    <w:rsid w:val="335EE36D"/>
    <w:rsid w:val="3454D882"/>
    <w:rsid w:val="353DB8F5"/>
    <w:rsid w:val="354E4891"/>
    <w:rsid w:val="3642E949"/>
    <w:rsid w:val="36956E74"/>
    <w:rsid w:val="37BA172F"/>
    <w:rsid w:val="37EF4D84"/>
    <w:rsid w:val="3808F9A7"/>
    <w:rsid w:val="381900B0"/>
    <w:rsid w:val="38393D1B"/>
    <w:rsid w:val="39216B07"/>
    <w:rsid w:val="3A58AD85"/>
    <w:rsid w:val="3A724781"/>
    <w:rsid w:val="3ADD002A"/>
    <w:rsid w:val="3B1329C0"/>
    <w:rsid w:val="3BB65968"/>
    <w:rsid w:val="3C723EB2"/>
    <w:rsid w:val="3CC0D1EB"/>
    <w:rsid w:val="3D8E938D"/>
    <w:rsid w:val="3DE211B5"/>
    <w:rsid w:val="3E127D0E"/>
    <w:rsid w:val="3EDF66D1"/>
    <w:rsid w:val="3F701CB7"/>
    <w:rsid w:val="4004A43D"/>
    <w:rsid w:val="4023FA92"/>
    <w:rsid w:val="40F04953"/>
    <w:rsid w:val="4140EB61"/>
    <w:rsid w:val="41970F3C"/>
    <w:rsid w:val="41DB0A4A"/>
    <w:rsid w:val="458D8670"/>
    <w:rsid w:val="45ECCC39"/>
    <w:rsid w:val="46122291"/>
    <w:rsid w:val="47A2F8D7"/>
    <w:rsid w:val="47B1CEAF"/>
    <w:rsid w:val="4803C593"/>
    <w:rsid w:val="4B2DC918"/>
    <w:rsid w:val="4B372B9C"/>
    <w:rsid w:val="4BF8DD4D"/>
    <w:rsid w:val="4BFA3F28"/>
    <w:rsid w:val="4C9D72A0"/>
    <w:rsid w:val="4D6D3B39"/>
    <w:rsid w:val="4DC4D3C1"/>
    <w:rsid w:val="4DDC17F7"/>
    <w:rsid w:val="4E64C48A"/>
    <w:rsid w:val="4E96947D"/>
    <w:rsid w:val="4E9B357F"/>
    <w:rsid w:val="4EA70FD2"/>
    <w:rsid w:val="4EFAAE66"/>
    <w:rsid w:val="5031871A"/>
    <w:rsid w:val="5085770A"/>
    <w:rsid w:val="5289519A"/>
    <w:rsid w:val="52EEC8C0"/>
    <w:rsid w:val="5330CCA7"/>
    <w:rsid w:val="53AC765B"/>
    <w:rsid w:val="53F4746E"/>
    <w:rsid w:val="5431E8B3"/>
    <w:rsid w:val="54D17729"/>
    <w:rsid w:val="54EB1434"/>
    <w:rsid w:val="563A995A"/>
    <w:rsid w:val="57615D33"/>
    <w:rsid w:val="579CCF6A"/>
    <w:rsid w:val="57B0F32D"/>
    <w:rsid w:val="57FD9194"/>
    <w:rsid w:val="580671D9"/>
    <w:rsid w:val="591245B1"/>
    <w:rsid w:val="591E29FA"/>
    <w:rsid w:val="59779A66"/>
    <w:rsid w:val="59F5DF64"/>
    <w:rsid w:val="59FB4E3F"/>
    <w:rsid w:val="5A36C1DB"/>
    <w:rsid w:val="5A57B82B"/>
    <w:rsid w:val="5B6493C5"/>
    <w:rsid w:val="5B97126D"/>
    <w:rsid w:val="5BF333E0"/>
    <w:rsid w:val="5C46A7E3"/>
    <w:rsid w:val="5CD65EB6"/>
    <w:rsid w:val="5D904C2F"/>
    <w:rsid w:val="5F47ADD2"/>
    <w:rsid w:val="5F4D5E5D"/>
    <w:rsid w:val="5FC9C516"/>
    <w:rsid w:val="60F96673"/>
    <w:rsid w:val="61407818"/>
    <w:rsid w:val="61D5B35E"/>
    <w:rsid w:val="62074094"/>
    <w:rsid w:val="62657ABF"/>
    <w:rsid w:val="62D280C3"/>
    <w:rsid w:val="62D8EC64"/>
    <w:rsid w:val="62ECABFF"/>
    <w:rsid w:val="64435973"/>
    <w:rsid w:val="64AF6A99"/>
    <w:rsid w:val="650A9534"/>
    <w:rsid w:val="651B5ED2"/>
    <w:rsid w:val="65B93932"/>
    <w:rsid w:val="660BB2E8"/>
    <w:rsid w:val="66253018"/>
    <w:rsid w:val="663FF3EC"/>
    <w:rsid w:val="668E7BD2"/>
    <w:rsid w:val="68C09C41"/>
    <w:rsid w:val="68E02B61"/>
    <w:rsid w:val="6954C37B"/>
    <w:rsid w:val="69C38B45"/>
    <w:rsid w:val="6A3897E5"/>
    <w:rsid w:val="6A39451A"/>
    <w:rsid w:val="6A52258E"/>
    <w:rsid w:val="6B00C6F7"/>
    <w:rsid w:val="6B85B1A0"/>
    <w:rsid w:val="6BEDA647"/>
    <w:rsid w:val="6C45F4CD"/>
    <w:rsid w:val="6CEDCBC2"/>
    <w:rsid w:val="6D2D6DDC"/>
    <w:rsid w:val="6D300352"/>
    <w:rsid w:val="6D804B25"/>
    <w:rsid w:val="6DC3EA47"/>
    <w:rsid w:val="6DE71444"/>
    <w:rsid w:val="6E0001B6"/>
    <w:rsid w:val="6E63E671"/>
    <w:rsid w:val="6EC96D31"/>
    <w:rsid w:val="6FCA28A4"/>
    <w:rsid w:val="71B5E297"/>
    <w:rsid w:val="72E3C809"/>
    <w:rsid w:val="732753CC"/>
    <w:rsid w:val="746F6B8D"/>
    <w:rsid w:val="7474E838"/>
    <w:rsid w:val="75108FA9"/>
    <w:rsid w:val="765E7E9F"/>
    <w:rsid w:val="7697A0AA"/>
    <w:rsid w:val="76EF76D0"/>
    <w:rsid w:val="7730E8D7"/>
    <w:rsid w:val="786E85D3"/>
    <w:rsid w:val="78AACEC9"/>
    <w:rsid w:val="79414FEF"/>
    <w:rsid w:val="79A948D6"/>
    <w:rsid w:val="7A9A9253"/>
    <w:rsid w:val="7ABEA5B9"/>
    <w:rsid w:val="7BB69887"/>
    <w:rsid w:val="7C14E50C"/>
    <w:rsid w:val="7D8C2F3C"/>
    <w:rsid w:val="7DE64AD7"/>
    <w:rsid w:val="7E3B4099"/>
    <w:rsid w:val="7E7C4389"/>
    <w:rsid w:val="7EA1A2D7"/>
    <w:rsid w:val="7F2D2615"/>
    <w:rsid w:val="7FAD63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999BA"/>
  <w15:chartTrackingRefBased/>
  <w15:docId w15:val="{00FCC00A-C6A3-4DB5-AC5E-10C85380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931"/>
    <w:rPr>
      <w:rFonts w:eastAsiaTheme="majorEastAsia" w:cstheme="majorBidi"/>
      <w:color w:val="272727" w:themeColor="text1" w:themeTint="D8"/>
    </w:rPr>
  </w:style>
  <w:style w:type="paragraph" w:styleId="Title">
    <w:name w:val="Title"/>
    <w:basedOn w:val="Normal"/>
    <w:next w:val="Normal"/>
    <w:link w:val="TitleChar"/>
    <w:uiPriority w:val="10"/>
    <w:qFormat/>
    <w:rsid w:val="006C4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931"/>
    <w:pPr>
      <w:spacing w:before="160"/>
      <w:jc w:val="center"/>
    </w:pPr>
    <w:rPr>
      <w:i/>
      <w:iCs/>
      <w:color w:val="404040" w:themeColor="text1" w:themeTint="BF"/>
    </w:rPr>
  </w:style>
  <w:style w:type="character" w:customStyle="1" w:styleId="QuoteChar">
    <w:name w:val="Quote Char"/>
    <w:basedOn w:val="DefaultParagraphFont"/>
    <w:link w:val="Quote"/>
    <w:uiPriority w:val="29"/>
    <w:rsid w:val="006C4931"/>
    <w:rPr>
      <w:i/>
      <w:iCs/>
      <w:color w:val="404040" w:themeColor="text1" w:themeTint="BF"/>
    </w:rPr>
  </w:style>
  <w:style w:type="paragraph" w:styleId="ListParagraph">
    <w:name w:val="List Paragraph"/>
    <w:basedOn w:val="Normal"/>
    <w:uiPriority w:val="34"/>
    <w:qFormat/>
    <w:rsid w:val="006C4931"/>
    <w:pPr>
      <w:ind w:left="720"/>
      <w:contextualSpacing/>
    </w:pPr>
  </w:style>
  <w:style w:type="character" w:styleId="IntenseEmphasis">
    <w:name w:val="Intense Emphasis"/>
    <w:basedOn w:val="DefaultParagraphFont"/>
    <w:uiPriority w:val="21"/>
    <w:qFormat/>
    <w:rsid w:val="006C4931"/>
    <w:rPr>
      <w:i/>
      <w:iCs/>
      <w:color w:val="0F4761" w:themeColor="accent1" w:themeShade="BF"/>
    </w:rPr>
  </w:style>
  <w:style w:type="paragraph" w:styleId="IntenseQuote">
    <w:name w:val="Intense Quote"/>
    <w:basedOn w:val="Normal"/>
    <w:next w:val="Normal"/>
    <w:link w:val="IntenseQuoteChar"/>
    <w:uiPriority w:val="30"/>
    <w:qFormat/>
    <w:rsid w:val="006C4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931"/>
    <w:rPr>
      <w:i/>
      <w:iCs/>
      <w:color w:val="0F4761" w:themeColor="accent1" w:themeShade="BF"/>
    </w:rPr>
  </w:style>
  <w:style w:type="character" w:styleId="IntenseReference">
    <w:name w:val="Intense Reference"/>
    <w:basedOn w:val="DefaultParagraphFont"/>
    <w:uiPriority w:val="32"/>
    <w:qFormat/>
    <w:rsid w:val="006C4931"/>
    <w:rPr>
      <w:b/>
      <w:bCs/>
      <w:smallCaps/>
      <w:color w:val="0F4761" w:themeColor="accent1" w:themeShade="BF"/>
      <w:spacing w:val="5"/>
    </w:rPr>
  </w:style>
  <w:style w:type="character" w:styleId="Hyperlink">
    <w:name w:val="Hyperlink"/>
    <w:basedOn w:val="DefaultParagraphFont"/>
    <w:uiPriority w:val="99"/>
    <w:unhideWhenUsed/>
    <w:rsid w:val="1B49A83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tedchurch.sharepoint.com/:w:/r/sites/ARWCSC/MeetingLibrary/Riverside%20United%20Church%20-%20Staff%20Report%20-%20ARW.docx?d=we0c61c7c8b9140dabfac8b177185203f&amp;csf=1&amp;web=1&amp;e=pz8XHf" TargetMode="External"/><Relationship Id="rId18" Type="http://schemas.openxmlformats.org/officeDocument/2006/relationships/hyperlink" Target="https://unitedchurch.sharepoint.com/:x:/r/sites/ARWCSC/Resources/2026%20-%20ARW%20CSC%20Budget.xlsx?d=w2a6e6867e077457da722518823393bbb&amp;csf=1&amp;web=1&amp;e=NZcZbt" TargetMode="External"/><Relationship Id="rId3" Type="http://schemas.openxmlformats.org/officeDocument/2006/relationships/customXml" Target="../customXml/item3.xml"/><Relationship Id="rId21" Type="http://schemas.openxmlformats.org/officeDocument/2006/relationships/hyperlink" Target="https://unitedchurch.sharepoint.com/:x:/r/sites/ARWCSC/Resources/2026%20Expense%20Claim%20Worksheet%20Form%20.ARWCSC.xlsm?d=w7aaef234cd1e4227884fba04a04eb4c3&amp;csf=1&amp;web=1&amp;e=9EJONI" TargetMode="External"/><Relationship Id="rId7" Type="http://schemas.openxmlformats.org/officeDocument/2006/relationships/settings" Target="settings.xml"/><Relationship Id="rId12" Type="http://schemas.openxmlformats.org/officeDocument/2006/relationships/hyperlink" Target="https://unitedchurch.sharepoint.com/:b:/r/sites/ARWCSC/MeetingLibrary/Riverside%20UC%20Reporting%20Letter%20May%207%202026.pdf?csf=1&amp;web=1&amp;e=rOta86" TargetMode="External"/><Relationship Id="rId17" Type="http://schemas.openxmlformats.org/officeDocument/2006/relationships/hyperlink" Target="https://unitedchurch.sharepoint.com/:b:/r/sites/ARWCSC/MeetingLibrary/VUC%20Annual%20report%202025%20-%20Complete-merged.pdf?csf=1&amp;web=1&amp;e=19AEiR" TargetMode="External"/><Relationship Id="rId2" Type="http://schemas.openxmlformats.org/officeDocument/2006/relationships/customXml" Target="../customXml/item2.xml"/><Relationship Id="rId16" Type="http://schemas.openxmlformats.org/officeDocument/2006/relationships/hyperlink" Target="https://unitedchurch.sharepoint.com/:b:/r/sites/ARWCSC/MeetingLibrary/PCS%20report%20for%20Springfield%20St.%20Johns%20UC.pdf?csf=1&amp;web=1&amp;e=6wicdp" TargetMode="External"/><Relationship Id="rId20" Type="http://schemas.openxmlformats.org/officeDocument/2006/relationships/hyperlink" Target="https://unitedchurch.sharepoint.com/:w:/r/sites/ARWCSC/Resources/PCS%20Payment%20Policy.docx?d=w209c6b4b98134a49a153fcd0c94ce932&amp;csf=1&amp;web=1&amp;e=rjPOl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tedchurch.sharepoint.com/:b:/r/sites/ARWCSC/MeetingLibrary/Riverside%20UCC%20London_Council%20minutes.pdf?csf=1&amp;web=1&amp;e=jgFltq" TargetMode="External"/><Relationship Id="rId5" Type="http://schemas.openxmlformats.org/officeDocument/2006/relationships/numbering" Target="numbering.xml"/><Relationship Id="rId15" Type="http://schemas.openxmlformats.org/officeDocument/2006/relationships/hyperlink" Target="https://unitedchurch.sharepoint.com/:w:/r/sites/ARWCSC/MeetingLibrary/Roseland%20Trinity%20UC%20PCS%20JUNE2026report.docx?d=w08d87773ec7c4e75b0b00b4adda725f5&amp;csf=1&amp;web=1&amp;e=kZJPbG" TargetMode="External"/><Relationship Id="rId23" Type="http://schemas.openxmlformats.org/officeDocument/2006/relationships/theme" Target="theme/theme1.xml"/><Relationship Id="rId10" Type="http://schemas.openxmlformats.org/officeDocument/2006/relationships/hyperlink" Target="mailto:kford@united-church.ca" TargetMode="External"/><Relationship Id="rId19" Type="http://schemas.openxmlformats.org/officeDocument/2006/relationships/hyperlink" Target="https://unitedchurch.sharepoint.com/:w:/r/sites/ARWCSC/MeetingLibrary/CSM%20report%20to%20CSC%20June%202026.docx?d=w4c32947b5971486d8e8ac3e8e30216d7&amp;csf=1&amp;web=1&amp;e=h4dgNB" TargetMode="External"/><Relationship Id="rId4" Type="http://schemas.openxmlformats.org/officeDocument/2006/relationships/customXml" Target="../customXml/item4.xml"/><Relationship Id="rId9" Type="http://schemas.openxmlformats.org/officeDocument/2006/relationships/hyperlink" Target="mailto:kkimber@united-church.ca" TargetMode="External"/><Relationship Id="rId14" Type="http://schemas.openxmlformats.org/officeDocument/2006/relationships/hyperlink" Target="https://unitedchurch.sharepoint.com/:i:/r/sites/ARWCSC/MeetingLibrary/Trustees%27%20Resolution%20of%20Consent.jpg?csf=1&amp;web=1&amp;e=Djezb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2026-06-03T04:00:00+00:00</Assigned_x0020_Mtg>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uccTrueDocumentDate xmlns="eb6d8c5d-5b31-4807-8756-a31b61bec20d">2026-05-20T15:15:00+00:00</uccTrueDocumentDate>
    <Region xmlns="eb6d8c5d-5b31-4807-8756-a31b61bec20d" xsi:nil="true"/>
    <jb97119f89c948a6a4e9ff53244f466c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jb97119f89c948a6a4e9ff53244f466c>
    <TaxCatchAll xmlns="eb6d8c5d-5b31-4807-8756-a31b61bec20d">
      <Value>48</Value>
      <Value>60</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m878ec015a4f4b73a9ca52baf1f7d80f>
    <LegacyPath xmlns="eb6d8c5d-5b31-4807-8756-a31b61bec20d" xsi:nil="true"/>
    <i6f2cb5525bb4939af72cb97a4f89ecd xmlns="eb6d8c5d-5b31-4807-8756-a31b61bec20d">
      <Terms xmlns="http://schemas.microsoft.com/office/infopath/2007/PartnerControls"/>
    </i6f2cb5525bb4939af72cb97a4f89ecd>
    <TaxCatchAllLabel xmlns="eb6d8c5d-5b31-4807-8756-a31b61bec20d" xsi:nil="true"/>
    <RoutingRuleDescription xmlns="http://schemas.microsoft.com/sharepoint/v3" xsi:nil="true"/>
    <e7a2213cd6994bb591e363ef1cc0e9f0 xmlns="eb6d8c5d-5b31-4807-8756-a31b61bec20d">
      <Terms xmlns="http://schemas.microsoft.com/office/infopath/2007/PartnerControls"/>
    </e7a2213cd6994bb591e363ef1cc0e9f0>
    <m3733d99daff4f89891623bbf0f3d139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a47be384-2603-4b9a-973a-d4473662e268</TermId>
        </TermInfo>
      </Terms>
    </m3733d99daff4f89891623bbf0f3d139>
    <c2bfb9eca6cb4d51b35f04bc46a11199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a47be384-2603-4b9a-973a-d4473662e268</TermId>
        </TermInfo>
      </Terms>
    </c2bfb9eca6cb4d51b35f04bc46a11199>
  </documentManagement>
</p:properties>
</file>

<file path=customXml/item2.xml><?xml version="1.0" encoding="utf-8"?>
<?mso-contentType ?>
<SharedContentType xmlns="Microsoft.SharePoint.Taxonomy.ContentTypeSync" SourceId="3c940ca1-5ff5-4c12-9ecd-e33ede4a829f" ContentTypeId="0x0101007F0447A8E6C16F40A99E2D6A3630B0682E"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C ARW" ma:contentTypeID="0x0101007F0447A8E6C16F40A99E2D6A3630B0682E0003688B1ADF6AD24FA91C170E0C92D332" ma:contentTypeVersion="10" ma:contentTypeDescription="" ma:contentTypeScope="" ma:versionID="72f12f80d9665dab4047013c0355cc52">
  <xsd:schema xmlns:xsd="http://www.w3.org/2001/XMLSchema" xmlns:xs="http://www.w3.org/2001/XMLSchema" xmlns:p="http://schemas.microsoft.com/office/2006/metadata/properties" xmlns:ns1="http://schemas.microsoft.com/sharepoint/v3" xmlns:ns2="eb6d8c5d-5b31-4807-8756-a31b61bec20d" xmlns:ns3="a7eb1703-a676-49ae-a26f-6c8ec44dfbb6" targetNamespace="http://schemas.microsoft.com/office/2006/metadata/properties" ma:root="true" ma:fieldsID="80d4186e65a52d1831cd4bc9cd3cbba6" ns1:_="" ns2:_="" ns3:_="">
    <xsd:import namespace="http://schemas.microsoft.com/sharepoint/v3"/>
    <xsd:import namespace="eb6d8c5d-5b31-4807-8756-a31b61bec20d"/>
    <xsd:import namespace="a7eb1703-a676-49ae-a26f-6c8ec44dfbb6"/>
    <xsd:element name="properties">
      <xsd:complexType>
        <xsd:sequence>
          <xsd:element name="documentManagement">
            <xsd:complexType>
              <xsd:all>
                <xsd:element ref="ns2:Assigned_x0020_Mtg" minOccurs="0"/>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Region" minOccurs="0"/>
                <xsd:element ref="ns1:RoutingRuleDescription" minOccurs="0"/>
                <xsd:element ref="ns2:Modified_x0020_By1" minOccurs="0"/>
                <xsd:element ref="ns2:Checked_x0020_Out_x0020_To" minOccurs="0"/>
                <xsd:element ref="ns2:j67bc688373c4b44bb20244ce0a36ecf" minOccurs="0"/>
                <xsd:element ref="ns2:jb97119f89c948a6a4e9ff53244f466c" minOccurs="0"/>
                <xsd:element ref="ns2:c2bfb9eca6cb4d51b35f04bc46a11199" minOccurs="0"/>
                <xsd:element ref="ns2:m3733d99daff4f89891623bbf0f3d139" minOccurs="0"/>
                <xsd:element ref="ns3:MediaServiceDoc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ARW Description" ma: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Assigned_x0020_Mtg" ma:index="4" nillable="true" ma:displayName="ARW Assigned Mtg" ma:format="DateOnly" ma:internalName="Assigned_x0020_Mtg" ma:readOnly="false">
      <xsd:simpleType>
        <xsd:restriction base="dms:DateTime"/>
      </xsd:simpleType>
    </xsd:element>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ad11e1-fb3d-4e80-a1f0-254eaddd56ad}" ma:internalName="TaxCatchAll" ma:readOnly="false"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ad11e1-fb3d-4e80-a1f0-254eaddd56ad}" ma:internalName="TaxCatchAllLabel" ma:readOnly="fals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hidden="true"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readOnly="false"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readOnly="false"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hidden="true" ma:internalName="LegacyPath" ma:readOnly="false">
      <xsd:simpleType>
        <xsd:restriction base="dms:Note"/>
      </xsd:simpleType>
    </xsd:element>
    <xsd:element name="Region" ma:index="19" nillable="true" ma:displayName="ARW Region" ma:format="Dropdown" ma:hidden="true" ma:internalName="Region" ma:readOnly="false">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hidden="true" ma:list="UserInfo" ma:internalName="Modified_x0020_By1"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ARW Checked Out To" ma:hidden="true" ma:list="UserInfo" ma:SharePointGroup="0" ma:internalName="Checked_x0020_Out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readOnly="false"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jb97119f89c948a6a4e9ff53244f466c" ma:index="25" nillable="true" ma:taxonomy="true" ma:internalName="jb97119f89c948a6a4e9ff53244f466c" ma:taxonomyFieldName="ARW_x0020_Area_x0020_of_x0020_Work" ma:displayName="ARW Area of Work" ma:readOnly="false" ma:default="" ma:fieldId="{3b97119f-89c9-48a6-a4e9-ff53244f466c}"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2bfb9eca6cb4d51b35f04bc46a11199" ma:index="27" nillable="true" ma:taxonomy="true" ma:internalName="c2bfb9eca6cb4d51b35f04bc46a11199" ma:taxonomyFieldName="ARW_x0020_CoF" ma:displayName="ARW CoF" ma:readOnly="false" ma:default="" ma:fieldId="{c2bfb9ec-a6cb-4d51-b35f-04bc46a11199}" ma:taxonomyMulti="true" ma:sspId="3c940ca1-5ff5-4c12-9ecd-e33ede4a829f" ma:termSetId="1e975e55-f6b5-4e7f-bbe2-50fe1c92f582" ma:anchorId="00000000-0000-0000-0000-000000000000" ma:open="false" ma:isKeyword="false">
      <xsd:complexType>
        <xsd:sequence>
          <xsd:element ref="pc:Terms" minOccurs="0" maxOccurs="1"/>
        </xsd:sequence>
      </xsd:complexType>
    </xsd:element>
    <xsd:element name="m3733d99daff4f89891623bbf0f3d139" ma:index="29" nillable="true" ma:taxonomy="true" ma:internalName="m3733d99daff4f89891623bbf0f3d139" ma:taxonomyFieldName="ARW_x0020_Pastoral_x0020_Charge" ma:displayName="ARW Pastoral Charge" ma:readOnly="false" ma:default="" ma:fieldId="{63733d99-daff-4f89-8916-23bbf0f3d139}" ma:sspId="3c940ca1-5ff5-4c12-9ecd-e33ede4a829f" ma:termSetId="1e975e55-f6b5-4e7f-bbe2-50fe1c92f58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eb1703-a676-49ae-a26f-6c8ec44dfbb6" elementFormDefault="qualified">
    <xsd:import namespace="http://schemas.microsoft.com/office/2006/documentManagement/types"/>
    <xsd:import namespace="http://schemas.microsoft.com/office/infopath/2007/PartnerControls"/>
    <xsd:element name="MediaServiceDocTags" ma:index="31" nillable="true" ma:displayName="MediaServiceDocTags" ma:hidden="true" ma:internalName="MediaServiceDocTag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6E365-EB29-46DF-B7A6-670221E033A4}">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2.xml><?xml version="1.0" encoding="utf-8"?>
<ds:datastoreItem xmlns:ds="http://schemas.openxmlformats.org/officeDocument/2006/customXml" ds:itemID="{7541DDFD-6548-4126-9B4B-400E8F37974D}">
  <ds:schemaRefs>
    <ds:schemaRef ds:uri="Microsoft.SharePoint.Taxonomy.ContentTypeSync"/>
  </ds:schemaRefs>
</ds:datastoreItem>
</file>

<file path=customXml/itemProps3.xml><?xml version="1.0" encoding="utf-8"?>
<ds:datastoreItem xmlns:ds="http://schemas.openxmlformats.org/officeDocument/2006/customXml" ds:itemID="{64DEC2D1-7042-4F6E-B061-A7C855DF8862}">
  <ds:schemaRefs>
    <ds:schemaRef ds:uri="http://schemas.microsoft.com/sharepoint/v3/contenttype/forms"/>
  </ds:schemaRefs>
</ds:datastoreItem>
</file>

<file path=customXml/itemProps4.xml><?xml version="1.0" encoding="utf-8"?>
<ds:datastoreItem xmlns:ds="http://schemas.openxmlformats.org/officeDocument/2006/customXml" ds:itemID="{92E89D97-760B-4D3D-A067-AB812AA8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a7eb1703-a676-49ae-a26f-6c8ec44df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1137</Words>
  <Characters>7271</Characters>
  <Application>Microsoft Office Word</Application>
  <DocSecurity>0</DocSecurity>
  <Lines>242</Lines>
  <Paragraphs>158</Paragraphs>
  <ScaleCrop>false</ScaleCrop>
  <Company>United Church Of Canada</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Karlene Kimber</dc:creator>
  <cp:keywords/>
  <dc:description/>
  <cp:lastModifiedBy>Krista Ford</cp:lastModifiedBy>
  <cp:revision>3</cp:revision>
  <dcterms:created xsi:type="dcterms:W3CDTF">2026-07-07T20:38:00Z</dcterms:created>
  <dcterms:modified xsi:type="dcterms:W3CDTF">2026-07-07T21:23:00Z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0x0101007F0447A8E6C16F40A99E2D6A3630B0682E0003688B1ADF6AD24FA91C170E0C92D332</vt:lpwstr>
  </property>
  <property fmtid="{D5CDD505-2E9C-101B-9397-08002B2CF9AE}" pid="3" name="ARW_x0020_Pastoral_x0020_Charge">
    <vt:lpwstr>60;#Commission|a47be384-2603-4b9a-973a-d4473662e268</vt:lpwstr>
  </property>
  <property fmtid="{D5CDD505-2E9C-101B-9397-08002B2CF9AE}" pid="4" name="UCCMonth">
    <vt:lpwstr/>
  </property>
  <property fmtid="{D5CDD505-2E9C-101B-9397-08002B2CF9AE}" pid="5" name="Topic">
    <vt:lpwstr/>
  </property>
  <property fmtid="{D5CDD505-2E9C-101B-9397-08002B2CF9AE}" pid="6" name="uccDocumentType">
    <vt:lpwstr/>
  </property>
  <property fmtid="{D5CDD505-2E9C-101B-9397-08002B2CF9AE}" pid="7" name="MediaServiceImageTags">
    <vt:lpwstr/>
  </property>
  <property fmtid="{D5CDD505-2E9C-101B-9397-08002B2CF9AE}" pid="8" name="UCCYear">
    <vt:lpwstr/>
  </property>
  <property fmtid="{D5CDD505-2E9C-101B-9397-08002B2CF9AE}" pid="9" name="lf7fde9997ce47f8bbb378c549b97f49">
    <vt:lpwstr/>
  </property>
  <property fmtid="{D5CDD505-2E9C-101B-9397-08002B2CF9AE}" pid="10" name="ARW Pastoral Charge">
    <vt:lpwstr>60;#Commission|a47be384-2603-4b9a-973a-d4473662e268</vt:lpwstr>
  </property>
  <property fmtid="{D5CDD505-2E9C-101B-9397-08002B2CF9AE}" pid="11" name="CoF">
    <vt:lpwstr/>
  </property>
  <property fmtid="{D5CDD505-2E9C-101B-9397-08002B2CF9AE}" pid="12" name="n9e930e82c444989b3ce07b3a1b02f0c">
    <vt:lpwstr/>
  </property>
  <property fmtid="{D5CDD505-2E9C-101B-9397-08002B2CF9AE}" pid="13" name="mb85d64d6343423fb29424d200d173dc">
    <vt:lpwstr/>
  </property>
  <property fmtid="{D5CDD505-2E9C-101B-9397-08002B2CF9AE}" pid="14" name="Pastoral_x0020_Charge0">
    <vt:lpwstr/>
  </property>
  <property fmtid="{D5CDD505-2E9C-101B-9397-08002B2CF9AE}" pid="15" name="lcf76f155ced4ddcb4097134ff3c332f">
    <vt:lpwstr/>
  </property>
  <property fmtid="{D5CDD505-2E9C-101B-9397-08002B2CF9AE}" pid="16" name="ARW_x0020_Area_x0020_of_x0020_Work">
    <vt:lpwstr>48;#Minutes|d7a9a860-4346-4f07-a655-f11569f12f02</vt:lpwstr>
  </property>
  <property fmtid="{D5CDD505-2E9C-101B-9397-08002B2CF9AE}" pid="17" name="ARW_x0020_CoF">
    <vt:lpwstr>60;#Commission|a47be384-2603-4b9a-973a-d4473662e268</vt:lpwstr>
  </property>
  <property fmtid="{D5CDD505-2E9C-101B-9397-08002B2CF9AE}" pid="18" name="Area_x0020_of_x0020_Work">
    <vt:lpwstr/>
  </property>
  <property fmtid="{D5CDD505-2E9C-101B-9397-08002B2CF9AE}" pid="19" name="Pastoral Charge0">
    <vt:lpwstr/>
  </property>
  <property fmtid="{D5CDD505-2E9C-101B-9397-08002B2CF9AE}" pid="20" name="ARW CoF">
    <vt:lpwstr>60;#Commission|a47be384-2603-4b9a-973a-d4473662e268</vt:lpwstr>
  </property>
  <property fmtid="{D5CDD505-2E9C-101B-9397-08002B2CF9AE}" pid="21" name="Area of Work">
    <vt:lpwstr/>
  </property>
  <property fmtid="{D5CDD505-2E9C-101B-9397-08002B2CF9AE}" pid="22" name="ARW Area of Work">
    <vt:lpwstr>48;#Minutes|d7a9a860-4346-4f07-a655-f11569f12f02</vt:lpwstr>
  </property>
</Properties>
</file>